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3310" w14:textId="77777777" w:rsidR="00355997" w:rsidRDefault="00355997" w:rsidP="00355997">
      <w:pPr>
        <w:spacing w:after="0" w:line="240" w:lineRule="auto"/>
        <w:jc w:val="both"/>
        <w:rPr>
          <w:rFonts w:ascii="Cambria" w:eastAsia="Calibri" w:hAnsi="Cambria" w:cs="Dubai Medium"/>
          <w:b/>
          <w:bCs/>
          <w:noProof/>
          <w:sz w:val="24"/>
          <w:szCs w:val="24"/>
        </w:rPr>
      </w:pPr>
    </w:p>
    <w:p w14:paraId="720D5268" w14:textId="77777777" w:rsidR="00355997" w:rsidRDefault="00355997" w:rsidP="00355997">
      <w:pPr>
        <w:spacing w:after="0" w:line="240" w:lineRule="auto"/>
        <w:jc w:val="both"/>
        <w:rPr>
          <w:rFonts w:ascii="Cambria" w:eastAsia="Calibri" w:hAnsi="Cambria" w:cs="Dubai Medium"/>
          <w:b/>
          <w:bCs/>
          <w:noProof/>
          <w:sz w:val="24"/>
          <w:szCs w:val="24"/>
        </w:rPr>
      </w:pPr>
    </w:p>
    <w:p w14:paraId="3F5D6B73" w14:textId="77777777" w:rsidR="00355997" w:rsidRDefault="00355997" w:rsidP="00355997">
      <w:pPr>
        <w:shd w:val="clear" w:color="auto" w:fill="FFFFFF" w:themeFill="background1"/>
        <w:spacing w:after="0" w:line="240" w:lineRule="auto"/>
        <w:rPr>
          <w:rFonts w:ascii="Arial" w:hAnsi="Arial" w:cs="Arial"/>
          <w:sz w:val="20"/>
          <w:szCs w:val="20"/>
        </w:rPr>
      </w:pPr>
      <w:r>
        <w:rPr>
          <w:rFonts w:ascii="Cambria" w:hAnsi="Cambria"/>
          <w:noProof/>
          <w:lang w:eastAsia="pl-PL"/>
        </w:rPr>
        <mc:AlternateContent>
          <mc:Choice Requires="wps">
            <w:drawing>
              <wp:anchor distT="0" distB="0" distL="114300" distR="114300" simplePos="0" relativeHeight="251744256" behindDoc="0" locked="0" layoutInCell="1" allowOverlap="1" wp14:anchorId="21F51D4C" wp14:editId="5371B930">
                <wp:simplePos x="0" y="0"/>
                <wp:positionH relativeFrom="column">
                  <wp:posOffset>2292985</wp:posOffset>
                </wp:positionH>
                <wp:positionV relativeFrom="paragraph">
                  <wp:posOffset>-412115</wp:posOffset>
                </wp:positionV>
                <wp:extent cx="4039235" cy="1272540"/>
                <wp:effectExtent l="0" t="0" r="0" b="3810"/>
                <wp:wrapNone/>
                <wp:docPr id="152589056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9235" cy="1272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EB356" w14:textId="77777777" w:rsidR="00355997" w:rsidRPr="006E06CF" w:rsidRDefault="00355997" w:rsidP="00355997">
                            <w:pPr>
                              <w:spacing w:after="0"/>
                              <w:jc w:val="center"/>
                              <w:rPr>
                                <w:rFonts w:ascii="Arial" w:hAnsi="Arial" w:cs="Arial"/>
                                <w:b/>
                                <w:caps/>
                                <w:sz w:val="20"/>
                                <w:szCs w:val="20"/>
                              </w:rPr>
                            </w:pPr>
                            <w:r w:rsidRPr="006E06CF">
                              <w:rPr>
                                <w:rFonts w:ascii="Arial" w:hAnsi="Arial" w:cs="Arial"/>
                                <w:b/>
                                <w:caps/>
                                <w:sz w:val="20"/>
                                <w:szCs w:val="20"/>
                              </w:rPr>
                              <w:t>EUROPEJSKIE CENTRUM ROZWOJU KADR Lex S.C.</w:t>
                            </w:r>
                          </w:p>
                          <w:p w14:paraId="1F52D11F" w14:textId="7718AA5D" w:rsidR="00355997" w:rsidRPr="006E6537" w:rsidRDefault="00355997" w:rsidP="00355997">
                            <w:pPr>
                              <w:spacing w:after="0"/>
                              <w:jc w:val="center"/>
                              <w:rPr>
                                <w:rFonts w:ascii="Arial" w:hAnsi="Arial" w:cs="Arial"/>
                                <w:b/>
                                <w:sz w:val="20"/>
                                <w:szCs w:val="20"/>
                              </w:rPr>
                            </w:pPr>
                            <w:r w:rsidRPr="006E6537">
                              <w:rPr>
                                <w:rFonts w:ascii="Arial" w:hAnsi="Arial" w:cs="Arial"/>
                                <w:b/>
                                <w:sz w:val="20"/>
                                <w:szCs w:val="20"/>
                              </w:rPr>
                              <w:t>15-704 Białystok</w:t>
                            </w:r>
                          </w:p>
                          <w:p w14:paraId="472D54DF" w14:textId="77777777" w:rsidR="00355997" w:rsidRPr="006E6537" w:rsidRDefault="00355997" w:rsidP="00355997">
                            <w:pPr>
                              <w:spacing w:after="0"/>
                              <w:jc w:val="center"/>
                              <w:rPr>
                                <w:rFonts w:ascii="Arial" w:hAnsi="Arial" w:cs="Arial"/>
                                <w:b/>
                                <w:sz w:val="20"/>
                                <w:szCs w:val="20"/>
                              </w:rPr>
                            </w:pPr>
                            <w:r w:rsidRPr="006E6537">
                              <w:rPr>
                                <w:rFonts w:ascii="Arial" w:hAnsi="Arial" w:cs="Arial"/>
                                <w:b/>
                                <w:sz w:val="20"/>
                                <w:szCs w:val="20"/>
                              </w:rPr>
                              <w:t>Al. Jana Pawła II 59/43</w:t>
                            </w:r>
                          </w:p>
                          <w:p w14:paraId="311DDB36" w14:textId="76EDC7C6" w:rsidR="00355997" w:rsidRPr="006E6537" w:rsidRDefault="00355997" w:rsidP="00355997">
                            <w:pPr>
                              <w:spacing w:after="0"/>
                              <w:jc w:val="center"/>
                              <w:rPr>
                                <w:rFonts w:ascii="Arial" w:hAnsi="Arial" w:cs="Arial"/>
                                <w:b/>
                                <w:sz w:val="20"/>
                                <w:szCs w:val="20"/>
                                <w:lang w:val="fr-FR"/>
                              </w:rPr>
                            </w:pPr>
                            <w:r w:rsidRPr="006E6537">
                              <w:rPr>
                                <w:rFonts w:ascii="Arial" w:hAnsi="Arial" w:cs="Arial"/>
                                <w:b/>
                                <w:sz w:val="20"/>
                                <w:szCs w:val="20"/>
                                <w:lang w:val="fr-FR"/>
                              </w:rPr>
                              <w:t xml:space="preserve">tel. </w:t>
                            </w:r>
                            <w:r>
                              <w:rPr>
                                <w:rFonts w:ascii="Arial" w:hAnsi="Arial" w:cs="Arial"/>
                                <w:b/>
                                <w:sz w:val="20"/>
                                <w:szCs w:val="20"/>
                                <w:lang w:val="fr-FR"/>
                              </w:rPr>
                              <w:t>666 025 333</w:t>
                            </w:r>
                            <w:r w:rsidRPr="006E6537">
                              <w:rPr>
                                <w:rFonts w:ascii="Arial" w:hAnsi="Arial" w:cs="Arial"/>
                                <w:b/>
                                <w:sz w:val="20"/>
                                <w:szCs w:val="20"/>
                                <w:lang w:val="fr-FR"/>
                              </w:rPr>
                              <w:t> ; tel. 85 30 70 999; fax: 85 87 30 058</w:t>
                            </w:r>
                          </w:p>
                          <w:p w14:paraId="616F652E" w14:textId="77777777" w:rsidR="00355997" w:rsidRPr="006E6537" w:rsidRDefault="00355997" w:rsidP="00355997">
                            <w:pPr>
                              <w:jc w:val="center"/>
                              <w:rPr>
                                <w:rFonts w:ascii="Arial" w:hAnsi="Arial" w:cs="Arial"/>
                                <w:sz w:val="20"/>
                                <w:szCs w:val="20"/>
                                <w:lang w:val="en-US"/>
                              </w:rPr>
                            </w:pPr>
                            <w:r w:rsidRPr="006E6537">
                              <w:rPr>
                                <w:rFonts w:ascii="Arial" w:hAnsi="Arial" w:cs="Arial"/>
                                <w:sz w:val="20"/>
                                <w:szCs w:val="20"/>
                                <w:lang w:val="en-US"/>
                              </w:rPr>
                              <w:t>e-mail: biuro@ecrklex.pl</w:t>
                            </w:r>
                          </w:p>
                          <w:p w14:paraId="09898941" w14:textId="77777777" w:rsidR="00355997" w:rsidRPr="00E10594" w:rsidRDefault="00355997" w:rsidP="00355997">
                            <w:pPr>
                              <w:jc w:val="center"/>
                              <w:rPr>
                                <w:rFonts w:ascii="Arial" w:hAnsi="Arial" w:cs="Arial"/>
                                <w:color w:val="4472C4"/>
                                <w:sz w:val="20"/>
                                <w:szCs w:val="20"/>
                                <w:u w:val="single"/>
                                <w:lang w:val="en-US"/>
                              </w:rPr>
                            </w:pPr>
                            <w:r w:rsidRPr="00E10594">
                              <w:rPr>
                                <w:rFonts w:ascii="Arial" w:hAnsi="Arial" w:cs="Arial"/>
                                <w:color w:val="4472C4"/>
                                <w:sz w:val="20"/>
                                <w:szCs w:val="20"/>
                                <w:u w:val="single"/>
                                <w:lang w:val="en-US"/>
                              </w:rPr>
                              <w:t>www.ecrklex.pl</w:t>
                            </w:r>
                          </w:p>
                          <w:p w14:paraId="7C633988" w14:textId="77777777" w:rsidR="00355997" w:rsidRDefault="00355997" w:rsidP="003559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51D4C" id="Rectangle 9" o:spid="_x0000_s1026" style="position:absolute;margin-left:180.55pt;margin-top:-32.45pt;width:318.05pt;height:100.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" stroked="f">
                <v:textbox>
                  <w:txbxContent>
                    <w:p w14:paraId="6C9EB356" w14:textId="77777777" w:rsidR="00355997" w:rsidRPr="006E06CF" w:rsidRDefault="00355997" w:rsidP="00355997">
                      <w:pPr>
                        <w:spacing w:after="0"/>
                        <w:jc w:val="center"/>
                        <w:rPr>
                          <w:rFonts w:ascii="Arial" w:hAnsi="Arial" w:cs="Arial"/>
                          <w:b/>
                          <w:caps/>
                          <w:sz w:val="20"/>
                          <w:szCs w:val="20"/>
                        </w:rPr>
                      </w:pPr>
                      <w:r w:rsidRPr="006E06CF">
                        <w:rPr>
                          <w:rFonts w:ascii="Arial" w:hAnsi="Arial" w:cs="Arial"/>
                          <w:b/>
                          <w:caps/>
                          <w:sz w:val="20"/>
                          <w:szCs w:val="20"/>
                        </w:rPr>
                        <w:t>EUROPEJSKIE CENTRUM ROZWOJU KADR Lex S.C.</w:t>
                      </w:r>
                    </w:p>
                    <w:p w14:paraId="1F52D11F" w14:textId="7718AA5D" w:rsidR="00355997" w:rsidRPr="006E6537" w:rsidRDefault="00355997" w:rsidP="00355997">
                      <w:pPr>
                        <w:spacing w:after="0"/>
                        <w:jc w:val="center"/>
                        <w:rPr>
                          <w:rFonts w:ascii="Arial" w:hAnsi="Arial" w:cs="Arial"/>
                          <w:b/>
                          <w:sz w:val="20"/>
                          <w:szCs w:val="20"/>
                        </w:rPr>
                      </w:pPr>
                      <w:r w:rsidRPr="006E6537">
                        <w:rPr>
                          <w:rFonts w:ascii="Arial" w:hAnsi="Arial" w:cs="Arial"/>
                          <w:b/>
                          <w:sz w:val="20"/>
                          <w:szCs w:val="20"/>
                        </w:rPr>
                        <w:t>15-704 Białystok</w:t>
                      </w:r>
                    </w:p>
                    <w:p w14:paraId="472D54DF" w14:textId="77777777" w:rsidR="00355997" w:rsidRPr="006E6537" w:rsidRDefault="00355997" w:rsidP="00355997">
                      <w:pPr>
                        <w:spacing w:after="0"/>
                        <w:jc w:val="center"/>
                        <w:rPr>
                          <w:rFonts w:ascii="Arial" w:hAnsi="Arial" w:cs="Arial"/>
                          <w:b/>
                          <w:sz w:val="20"/>
                          <w:szCs w:val="20"/>
                        </w:rPr>
                      </w:pPr>
                      <w:r w:rsidRPr="006E6537">
                        <w:rPr>
                          <w:rFonts w:ascii="Arial" w:hAnsi="Arial" w:cs="Arial"/>
                          <w:b/>
                          <w:sz w:val="20"/>
                          <w:szCs w:val="20"/>
                        </w:rPr>
                        <w:t>Al. Jana Pawła II 59/43</w:t>
                      </w:r>
                    </w:p>
                    <w:p w14:paraId="311DDB36" w14:textId="76EDC7C6" w:rsidR="00355997" w:rsidRPr="006E6537" w:rsidRDefault="00355997" w:rsidP="00355997">
                      <w:pPr>
                        <w:spacing w:after="0"/>
                        <w:jc w:val="center"/>
                        <w:rPr>
                          <w:rFonts w:ascii="Arial" w:hAnsi="Arial" w:cs="Arial"/>
                          <w:b/>
                          <w:sz w:val="20"/>
                          <w:szCs w:val="20"/>
                          <w:lang w:val="fr-FR"/>
                        </w:rPr>
                      </w:pPr>
                      <w:r w:rsidRPr="006E6537">
                        <w:rPr>
                          <w:rFonts w:ascii="Arial" w:hAnsi="Arial" w:cs="Arial"/>
                          <w:b/>
                          <w:sz w:val="20"/>
                          <w:szCs w:val="20"/>
                          <w:lang w:val="fr-FR"/>
                        </w:rPr>
                        <w:t xml:space="preserve">tel. </w:t>
                      </w:r>
                      <w:r>
                        <w:rPr>
                          <w:rFonts w:ascii="Arial" w:hAnsi="Arial" w:cs="Arial"/>
                          <w:b/>
                          <w:sz w:val="20"/>
                          <w:szCs w:val="20"/>
                          <w:lang w:val="fr-FR"/>
                        </w:rPr>
                        <w:t>666 025 333</w:t>
                      </w:r>
                      <w:r w:rsidRPr="006E6537">
                        <w:rPr>
                          <w:rFonts w:ascii="Arial" w:hAnsi="Arial" w:cs="Arial"/>
                          <w:b/>
                          <w:sz w:val="20"/>
                          <w:szCs w:val="20"/>
                          <w:lang w:val="fr-FR"/>
                        </w:rPr>
                        <w:t> ; tel. 85 30 70 999; fax: 85 87 30 058</w:t>
                      </w:r>
                    </w:p>
                    <w:p w14:paraId="616F652E" w14:textId="77777777" w:rsidR="00355997" w:rsidRPr="006E6537" w:rsidRDefault="00355997" w:rsidP="00355997">
                      <w:pPr>
                        <w:jc w:val="center"/>
                        <w:rPr>
                          <w:rFonts w:ascii="Arial" w:hAnsi="Arial" w:cs="Arial"/>
                          <w:sz w:val="20"/>
                          <w:szCs w:val="20"/>
                          <w:lang w:val="en-US"/>
                        </w:rPr>
                      </w:pPr>
                      <w:r w:rsidRPr="006E6537">
                        <w:rPr>
                          <w:rFonts w:ascii="Arial" w:hAnsi="Arial" w:cs="Arial"/>
                          <w:sz w:val="20"/>
                          <w:szCs w:val="20"/>
                          <w:lang w:val="en-US"/>
                        </w:rPr>
                        <w:t>e-mail: biuro@ecrklex.pl</w:t>
                      </w:r>
                    </w:p>
                    <w:p w14:paraId="09898941" w14:textId="77777777" w:rsidR="00355997" w:rsidRPr="00E10594" w:rsidRDefault="00355997" w:rsidP="00355997">
                      <w:pPr>
                        <w:jc w:val="center"/>
                        <w:rPr>
                          <w:rFonts w:ascii="Arial" w:hAnsi="Arial" w:cs="Arial"/>
                          <w:color w:val="4472C4"/>
                          <w:sz w:val="20"/>
                          <w:szCs w:val="20"/>
                          <w:u w:val="single"/>
                          <w:lang w:val="en-US"/>
                        </w:rPr>
                      </w:pPr>
                      <w:r w:rsidRPr="00E10594">
                        <w:rPr>
                          <w:rFonts w:ascii="Arial" w:hAnsi="Arial" w:cs="Arial"/>
                          <w:color w:val="4472C4"/>
                          <w:sz w:val="20"/>
                          <w:szCs w:val="20"/>
                          <w:u w:val="single"/>
                          <w:lang w:val="en-US"/>
                        </w:rPr>
                        <w:t>www.ecrklex.pl</w:t>
                      </w:r>
                    </w:p>
                    <w:p w14:paraId="7C633988" w14:textId="77777777" w:rsidR="00355997" w:rsidRDefault="00355997" w:rsidP="00355997"/>
                  </w:txbxContent>
                </v:textbox>
              </v:rect>
            </w:pict>
          </mc:Fallback>
        </mc:AlternateContent>
      </w:r>
      <w:r>
        <w:rPr>
          <w:rFonts w:ascii="Cambria" w:hAnsi="Cambria" w:cs="Tahoma"/>
          <w:b/>
          <w:noProof/>
          <w:color w:val="333333"/>
          <w:sz w:val="40"/>
          <w:szCs w:val="40"/>
          <w:lang w:eastAsia="pl-PL"/>
        </w:rPr>
        <w:drawing>
          <wp:anchor distT="0" distB="0" distL="114300" distR="114300" simplePos="0" relativeHeight="251745280" behindDoc="0" locked="0" layoutInCell="1" allowOverlap="1" wp14:anchorId="4CDA40BA" wp14:editId="6BF1F4B0">
            <wp:simplePos x="0" y="0"/>
            <wp:positionH relativeFrom="margin">
              <wp:posOffset>-259080</wp:posOffset>
            </wp:positionH>
            <wp:positionV relativeFrom="paragraph">
              <wp:posOffset>-349885</wp:posOffset>
            </wp:positionV>
            <wp:extent cx="2621280" cy="808990"/>
            <wp:effectExtent l="0" t="0" r="7620" b="0"/>
            <wp:wrapNone/>
            <wp:docPr id="1562576080" name="Obraz 1562576080" descr="Obraz zawierający Czcionka, logo, tekst,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logo, tekst, Grafi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1280" cy="808990"/>
                    </a:xfrm>
                    <a:prstGeom prst="rect">
                      <a:avLst/>
                    </a:prstGeom>
                  </pic:spPr>
                </pic:pic>
              </a:graphicData>
            </a:graphic>
            <wp14:sizeRelH relativeFrom="margin">
              <wp14:pctWidth>0</wp14:pctWidth>
            </wp14:sizeRelH>
            <wp14:sizeRelV relativeFrom="margin">
              <wp14:pctHeight>0</wp14:pctHeight>
            </wp14:sizeRelV>
          </wp:anchor>
        </w:drawing>
      </w:r>
    </w:p>
    <w:p w14:paraId="7DEFF1FE" w14:textId="77777777" w:rsidR="00355997" w:rsidRDefault="00355997" w:rsidP="00355997">
      <w:pPr>
        <w:shd w:val="clear" w:color="auto" w:fill="FFFFFF" w:themeFill="background1"/>
        <w:spacing w:after="0" w:line="240" w:lineRule="auto"/>
        <w:rPr>
          <w:rFonts w:ascii="Arial" w:hAnsi="Arial" w:cs="Arial"/>
          <w:sz w:val="20"/>
          <w:szCs w:val="20"/>
        </w:rPr>
      </w:pPr>
    </w:p>
    <w:p w14:paraId="79238798" w14:textId="77777777" w:rsidR="00355997" w:rsidRDefault="00355997" w:rsidP="00355997">
      <w:pPr>
        <w:shd w:val="clear" w:color="auto" w:fill="FFFFFF" w:themeFill="background1"/>
        <w:spacing w:after="0" w:line="240" w:lineRule="auto"/>
        <w:rPr>
          <w:rFonts w:ascii="Arial" w:hAnsi="Arial" w:cs="Arial"/>
          <w:sz w:val="20"/>
          <w:szCs w:val="20"/>
        </w:rPr>
      </w:pPr>
    </w:p>
    <w:p w14:paraId="6315C8D4" w14:textId="77777777" w:rsidR="00355997" w:rsidRDefault="00355997" w:rsidP="00355997">
      <w:pPr>
        <w:shd w:val="clear" w:color="auto" w:fill="FFFFFF" w:themeFill="background1"/>
        <w:spacing w:after="0" w:line="240" w:lineRule="auto"/>
        <w:rPr>
          <w:rFonts w:ascii="Arial" w:hAnsi="Arial" w:cs="Arial"/>
          <w:sz w:val="20"/>
          <w:szCs w:val="20"/>
        </w:rPr>
      </w:pPr>
    </w:p>
    <w:p w14:paraId="55C65B89" w14:textId="77777777" w:rsidR="00355997" w:rsidRDefault="00355997" w:rsidP="00355997">
      <w:pPr>
        <w:shd w:val="clear" w:color="auto" w:fill="FFFFFF" w:themeFill="background1"/>
        <w:spacing w:after="0" w:line="240" w:lineRule="auto"/>
        <w:ind w:left="-426"/>
        <w:rPr>
          <w:rFonts w:ascii="Arial" w:hAnsi="Arial" w:cs="Arial"/>
          <w:sz w:val="20"/>
          <w:szCs w:val="20"/>
        </w:rPr>
      </w:pPr>
    </w:p>
    <w:p w14:paraId="35B26D8A" w14:textId="77777777" w:rsidR="00355997" w:rsidRDefault="00355997" w:rsidP="00355997">
      <w:pPr>
        <w:shd w:val="clear" w:color="auto" w:fill="FFFFFF" w:themeFill="background1"/>
        <w:spacing w:after="0" w:line="240" w:lineRule="auto"/>
        <w:rPr>
          <w:rFonts w:ascii="Arial" w:hAnsi="Arial" w:cs="Arial"/>
          <w:sz w:val="20"/>
          <w:szCs w:val="20"/>
        </w:rPr>
      </w:pPr>
    </w:p>
    <w:p w14:paraId="192107A6" w14:textId="77777777" w:rsidR="00355997" w:rsidRDefault="00355997" w:rsidP="00355997">
      <w:pPr>
        <w:shd w:val="clear" w:color="auto" w:fill="FFFFFF" w:themeFill="background1"/>
        <w:spacing w:after="0" w:line="240" w:lineRule="auto"/>
        <w:rPr>
          <w:rFonts w:ascii="Arial" w:hAnsi="Arial" w:cs="Arial"/>
          <w:sz w:val="20"/>
          <w:szCs w:val="20"/>
        </w:rPr>
      </w:pPr>
    </w:p>
    <w:p w14:paraId="232F2DD8" w14:textId="77777777" w:rsidR="00355997" w:rsidRDefault="00355997" w:rsidP="00355997">
      <w:pPr>
        <w:shd w:val="clear" w:color="auto" w:fill="FFFFFF" w:themeFill="background1"/>
        <w:spacing w:after="0" w:line="240" w:lineRule="auto"/>
        <w:rPr>
          <w:rFonts w:ascii="Arial" w:hAnsi="Arial" w:cs="Arial"/>
          <w:sz w:val="20"/>
          <w:szCs w:val="20"/>
        </w:rPr>
      </w:pPr>
    </w:p>
    <w:p w14:paraId="63FE7655" w14:textId="77777777" w:rsidR="00355997" w:rsidRDefault="00355997" w:rsidP="00355997">
      <w:pPr>
        <w:shd w:val="clear" w:color="auto" w:fill="FFFFFF" w:themeFill="background1"/>
        <w:spacing w:after="0" w:line="240" w:lineRule="auto"/>
        <w:rPr>
          <w:rFonts w:ascii="Arial" w:hAnsi="Arial" w:cs="Arial"/>
          <w:sz w:val="20"/>
          <w:szCs w:val="20"/>
        </w:rPr>
      </w:pPr>
    </w:p>
    <w:p w14:paraId="340E83EE" w14:textId="77777777" w:rsidR="00355997" w:rsidRDefault="00355997" w:rsidP="00355997">
      <w:pPr>
        <w:shd w:val="clear" w:color="auto" w:fill="FFFFFF" w:themeFill="background1"/>
        <w:spacing w:after="0" w:line="240" w:lineRule="auto"/>
        <w:rPr>
          <w:rFonts w:ascii="Arial" w:hAnsi="Arial" w:cs="Arial"/>
          <w:sz w:val="20"/>
          <w:szCs w:val="20"/>
        </w:rPr>
      </w:pPr>
    </w:p>
    <w:p w14:paraId="2BE80E44" w14:textId="77777777" w:rsidR="00355997" w:rsidRDefault="00355997" w:rsidP="00355997">
      <w:pPr>
        <w:shd w:val="clear" w:color="auto" w:fill="FFFFFF" w:themeFill="background1"/>
        <w:spacing w:after="0" w:line="240" w:lineRule="auto"/>
        <w:rPr>
          <w:rFonts w:ascii="Arial" w:hAnsi="Arial" w:cs="Arial"/>
          <w:sz w:val="20"/>
          <w:szCs w:val="20"/>
        </w:rPr>
      </w:pPr>
      <w:r>
        <w:rPr>
          <w:rFonts w:ascii="Cambria" w:hAnsi="Cambria"/>
          <w:noProof/>
          <w:lang w:eastAsia="pl-PL"/>
        </w:rPr>
        <mc:AlternateContent>
          <mc:Choice Requires="wps">
            <w:drawing>
              <wp:anchor distT="0" distB="0" distL="114300" distR="114300" simplePos="0" relativeHeight="251743232" behindDoc="0" locked="0" layoutInCell="1" allowOverlap="1" wp14:anchorId="3C44EAF7" wp14:editId="6A3B0391">
                <wp:simplePos x="0" y="0"/>
                <wp:positionH relativeFrom="column">
                  <wp:posOffset>-42545</wp:posOffset>
                </wp:positionH>
                <wp:positionV relativeFrom="paragraph">
                  <wp:posOffset>151130</wp:posOffset>
                </wp:positionV>
                <wp:extent cx="6038025" cy="2221230"/>
                <wp:effectExtent l="133350" t="133350" r="134620" b="160020"/>
                <wp:wrapNone/>
                <wp:docPr id="1614072931"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025" cy="2221230"/>
                        </a:xfrm>
                        <a:prstGeom prst="roundRect">
                          <a:avLst>
                            <a:gd name="adj" fmla="val 4472"/>
                          </a:avLst>
                        </a:prstGeom>
                        <a:gradFill flip="none" rotWithShape="1">
                          <a:gsLst>
                            <a:gs pos="0">
                              <a:srgbClr val="2795D9">
                                <a:tint val="66000"/>
                                <a:satMod val="160000"/>
                              </a:srgbClr>
                            </a:gs>
                            <a:gs pos="50000">
                              <a:srgbClr val="2795D9">
                                <a:tint val="44500"/>
                                <a:satMod val="160000"/>
                              </a:srgbClr>
                            </a:gs>
                            <a:gs pos="100000">
                              <a:srgbClr val="2795D9">
                                <a:tint val="23500"/>
                                <a:satMod val="160000"/>
                              </a:srgbClr>
                            </a:gs>
                          </a:gsLst>
                          <a:lin ang="5400000" scaled="1"/>
                          <a:tileRect/>
                        </a:gradFill>
                        <a:ln w="38100">
                          <a:noFill/>
                          <a:miter lim="800000"/>
                          <a:headEnd/>
                          <a:tailEnd/>
                        </a:ln>
                        <a:effectLst>
                          <a:outerShdw blurRad="107950" dist="12700" dir="5400000" algn="ctr">
                            <a:srgbClr val="00B0F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5D7906E7" w14:textId="77777777" w:rsidR="00355997" w:rsidRDefault="00355997" w:rsidP="00355997">
                            <w:pPr>
                              <w:spacing w:after="0"/>
                              <w:jc w:val="center"/>
                              <w:rPr>
                                <w:rFonts w:ascii="Cambria" w:hAnsi="Cambria" w:cs="Tahoma"/>
                                <w:b/>
                                <w:color w:val="000000" w:themeColor="text1"/>
                                <w:sz w:val="56"/>
                                <w:szCs w:val="56"/>
                              </w:rPr>
                            </w:pPr>
                            <w:r w:rsidRPr="007D54D0">
                              <w:rPr>
                                <w:rFonts w:ascii="Cambria" w:hAnsi="Cambria" w:cs="Tahoma"/>
                                <w:b/>
                                <w:color w:val="000000" w:themeColor="text1"/>
                                <w:sz w:val="56"/>
                                <w:szCs w:val="56"/>
                              </w:rPr>
                              <w:t xml:space="preserve">STANDARDY </w:t>
                            </w:r>
                            <w:r w:rsidRPr="007D54D0">
                              <w:rPr>
                                <w:rFonts w:ascii="Cambria" w:hAnsi="Cambria" w:cs="Tahoma"/>
                                <w:b/>
                                <w:color w:val="000000" w:themeColor="text1"/>
                                <w:sz w:val="56"/>
                                <w:szCs w:val="56"/>
                              </w:rPr>
                              <w:br/>
                              <w:t xml:space="preserve">OCHRONY </w:t>
                            </w:r>
                            <w:r w:rsidRPr="007D54D0">
                              <w:rPr>
                                <w:rFonts w:ascii="Cambria" w:hAnsi="Cambria" w:cs="Tahoma"/>
                                <w:b/>
                                <w:color w:val="000000" w:themeColor="text1"/>
                                <w:sz w:val="56"/>
                                <w:szCs w:val="56"/>
                              </w:rPr>
                              <w:br/>
                              <w:t>MAŁOLETNICH</w:t>
                            </w:r>
                          </w:p>
                          <w:p w14:paraId="66E18AEE" w14:textId="5F6EE57C" w:rsidR="00E231F5" w:rsidRPr="00E231F5" w:rsidRDefault="00946513" w:rsidP="00E231F5">
                            <w:pPr>
                              <w:spacing w:after="0"/>
                              <w:jc w:val="center"/>
                              <w:rPr>
                                <w:rFonts w:ascii="Cambria" w:hAnsi="Cambria" w:cs="Tahoma"/>
                                <w:b/>
                                <w:color w:val="000000" w:themeColor="text1"/>
                                <w:sz w:val="56"/>
                                <w:szCs w:val="56"/>
                              </w:rPr>
                            </w:pPr>
                            <w:r>
                              <w:rPr>
                                <w:rFonts w:ascii="Cambria" w:hAnsi="Cambria" w:cs="Tahoma"/>
                                <w:b/>
                                <w:color w:val="000000" w:themeColor="text1"/>
                                <w:sz w:val="56"/>
                                <w:szCs w:val="56"/>
                              </w:rPr>
                              <w:t xml:space="preserve">w </w:t>
                            </w:r>
                            <w:r w:rsidR="00E231F5">
                              <w:rPr>
                                <w:rFonts w:ascii="Cambria" w:hAnsi="Cambria" w:cs="Tahoma"/>
                                <w:b/>
                                <w:color w:val="000000" w:themeColor="text1"/>
                                <w:sz w:val="56"/>
                                <w:szCs w:val="56"/>
                              </w:rPr>
                              <w:t>Klubie Malucha w Wiązowie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C44EAF7" id="Prostokąt zaokrąglony 52" o:spid="_x0000_s1027" style="position:absolute;margin-left:-3.35pt;margin-top:11.9pt;width:475.45pt;height:174.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" fillcolor="#8bc1fc" stroked="f" strokeweight="3pt">
                <v:fill color2="#ddebfd" rotate="t" colors="0 #8bc1fc;.5 #bad7fb;1 #ddebfd" focus="100%" type="gradient"/>
                <v:stroke joinstyle="miter"/>
                <v:shadow on="t" color="#00b0f0" offset="0,1pt"/>
                <v:textbox>
                  <w:txbxContent>
                    <w:p w14:paraId="5D7906E7" w14:textId="77777777" w:rsidR="00355997" w:rsidRDefault="00355997" w:rsidP="00355997">
                      <w:pPr>
                        <w:spacing w:after="0"/>
                        <w:jc w:val="center"/>
                        <w:rPr>
                          <w:rFonts w:ascii="Cambria" w:hAnsi="Cambria" w:cs="Tahoma"/>
                          <w:b/>
                          <w:color w:val="000000" w:themeColor="text1"/>
                          <w:sz w:val="56"/>
                          <w:szCs w:val="56"/>
                        </w:rPr>
                      </w:pPr>
                      <w:r w:rsidRPr="007D54D0">
                        <w:rPr>
                          <w:rFonts w:ascii="Cambria" w:hAnsi="Cambria" w:cs="Tahoma"/>
                          <w:b/>
                          <w:color w:val="000000" w:themeColor="text1"/>
                          <w:sz w:val="56"/>
                          <w:szCs w:val="56"/>
                        </w:rPr>
                        <w:t xml:space="preserve">STANDARDY </w:t>
                      </w:r>
                      <w:r w:rsidRPr="007D54D0">
                        <w:rPr>
                          <w:rFonts w:ascii="Cambria" w:hAnsi="Cambria" w:cs="Tahoma"/>
                          <w:b/>
                          <w:color w:val="000000" w:themeColor="text1"/>
                          <w:sz w:val="56"/>
                          <w:szCs w:val="56"/>
                        </w:rPr>
                        <w:br/>
                        <w:t xml:space="preserve">OCHRONY </w:t>
                      </w:r>
                      <w:r w:rsidRPr="007D54D0">
                        <w:rPr>
                          <w:rFonts w:ascii="Cambria" w:hAnsi="Cambria" w:cs="Tahoma"/>
                          <w:b/>
                          <w:color w:val="000000" w:themeColor="text1"/>
                          <w:sz w:val="56"/>
                          <w:szCs w:val="56"/>
                        </w:rPr>
                        <w:br/>
                        <w:t>MAŁOLETNICH</w:t>
                      </w:r>
                    </w:p>
                    <w:p w14:paraId="66E18AEE" w14:textId="5F6EE57C" w:rsidR="00E231F5" w:rsidRPr="00E231F5" w:rsidRDefault="00946513" w:rsidP="00E231F5">
                      <w:pPr>
                        <w:spacing w:after="0"/>
                        <w:jc w:val="center"/>
                        <w:rPr>
                          <w:rFonts w:ascii="Cambria" w:hAnsi="Cambria" w:cs="Tahoma"/>
                          <w:b/>
                          <w:color w:val="000000" w:themeColor="text1"/>
                          <w:sz w:val="56"/>
                          <w:szCs w:val="56"/>
                        </w:rPr>
                      </w:pPr>
                      <w:r>
                        <w:rPr>
                          <w:rFonts w:ascii="Cambria" w:hAnsi="Cambria" w:cs="Tahoma"/>
                          <w:b/>
                          <w:color w:val="000000" w:themeColor="text1"/>
                          <w:sz w:val="56"/>
                          <w:szCs w:val="56"/>
                        </w:rPr>
                        <w:t xml:space="preserve">w </w:t>
                      </w:r>
                      <w:r w:rsidR="00E231F5">
                        <w:rPr>
                          <w:rFonts w:ascii="Cambria" w:hAnsi="Cambria" w:cs="Tahoma"/>
                          <w:b/>
                          <w:color w:val="000000" w:themeColor="text1"/>
                          <w:sz w:val="56"/>
                          <w:szCs w:val="56"/>
                        </w:rPr>
                        <w:t>Klubie Malucha w Wiązowie</w:t>
                      </w:r>
                    </w:p>
                  </w:txbxContent>
                </v:textbox>
              </v:roundrect>
            </w:pict>
          </mc:Fallback>
        </mc:AlternateContent>
      </w:r>
    </w:p>
    <w:p w14:paraId="00780127" w14:textId="77777777" w:rsidR="00355997" w:rsidRDefault="00355997" w:rsidP="00355997">
      <w:pPr>
        <w:shd w:val="clear" w:color="auto" w:fill="FFFFFF" w:themeFill="background1"/>
        <w:spacing w:after="0" w:line="240" w:lineRule="auto"/>
        <w:rPr>
          <w:rFonts w:ascii="Arial" w:hAnsi="Arial" w:cs="Arial"/>
          <w:sz w:val="20"/>
          <w:szCs w:val="20"/>
        </w:rPr>
      </w:pPr>
    </w:p>
    <w:p w14:paraId="16D0DC5C" w14:textId="77777777" w:rsidR="00355997" w:rsidRDefault="00355997" w:rsidP="00355997">
      <w:pPr>
        <w:shd w:val="clear" w:color="auto" w:fill="FFFFFF" w:themeFill="background1"/>
        <w:spacing w:after="0" w:line="240" w:lineRule="auto"/>
        <w:rPr>
          <w:rFonts w:ascii="Arial" w:hAnsi="Arial" w:cs="Arial"/>
          <w:sz w:val="20"/>
          <w:szCs w:val="20"/>
        </w:rPr>
      </w:pPr>
    </w:p>
    <w:p w14:paraId="65A268D2" w14:textId="77777777" w:rsidR="00355997" w:rsidRDefault="00355997" w:rsidP="00355997">
      <w:pPr>
        <w:shd w:val="clear" w:color="auto" w:fill="FFFFFF" w:themeFill="background1"/>
        <w:spacing w:after="0" w:line="240" w:lineRule="auto"/>
        <w:rPr>
          <w:rFonts w:ascii="Arial" w:hAnsi="Arial" w:cs="Arial"/>
          <w:sz w:val="20"/>
          <w:szCs w:val="20"/>
        </w:rPr>
      </w:pPr>
    </w:p>
    <w:p w14:paraId="229C3CDC" w14:textId="77777777" w:rsidR="00355997" w:rsidRDefault="00355997" w:rsidP="00355997">
      <w:pPr>
        <w:shd w:val="clear" w:color="auto" w:fill="FFFFFF" w:themeFill="background1"/>
        <w:spacing w:after="0" w:line="240" w:lineRule="auto"/>
        <w:rPr>
          <w:rFonts w:ascii="Arial" w:hAnsi="Arial" w:cs="Arial"/>
          <w:sz w:val="20"/>
          <w:szCs w:val="20"/>
        </w:rPr>
      </w:pPr>
    </w:p>
    <w:p w14:paraId="5ED789C1" w14:textId="77777777" w:rsidR="00355997" w:rsidRDefault="00355997" w:rsidP="00355997">
      <w:pPr>
        <w:shd w:val="clear" w:color="auto" w:fill="FFFFFF" w:themeFill="background1"/>
        <w:spacing w:after="0" w:line="240" w:lineRule="auto"/>
        <w:rPr>
          <w:rFonts w:ascii="Arial" w:hAnsi="Arial" w:cs="Arial"/>
          <w:sz w:val="20"/>
          <w:szCs w:val="20"/>
        </w:rPr>
      </w:pPr>
    </w:p>
    <w:p w14:paraId="0DCC960C" w14:textId="77777777" w:rsidR="00355997" w:rsidRDefault="00355997" w:rsidP="00355997">
      <w:pPr>
        <w:shd w:val="clear" w:color="auto" w:fill="FFFFFF" w:themeFill="background1"/>
        <w:spacing w:after="0" w:line="240" w:lineRule="auto"/>
        <w:rPr>
          <w:rFonts w:ascii="Arial" w:hAnsi="Arial" w:cs="Arial"/>
          <w:sz w:val="20"/>
          <w:szCs w:val="20"/>
        </w:rPr>
      </w:pPr>
    </w:p>
    <w:p w14:paraId="7CA4F12B" w14:textId="77777777" w:rsidR="00355997" w:rsidRDefault="00355997" w:rsidP="00355997">
      <w:pPr>
        <w:shd w:val="clear" w:color="auto" w:fill="FFFFFF" w:themeFill="background1"/>
        <w:spacing w:after="0" w:line="240" w:lineRule="auto"/>
        <w:rPr>
          <w:rFonts w:ascii="Arial" w:hAnsi="Arial" w:cs="Arial"/>
          <w:sz w:val="20"/>
          <w:szCs w:val="20"/>
        </w:rPr>
      </w:pPr>
    </w:p>
    <w:p w14:paraId="5EC50245" w14:textId="77777777" w:rsidR="00355997" w:rsidRDefault="00355997" w:rsidP="00355997">
      <w:pPr>
        <w:shd w:val="clear" w:color="auto" w:fill="FFFFFF" w:themeFill="background1"/>
        <w:spacing w:after="0" w:line="240" w:lineRule="auto"/>
        <w:rPr>
          <w:rFonts w:ascii="Arial" w:hAnsi="Arial" w:cs="Arial"/>
          <w:sz w:val="20"/>
          <w:szCs w:val="20"/>
        </w:rPr>
      </w:pPr>
    </w:p>
    <w:p w14:paraId="46F4F073" w14:textId="77777777" w:rsidR="00355997" w:rsidRDefault="00355997" w:rsidP="00355997">
      <w:pPr>
        <w:shd w:val="clear" w:color="auto" w:fill="FFFFFF" w:themeFill="background1"/>
        <w:spacing w:after="0" w:line="240" w:lineRule="auto"/>
        <w:rPr>
          <w:rFonts w:ascii="Arial" w:hAnsi="Arial" w:cs="Arial"/>
          <w:sz w:val="20"/>
          <w:szCs w:val="20"/>
        </w:rPr>
      </w:pPr>
    </w:p>
    <w:p w14:paraId="3DB94E62" w14:textId="77777777" w:rsidR="00355997" w:rsidRDefault="00355997" w:rsidP="00355997">
      <w:pPr>
        <w:shd w:val="clear" w:color="auto" w:fill="FFFFFF" w:themeFill="background1"/>
        <w:spacing w:after="0" w:line="240" w:lineRule="auto"/>
        <w:rPr>
          <w:rFonts w:ascii="Arial" w:hAnsi="Arial" w:cs="Arial"/>
          <w:sz w:val="20"/>
          <w:szCs w:val="20"/>
        </w:rPr>
      </w:pPr>
    </w:p>
    <w:p w14:paraId="0900E0F1" w14:textId="77777777" w:rsidR="00355997" w:rsidRDefault="00355997" w:rsidP="00355997">
      <w:pPr>
        <w:shd w:val="clear" w:color="auto" w:fill="FFFFFF" w:themeFill="background1"/>
        <w:spacing w:after="0" w:line="240" w:lineRule="auto"/>
        <w:rPr>
          <w:rFonts w:ascii="Arial" w:hAnsi="Arial" w:cs="Arial"/>
          <w:sz w:val="20"/>
          <w:szCs w:val="20"/>
        </w:rPr>
      </w:pPr>
    </w:p>
    <w:p w14:paraId="01C24124" w14:textId="77777777" w:rsidR="00355997" w:rsidRDefault="00355997" w:rsidP="00355997">
      <w:pPr>
        <w:shd w:val="clear" w:color="auto" w:fill="FFFFFF" w:themeFill="background1"/>
        <w:spacing w:after="0" w:line="240" w:lineRule="auto"/>
        <w:rPr>
          <w:rFonts w:ascii="Arial" w:hAnsi="Arial" w:cs="Arial"/>
          <w:sz w:val="20"/>
          <w:szCs w:val="20"/>
        </w:rPr>
      </w:pPr>
    </w:p>
    <w:p w14:paraId="1449AF6A" w14:textId="77777777" w:rsidR="00355997" w:rsidRDefault="00355997" w:rsidP="00355997">
      <w:pPr>
        <w:shd w:val="clear" w:color="auto" w:fill="FFFFFF" w:themeFill="background1"/>
        <w:spacing w:after="0" w:line="240" w:lineRule="auto"/>
        <w:rPr>
          <w:rFonts w:ascii="Arial" w:hAnsi="Arial" w:cs="Arial"/>
          <w:sz w:val="20"/>
          <w:szCs w:val="20"/>
        </w:rPr>
      </w:pPr>
    </w:p>
    <w:p w14:paraId="69DB24DD" w14:textId="77777777" w:rsidR="00355997" w:rsidRDefault="00355997" w:rsidP="00355997">
      <w:pPr>
        <w:shd w:val="clear" w:color="auto" w:fill="FFFFFF" w:themeFill="background1"/>
        <w:spacing w:after="0" w:line="240" w:lineRule="auto"/>
        <w:rPr>
          <w:rFonts w:ascii="Arial" w:hAnsi="Arial" w:cs="Arial"/>
          <w:sz w:val="20"/>
          <w:szCs w:val="20"/>
        </w:rPr>
      </w:pPr>
    </w:p>
    <w:p w14:paraId="17221B56" w14:textId="77777777" w:rsidR="00355997" w:rsidRDefault="00355997" w:rsidP="00355997">
      <w:pPr>
        <w:shd w:val="clear" w:color="auto" w:fill="FFFFFF" w:themeFill="background1"/>
        <w:spacing w:after="0" w:line="240" w:lineRule="auto"/>
        <w:rPr>
          <w:rFonts w:ascii="Arial" w:hAnsi="Arial" w:cs="Arial"/>
          <w:sz w:val="20"/>
          <w:szCs w:val="20"/>
        </w:rPr>
      </w:pPr>
    </w:p>
    <w:p w14:paraId="127F7F0C" w14:textId="77777777" w:rsidR="00355997" w:rsidRDefault="00355997" w:rsidP="00355997">
      <w:pPr>
        <w:shd w:val="clear" w:color="auto" w:fill="FFFFFF" w:themeFill="background1"/>
        <w:spacing w:after="0" w:line="240" w:lineRule="auto"/>
        <w:rPr>
          <w:rFonts w:ascii="Arial" w:hAnsi="Arial" w:cs="Arial"/>
          <w:sz w:val="20"/>
          <w:szCs w:val="20"/>
        </w:rPr>
      </w:pPr>
    </w:p>
    <w:p w14:paraId="4039A9CE" w14:textId="77777777" w:rsidR="00355997" w:rsidRDefault="00355997" w:rsidP="00355997">
      <w:pPr>
        <w:shd w:val="clear" w:color="auto" w:fill="FFFFFF" w:themeFill="background1"/>
        <w:spacing w:after="0" w:line="240" w:lineRule="auto"/>
        <w:rPr>
          <w:rFonts w:ascii="Arial" w:hAnsi="Arial" w:cs="Arial"/>
          <w:sz w:val="20"/>
          <w:szCs w:val="20"/>
        </w:rPr>
      </w:pPr>
    </w:p>
    <w:p w14:paraId="7F341162" w14:textId="77777777" w:rsidR="00355997" w:rsidRDefault="00355997" w:rsidP="00355997">
      <w:pPr>
        <w:shd w:val="clear" w:color="auto" w:fill="FFFFFF" w:themeFill="background1"/>
        <w:spacing w:after="0" w:line="240" w:lineRule="auto"/>
        <w:rPr>
          <w:rFonts w:ascii="Arial" w:hAnsi="Arial" w:cs="Arial"/>
          <w:sz w:val="20"/>
          <w:szCs w:val="20"/>
        </w:rPr>
      </w:pPr>
    </w:p>
    <w:p w14:paraId="0B8BDCBC" w14:textId="77777777" w:rsidR="00355997" w:rsidRDefault="00355997" w:rsidP="00355997">
      <w:pPr>
        <w:shd w:val="clear" w:color="auto" w:fill="FFFFFF" w:themeFill="background1"/>
        <w:spacing w:after="0" w:line="240" w:lineRule="auto"/>
        <w:rPr>
          <w:rFonts w:ascii="Arial" w:hAnsi="Arial" w:cs="Arial"/>
          <w:sz w:val="20"/>
          <w:szCs w:val="20"/>
        </w:rPr>
      </w:pPr>
    </w:p>
    <w:p w14:paraId="0F9FBCCA" w14:textId="77777777" w:rsidR="00355997" w:rsidRDefault="00355997" w:rsidP="00355997">
      <w:pPr>
        <w:shd w:val="clear" w:color="auto" w:fill="FFFFFF" w:themeFill="background1"/>
        <w:spacing w:after="0" w:line="240" w:lineRule="auto"/>
        <w:rPr>
          <w:rFonts w:ascii="Arial" w:hAnsi="Arial" w:cs="Arial"/>
          <w:sz w:val="20"/>
          <w:szCs w:val="20"/>
        </w:rPr>
      </w:pPr>
    </w:p>
    <w:p w14:paraId="7E1A5677" w14:textId="77777777" w:rsidR="00355997" w:rsidRPr="00E01017" w:rsidRDefault="00355997" w:rsidP="00355997">
      <w:pPr>
        <w:jc w:val="center"/>
        <w:rPr>
          <w:rFonts w:ascii="Cambria" w:hAnsi="Cambria" w:cs="Tahoma"/>
          <w:b/>
          <w:bCs/>
        </w:rPr>
      </w:pPr>
      <w:r w:rsidRPr="00E01017">
        <w:rPr>
          <w:rFonts w:ascii="Cambria" w:hAnsi="Cambria" w:cs="Tahoma"/>
          <w:b/>
          <w:bCs/>
        </w:rPr>
        <w:t xml:space="preserve">Opracowanie: Elżbieta </w:t>
      </w:r>
      <w:proofErr w:type="spellStart"/>
      <w:r w:rsidRPr="00E01017">
        <w:rPr>
          <w:rFonts w:ascii="Cambria" w:hAnsi="Cambria" w:cs="Tahoma"/>
          <w:b/>
          <w:bCs/>
        </w:rPr>
        <w:t>Linowska</w:t>
      </w:r>
      <w:proofErr w:type="spellEnd"/>
      <w:r w:rsidRPr="00FF3EDE">
        <w:rPr>
          <w:rFonts w:ascii="Cambria" w:hAnsi="Cambria" w:cs="Tahoma"/>
          <w:b/>
          <w:bCs/>
        </w:rPr>
        <w:t>,</w:t>
      </w:r>
      <w:r>
        <w:rPr>
          <w:rFonts w:ascii="Cambria" w:hAnsi="Cambria" w:cs="Tahoma"/>
          <w:b/>
          <w:bCs/>
        </w:rPr>
        <w:t xml:space="preserve"> Janina Wanda Steczkowska</w:t>
      </w:r>
    </w:p>
    <w:p w14:paraId="5373FF34" w14:textId="77777777" w:rsidR="00355997" w:rsidRDefault="00355997" w:rsidP="00355997">
      <w:pPr>
        <w:shd w:val="clear" w:color="auto" w:fill="FFFFFF" w:themeFill="background1"/>
        <w:spacing w:after="0" w:line="240" w:lineRule="auto"/>
        <w:rPr>
          <w:rFonts w:ascii="Arial" w:hAnsi="Arial" w:cs="Arial"/>
          <w:sz w:val="20"/>
          <w:szCs w:val="20"/>
        </w:rPr>
      </w:pPr>
    </w:p>
    <w:p w14:paraId="7468FA53" w14:textId="65A846FA" w:rsidR="00BA79D6" w:rsidRPr="00BA79D6" w:rsidRDefault="00355997" w:rsidP="00BA79D6">
      <w:pPr>
        <w:jc w:val="center"/>
        <w:rPr>
          <w:rFonts w:ascii="Cambria" w:hAnsi="Cambria" w:cs="Tahoma"/>
          <w:b/>
          <w:bCs/>
        </w:rPr>
      </w:pPr>
      <w:r w:rsidRPr="00E01017">
        <w:rPr>
          <w:rFonts w:ascii="Cambria" w:hAnsi="Cambria" w:cs="Tahoma"/>
        </w:rPr>
        <w:t xml:space="preserve">ISBN </w:t>
      </w:r>
      <w:r w:rsidR="00FF4358" w:rsidRPr="00FF4358">
        <w:rPr>
          <w:rFonts w:ascii="Cambria" w:hAnsi="Cambria" w:cs="Tahoma"/>
          <w:b/>
          <w:bCs/>
        </w:rPr>
        <w:t>978-83-66865-47-1</w:t>
      </w:r>
    </w:p>
    <w:p w14:paraId="24123DFE" w14:textId="0BD3A9C8" w:rsidR="00355997" w:rsidRPr="000212DC" w:rsidRDefault="00355997" w:rsidP="00355997">
      <w:pPr>
        <w:jc w:val="center"/>
        <w:rPr>
          <w:rFonts w:ascii="Cambria" w:hAnsi="Cambria" w:cs="Tahoma"/>
          <w:b/>
          <w:bCs/>
        </w:rPr>
      </w:pPr>
    </w:p>
    <w:p w14:paraId="08F2FFF9" w14:textId="217D6BAE" w:rsidR="00355997" w:rsidRDefault="00355997" w:rsidP="00355997">
      <w:pPr>
        <w:shd w:val="clear" w:color="auto" w:fill="FFFFFF" w:themeFill="background1"/>
        <w:spacing w:after="0" w:line="240" w:lineRule="auto"/>
        <w:rPr>
          <w:rFonts w:ascii="Arial" w:hAnsi="Arial" w:cs="Arial"/>
          <w:sz w:val="20"/>
          <w:szCs w:val="20"/>
        </w:rPr>
      </w:pPr>
    </w:p>
    <w:p w14:paraId="6D529D44" w14:textId="175D2331" w:rsidR="00355997" w:rsidRDefault="00355997" w:rsidP="00355997">
      <w:pPr>
        <w:shd w:val="clear" w:color="auto" w:fill="FFFFFF" w:themeFill="background1"/>
        <w:spacing w:after="0" w:line="240" w:lineRule="auto"/>
        <w:rPr>
          <w:rFonts w:ascii="Arial" w:hAnsi="Arial" w:cs="Arial"/>
          <w:sz w:val="20"/>
          <w:szCs w:val="20"/>
        </w:rPr>
      </w:pPr>
    </w:p>
    <w:p w14:paraId="1568212F" w14:textId="5ADC135A" w:rsidR="00355997" w:rsidRDefault="00355997" w:rsidP="00355997">
      <w:pPr>
        <w:shd w:val="clear" w:color="auto" w:fill="FFFFFF" w:themeFill="background1"/>
        <w:spacing w:after="0" w:line="240" w:lineRule="auto"/>
        <w:rPr>
          <w:rFonts w:ascii="Arial" w:hAnsi="Arial" w:cs="Arial"/>
          <w:sz w:val="20"/>
          <w:szCs w:val="20"/>
        </w:rPr>
      </w:pPr>
    </w:p>
    <w:p w14:paraId="56CDB5B4" w14:textId="515A05E4" w:rsidR="00355997" w:rsidRDefault="00BA79D6" w:rsidP="00355997">
      <w:pPr>
        <w:shd w:val="clear" w:color="auto" w:fill="FFFFFF" w:themeFill="background1"/>
        <w:spacing w:after="0" w:line="240" w:lineRule="auto"/>
        <w:rPr>
          <w:rFonts w:ascii="Arial" w:hAnsi="Arial" w:cs="Arial"/>
          <w:sz w:val="20"/>
          <w:szCs w:val="20"/>
        </w:rPr>
      </w:pPr>
      <w:r>
        <w:rPr>
          <w:rFonts w:ascii="Cambria" w:hAnsi="Cambria"/>
          <w:noProof/>
          <w:lang w:eastAsia="pl-PL"/>
        </w:rPr>
        <mc:AlternateContent>
          <mc:Choice Requires="wps">
            <w:drawing>
              <wp:anchor distT="0" distB="0" distL="114300" distR="114300" simplePos="0" relativeHeight="251746304" behindDoc="0" locked="0" layoutInCell="1" allowOverlap="1" wp14:anchorId="2A8745C0" wp14:editId="7D373EF3">
                <wp:simplePos x="0" y="0"/>
                <wp:positionH relativeFrom="column">
                  <wp:posOffset>-128270</wp:posOffset>
                </wp:positionH>
                <wp:positionV relativeFrom="paragraph">
                  <wp:posOffset>160020</wp:posOffset>
                </wp:positionV>
                <wp:extent cx="6124575" cy="1028700"/>
                <wp:effectExtent l="19050" t="19050" r="28575" b="19050"/>
                <wp:wrapNone/>
                <wp:docPr id="661906090"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028700"/>
                        </a:xfrm>
                        <a:prstGeom prst="roundRect">
                          <a:avLst>
                            <a:gd name="adj" fmla="val 7078"/>
                          </a:avLst>
                        </a:prstGeom>
                        <a:noFill/>
                        <a:ln w="381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7E798B5" id="Prostokąt zaokrąglony 4" o:spid="_x0000_s1026" style="position:absolute;margin-left:-10.1pt;margin-top:12.6pt;width:482.25pt;height:8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" filled="f" strokecolor="#00b050" strokeweight="3pt">
                <v:stroke joinstyle="miter"/>
                <v:path arrowok="t"/>
              </v:roundrect>
            </w:pict>
          </mc:Fallback>
        </mc:AlternateContent>
      </w:r>
    </w:p>
    <w:p w14:paraId="2CC0ABFC" w14:textId="4F6E30FC" w:rsidR="00355997" w:rsidRDefault="00355997" w:rsidP="00355997">
      <w:pPr>
        <w:shd w:val="clear" w:color="auto" w:fill="FFFFFF" w:themeFill="background1"/>
        <w:spacing w:after="0" w:line="240" w:lineRule="auto"/>
        <w:rPr>
          <w:rFonts w:ascii="Arial" w:hAnsi="Arial" w:cs="Arial"/>
          <w:sz w:val="20"/>
          <w:szCs w:val="20"/>
        </w:rPr>
      </w:pPr>
    </w:p>
    <w:p w14:paraId="7692A41B" w14:textId="12CDB055" w:rsidR="00355997" w:rsidRPr="00BA4D9E" w:rsidRDefault="00355997" w:rsidP="00355997">
      <w:pPr>
        <w:jc w:val="center"/>
        <w:rPr>
          <w:rFonts w:ascii="Cambria" w:hAnsi="Cambria" w:cs="Tahoma"/>
          <w:sz w:val="25"/>
          <w:szCs w:val="25"/>
        </w:rPr>
      </w:pPr>
      <w:r w:rsidRPr="00BA4D9E">
        <w:rPr>
          <w:rFonts w:ascii="Cambria" w:hAnsi="Cambria" w:cs="Tahoma"/>
          <w:sz w:val="25"/>
          <w:szCs w:val="25"/>
        </w:rPr>
        <w:t xml:space="preserve">Kopiowanie na dowolnych nośnikach, rozpowszechnianie całości lub fragmentów jest zabronione. </w:t>
      </w:r>
      <w:r>
        <w:rPr>
          <w:rFonts w:ascii="Cambria" w:hAnsi="Cambria" w:cs="Tahoma"/>
          <w:sz w:val="25"/>
          <w:szCs w:val="25"/>
        </w:rPr>
        <w:t xml:space="preserve">ODN PROLEGIS Elżbieta </w:t>
      </w:r>
      <w:proofErr w:type="spellStart"/>
      <w:r>
        <w:rPr>
          <w:rFonts w:ascii="Cambria" w:hAnsi="Cambria" w:cs="Tahoma"/>
          <w:sz w:val="25"/>
          <w:szCs w:val="25"/>
        </w:rPr>
        <w:t>Linowska</w:t>
      </w:r>
      <w:proofErr w:type="spellEnd"/>
      <w:r w:rsidRPr="00BA4D9E">
        <w:rPr>
          <w:rFonts w:ascii="Cambria" w:hAnsi="Cambria" w:cs="Tahoma"/>
          <w:sz w:val="25"/>
          <w:szCs w:val="25"/>
        </w:rPr>
        <w:t xml:space="preserve"> wyraża zgodę na wykorzystanie materiałów w jednostkach oświatowych, które w sposób legalny weszły w ich posiadanie.</w:t>
      </w:r>
    </w:p>
    <w:p w14:paraId="72AE9D89" w14:textId="77777777" w:rsidR="00355997" w:rsidRDefault="00355997" w:rsidP="00355997">
      <w:pPr>
        <w:shd w:val="clear" w:color="auto" w:fill="FFFFFF" w:themeFill="background1"/>
        <w:spacing w:after="0" w:line="240" w:lineRule="auto"/>
        <w:rPr>
          <w:rFonts w:ascii="Arial" w:hAnsi="Arial" w:cs="Arial"/>
          <w:sz w:val="20"/>
          <w:szCs w:val="20"/>
        </w:rPr>
      </w:pPr>
    </w:p>
    <w:p w14:paraId="2FDE892E" w14:textId="49F93E44" w:rsidR="00355997" w:rsidRPr="00BA79D6" w:rsidRDefault="00BA79D6" w:rsidP="00BA79D6">
      <w:pPr>
        <w:shd w:val="clear" w:color="auto" w:fill="FFFFFF" w:themeFill="background1"/>
        <w:spacing w:after="0" w:line="240" w:lineRule="auto"/>
        <w:jc w:val="center"/>
        <w:rPr>
          <w:rFonts w:ascii="Arial" w:hAnsi="Arial" w:cs="Arial"/>
          <w:b/>
          <w:bCs/>
          <w:sz w:val="20"/>
          <w:szCs w:val="20"/>
        </w:rPr>
      </w:pPr>
      <w:r>
        <w:rPr>
          <w:rFonts w:ascii="Arial" w:hAnsi="Arial" w:cs="Arial"/>
          <w:sz w:val="20"/>
          <w:szCs w:val="20"/>
        </w:rPr>
        <w:t xml:space="preserve">Prawa autorskie: </w:t>
      </w:r>
      <w:r w:rsidRPr="00BA79D6">
        <w:rPr>
          <w:rFonts w:ascii="Arial" w:hAnsi="Arial" w:cs="Arial"/>
          <w:b/>
          <w:bCs/>
          <w:sz w:val="20"/>
          <w:szCs w:val="20"/>
        </w:rPr>
        <w:t>ODN PROLEGIS ELŻBIETA LINOWSKA</w:t>
      </w:r>
    </w:p>
    <w:p w14:paraId="4D0BAEC9" w14:textId="77777777" w:rsidR="00BA79D6" w:rsidRDefault="00BA79D6" w:rsidP="00355997">
      <w:pPr>
        <w:shd w:val="clear" w:color="auto" w:fill="FFFFFF" w:themeFill="background1"/>
        <w:spacing w:after="0" w:line="240" w:lineRule="auto"/>
        <w:rPr>
          <w:rFonts w:ascii="Arial" w:hAnsi="Arial" w:cs="Arial"/>
          <w:sz w:val="20"/>
          <w:szCs w:val="20"/>
        </w:rPr>
      </w:pPr>
    </w:p>
    <w:p w14:paraId="07417FA8" w14:textId="77777777" w:rsidR="00355997" w:rsidRDefault="00355997" w:rsidP="00355997">
      <w:pPr>
        <w:shd w:val="clear" w:color="auto" w:fill="FFFFFF" w:themeFill="background1"/>
        <w:spacing w:after="0" w:line="240" w:lineRule="auto"/>
        <w:rPr>
          <w:rFonts w:ascii="Arial" w:hAnsi="Arial" w:cs="Arial"/>
          <w:sz w:val="20"/>
          <w:szCs w:val="20"/>
        </w:rPr>
      </w:pPr>
    </w:p>
    <w:p w14:paraId="76CB109E" w14:textId="77777777" w:rsidR="00355997" w:rsidRDefault="00355997" w:rsidP="00355997">
      <w:pPr>
        <w:shd w:val="clear" w:color="auto" w:fill="FFFFFF" w:themeFill="background1"/>
        <w:spacing w:after="0" w:line="240" w:lineRule="auto"/>
        <w:rPr>
          <w:rFonts w:ascii="Arial" w:hAnsi="Arial" w:cs="Arial"/>
          <w:sz w:val="20"/>
          <w:szCs w:val="20"/>
        </w:rPr>
      </w:pPr>
    </w:p>
    <w:p w14:paraId="67496D44" w14:textId="77777777" w:rsidR="00355997" w:rsidRDefault="00355997" w:rsidP="00355997">
      <w:pPr>
        <w:shd w:val="clear" w:color="auto" w:fill="FFFFFF" w:themeFill="background1"/>
        <w:spacing w:after="0" w:line="240" w:lineRule="auto"/>
        <w:rPr>
          <w:rFonts w:ascii="Arial" w:hAnsi="Arial" w:cs="Arial"/>
          <w:sz w:val="20"/>
          <w:szCs w:val="20"/>
        </w:rPr>
      </w:pPr>
    </w:p>
    <w:p w14:paraId="002D294B" w14:textId="77777777" w:rsidR="00355997" w:rsidRDefault="00355997" w:rsidP="00355997">
      <w:pPr>
        <w:spacing w:after="0" w:line="240" w:lineRule="auto"/>
        <w:jc w:val="both"/>
        <w:rPr>
          <w:rFonts w:ascii="Cambria" w:eastAsia="Calibri" w:hAnsi="Cambria" w:cs="Dubai Medium"/>
          <w:b/>
          <w:bCs/>
          <w:noProof/>
          <w:sz w:val="24"/>
          <w:szCs w:val="24"/>
        </w:rPr>
      </w:pPr>
    </w:p>
    <w:p w14:paraId="14009209"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74EF0FC6"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23D1B17"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4D44F415"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6954A258"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6EE4E634"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5E6049BB"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2EF97A0E"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3CC2CE0"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AE25349"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7A1DD0E" w14:textId="77777777" w:rsidR="00407786" w:rsidRDefault="00407786" w:rsidP="00407786">
      <w:pPr>
        <w:shd w:val="clear" w:color="auto" w:fill="FFFFFF" w:themeFill="background1"/>
        <w:spacing w:after="0" w:line="240" w:lineRule="auto"/>
        <w:ind w:right="-142"/>
        <w:rPr>
          <w:rFonts w:ascii="Arial" w:hAnsi="Arial" w:cs="Arial"/>
          <w:sz w:val="20"/>
          <w:szCs w:val="20"/>
        </w:rPr>
      </w:pPr>
      <w:r>
        <w:rPr>
          <w:rFonts w:ascii="Cambria" w:hAnsi="Cambria"/>
          <w:noProof/>
        </w:rPr>
        <mc:AlternateContent>
          <mc:Choice Requires="wps">
            <w:drawing>
              <wp:anchor distT="0" distB="0" distL="114300" distR="114300" simplePos="0" relativeHeight="251809792" behindDoc="0" locked="0" layoutInCell="1" allowOverlap="1" wp14:anchorId="507069CC" wp14:editId="0397A5EF">
                <wp:simplePos x="0" y="0"/>
                <wp:positionH relativeFrom="column">
                  <wp:posOffset>6985</wp:posOffset>
                </wp:positionH>
                <wp:positionV relativeFrom="paragraph">
                  <wp:posOffset>78105</wp:posOffset>
                </wp:positionV>
                <wp:extent cx="6037580" cy="3387090"/>
                <wp:effectExtent l="152400" t="152400" r="153670" b="175260"/>
                <wp:wrapNone/>
                <wp:docPr id="1296483346" name="Prostokąt: zaokrąglone rogi 1296483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7580" cy="3387090"/>
                        </a:xfrm>
                        <a:prstGeom prst="roundRect">
                          <a:avLst>
                            <a:gd name="adj" fmla="val 4472"/>
                          </a:avLst>
                        </a:prstGeom>
                        <a:solidFill>
                          <a:srgbClr val="FFF8E5"/>
                        </a:solidFill>
                        <a:ln w="38100">
                          <a:solidFill>
                            <a:srgbClr val="FFCC99"/>
                          </a:solidFill>
                          <a:miter lim="800000"/>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23A66B70" w14:textId="77777777" w:rsidR="00407786" w:rsidRDefault="00407786" w:rsidP="00407786">
                            <w:pPr>
                              <w:spacing w:after="0"/>
                              <w:jc w:val="center"/>
                              <w:rPr>
                                <w:rFonts w:ascii="Cambria" w:hAnsi="Cambria" w:cs="Tahoma"/>
                                <w:b/>
                                <w:color w:val="000000" w:themeColor="text1"/>
                                <w:sz w:val="72"/>
                                <w:szCs w:val="72"/>
                              </w:rPr>
                            </w:pPr>
                          </w:p>
                          <w:p w14:paraId="427460DC" w14:textId="4B728059" w:rsidR="00407786" w:rsidRPr="00D050B2" w:rsidRDefault="00407786" w:rsidP="00407786">
                            <w:pPr>
                              <w:spacing w:after="0"/>
                              <w:jc w:val="center"/>
                              <w:rPr>
                                <w:rFonts w:ascii="Cambria" w:hAnsi="Cambria" w:cs="Tahoma"/>
                                <w:b/>
                                <w:color w:val="000000" w:themeColor="text1"/>
                                <w:sz w:val="72"/>
                                <w:szCs w:val="72"/>
                              </w:rPr>
                            </w:pPr>
                            <w:r w:rsidRPr="00D050B2">
                              <w:rPr>
                                <w:rFonts w:ascii="Cambria" w:hAnsi="Cambria" w:cs="Tahoma"/>
                                <w:b/>
                                <w:color w:val="000000" w:themeColor="text1"/>
                                <w:sz w:val="72"/>
                                <w:szCs w:val="72"/>
                              </w:rPr>
                              <w:t xml:space="preserve">STANDARDY OCHRONY </w:t>
                            </w:r>
                            <w:r w:rsidRPr="00D050B2">
                              <w:rPr>
                                <w:rFonts w:ascii="Cambria" w:hAnsi="Cambria" w:cs="Tahoma"/>
                                <w:b/>
                                <w:color w:val="000000" w:themeColor="text1"/>
                                <w:sz w:val="72"/>
                                <w:szCs w:val="72"/>
                              </w:rPr>
                              <w:br/>
                            </w:r>
                            <w:r>
                              <w:rPr>
                                <w:rFonts w:ascii="Cambria" w:hAnsi="Cambria" w:cs="Tahoma"/>
                                <w:b/>
                                <w:color w:val="000000" w:themeColor="text1"/>
                                <w:sz w:val="72"/>
                                <w:szCs w:val="72"/>
                              </w:rPr>
                              <w:t>DZIECI</w:t>
                            </w:r>
                          </w:p>
                          <w:p w14:paraId="05B4A21B" w14:textId="529FBCB8" w:rsidR="00407786" w:rsidRPr="00A452B8" w:rsidRDefault="00407786" w:rsidP="00407786">
                            <w:pPr>
                              <w:spacing w:after="0"/>
                              <w:jc w:val="center"/>
                              <w:rPr>
                                <w:color w:val="FFFFFF"/>
                                <w:sz w:val="44"/>
                                <w:szCs w:val="44"/>
                              </w:rPr>
                            </w:pPr>
                            <w:r w:rsidRPr="007D54D0">
                              <w:rPr>
                                <w:rFonts w:ascii="Cambria" w:hAnsi="Cambria" w:cs="Tahoma"/>
                                <w:b/>
                                <w:color w:val="000000" w:themeColor="text1"/>
                                <w:sz w:val="44"/>
                                <w:szCs w:val="44"/>
                              </w:rPr>
                              <w:t xml:space="preserve">w </w:t>
                            </w:r>
                            <w:r w:rsidR="00FE31F9">
                              <w:rPr>
                                <w:rFonts w:ascii="Cambria" w:hAnsi="Cambria" w:cs="Tahoma"/>
                                <w:b/>
                                <w:color w:val="000000" w:themeColor="text1"/>
                                <w:sz w:val="44"/>
                                <w:szCs w:val="44"/>
                              </w:rPr>
                              <w:t>Klubie Malucha w Wiązowie</w:t>
                            </w:r>
                            <w:r>
                              <w:rPr>
                                <w:rFonts w:ascii="Tahoma" w:hAnsi="Tahoma" w:cs="Tahoma"/>
                                <w:bCs/>
                                <w:color w:val="000000" w:themeColor="text1"/>
                                <w:sz w:val="44"/>
                                <w:szCs w:val="44"/>
                              </w:rPr>
                              <w:br/>
                            </w:r>
                            <w:r w:rsidRPr="00A452B8">
                              <w:rPr>
                                <w:rFonts w:ascii="Tahoma" w:hAnsi="Tahoma" w:cs="Tahoma"/>
                                <w:bCs/>
                                <w:color w:val="000000" w:themeColor="text1"/>
                                <w:sz w:val="28"/>
                                <w:szCs w:val="28"/>
                              </w:rPr>
                              <w:t>(wersja zupełna)</w:t>
                            </w:r>
                          </w:p>
                          <w:p w14:paraId="7DBB928A" w14:textId="77777777" w:rsidR="00407786" w:rsidRDefault="00407786" w:rsidP="00407786"/>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507069CC" id="Prostokąt: zaokrąglone rogi 1296483346" o:spid="_x0000_s1028" style="position:absolute;margin-left:.55pt;margin-top:6.15pt;width:475.4pt;height:266.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" fillcolor="#fff8e5" strokecolor="#fc9" strokeweight="3pt">
                <v:stroke joinstyle="miter"/>
                <v:shadow on="t" color="black" offset="0,1pt"/>
                <v:path arrowok="t"/>
                <v:textbox>
                  <w:txbxContent>
                    <w:p w14:paraId="23A66B70" w14:textId="77777777" w:rsidR="00407786" w:rsidRDefault="00407786" w:rsidP="00407786">
                      <w:pPr>
                        <w:spacing w:after="0"/>
                        <w:jc w:val="center"/>
                        <w:rPr>
                          <w:rFonts w:ascii="Cambria" w:hAnsi="Cambria" w:cs="Tahoma"/>
                          <w:b/>
                          <w:color w:val="000000" w:themeColor="text1"/>
                          <w:sz w:val="72"/>
                          <w:szCs w:val="72"/>
                        </w:rPr>
                      </w:pPr>
                    </w:p>
                    <w:p w14:paraId="427460DC" w14:textId="4B728059" w:rsidR="00407786" w:rsidRPr="00D050B2" w:rsidRDefault="00407786" w:rsidP="00407786">
                      <w:pPr>
                        <w:spacing w:after="0"/>
                        <w:jc w:val="center"/>
                        <w:rPr>
                          <w:rFonts w:ascii="Cambria" w:hAnsi="Cambria" w:cs="Tahoma"/>
                          <w:b/>
                          <w:color w:val="000000" w:themeColor="text1"/>
                          <w:sz w:val="72"/>
                          <w:szCs w:val="72"/>
                        </w:rPr>
                      </w:pPr>
                      <w:r w:rsidRPr="00D050B2">
                        <w:rPr>
                          <w:rFonts w:ascii="Cambria" w:hAnsi="Cambria" w:cs="Tahoma"/>
                          <w:b/>
                          <w:color w:val="000000" w:themeColor="text1"/>
                          <w:sz w:val="72"/>
                          <w:szCs w:val="72"/>
                        </w:rPr>
                        <w:t xml:space="preserve">STANDARDY OCHRONY </w:t>
                      </w:r>
                      <w:r w:rsidRPr="00D050B2">
                        <w:rPr>
                          <w:rFonts w:ascii="Cambria" w:hAnsi="Cambria" w:cs="Tahoma"/>
                          <w:b/>
                          <w:color w:val="000000" w:themeColor="text1"/>
                          <w:sz w:val="72"/>
                          <w:szCs w:val="72"/>
                        </w:rPr>
                        <w:br/>
                      </w:r>
                      <w:r>
                        <w:rPr>
                          <w:rFonts w:ascii="Cambria" w:hAnsi="Cambria" w:cs="Tahoma"/>
                          <w:b/>
                          <w:color w:val="000000" w:themeColor="text1"/>
                          <w:sz w:val="72"/>
                          <w:szCs w:val="72"/>
                        </w:rPr>
                        <w:t>DZIECI</w:t>
                      </w:r>
                    </w:p>
                    <w:p w14:paraId="05B4A21B" w14:textId="529FBCB8" w:rsidR="00407786" w:rsidRPr="00A452B8" w:rsidRDefault="00407786" w:rsidP="00407786">
                      <w:pPr>
                        <w:spacing w:after="0"/>
                        <w:jc w:val="center"/>
                        <w:rPr>
                          <w:color w:val="FFFFFF"/>
                          <w:sz w:val="44"/>
                          <w:szCs w:val="44"/>
                        </w:rPr>
                      </w:pPr>
                      <w:r w:rsidRPr="007D54D0">
                        <w:rPr>
                          <w:rFonts w:ascii="Cambria" w:hAnsi="Cambria" w:cs="Tahoma"/>
                          <w:b/>
                          <w:color w:val="000000" w:themeColor="text1"/>
                          <w:sz w:val="44"/>
                          <w:szCs w:val="44"/>
                        </w:rPr>
                        <w:t xml:space="preserve">w </w:t>
                      </w:r>
                      <w:r w:rsidR="00FE31F9">
                        <w:rPr>
                          <w:rFonts w:ascii="Cambria" w:hAnsi="Cambria" w:cs="Tahoma"/>
                          <w:b/>
                          <w:color w:val="000000" w:themeColor="text1"/>
                          <w:sz w:val="44"/>
                          <w:szCs w:val="44"/>
                        </w:rPr>
                        <w:t>Klubie Malucha w Wiązowie</w:t>
                      </w:r>
                      <w:r>
                        <w:rPr>
                          <w:rFonts w:ascii="Tahoma" w:hAnsi="Tahoma" w:cs="Tahoma"/>
                          <w:bCs/>
                          <w:color w:val="000000" w:themeColor="text1"/>
                          <w:sz w:val="44"/>
                          <w:szCs w:val="44"/>
                        </w:rPr>
                        <w:br/>
                      </w:r>
                      <w:r w:rsidRPr="00A452B8">
                        <w:rPr>
                          <w:rFonts w:ascii="Tahoma" w:hAnsi="Tahoma" w:cs="Tahoma"/>
                          <w:bCs/>
                          <w:color w:val="000000" w:themeColor="text1"/>
                          <w:sz w:val="28"/>
                          <w:szCs w:val="28"/>
                        </w:rPr>
                        <w:t>(wersja zupełna)</w:t>
                      </w:r>
                    </w:p>
                    <w:p w14:paraId="7DBB928A" w14:textId="77777777" w:rsidR="00407786" w:rsidRDefault="00407786" w:rsidP="00407786"/>
                  </w:txbxContent>
                </v:textbox>
              </v:roundrect>
            </w:pict>
          </mc:Fallback>
        </mc:AlternateContent>
      </w:r>
    </w:p>
    <w:p w14:paraId="37AA2B24"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645E1BE"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1F1EB73"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08E261D0"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6FCF2387"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7892F05E"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81C4FF1"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133ABE4"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26560D6A"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4E4D6F34"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0BAFF39D"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782179B7"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7475DB6"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47E2EF40"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680145CF"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3E0150E"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694816C"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5A35BCB6"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5A957FF6"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45AE526"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E15A20C"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EF66586"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0DA1A43E"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0D269AD8"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D0F0C6A"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655BFDF8"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52B0D88"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2FB2C63E"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786BF5F6"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60C7DC78"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6E61DC68"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B516270"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C3A48D1"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23084382" w14:textId="77777777" w:rsidR="00407786" w:rsidRDefault="00407786" w:rsidP="00407786">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w:t>
      </w:r>
    </w:p>
    <w:p w14:paraId="0F1293F1"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0E6D1785"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5390D4CC"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239D31B9"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0F8D112D"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5DAB1DD3"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181C01F7"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6C8C9C6"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7CAB242C"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56C2437D"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75A4026D"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2FFDFEA5"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E1EBAE9"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BF5549C"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4DBBC7F4"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37F2A8F8"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7348F6F3" w14:textId="77777777" w:rsidR="00407786" w:rsidRDefault="00407786" w:rsidP="00407786">
      <w:pPr>
        <w:shd w:val="clear" w:color="auto" w:fill="FFFFFF" w:themeFill="background1"/>
        <w:spacing w:after="0" w:line="240" w:lineRule="auto"/>
        <w:ind w:right="-142"/>
        <w:rPr>
          <w:rFonts w:ascii="Arial" w:hAnsi="Arial" w:cs="Arial"/>
          <w:sz w:val="20"/>
          <w:szCs w:val="20"/>
        </w:rPr>
      </w:pPr>
    </w:p>
    <w:p w14:paraId="5136C5B5" w14:textId="77777777" w:rsidR="00407786" w:rsidRPr="00C20EDB" w:rsidRDefault="00407786" w:rsidP="00407786">
      <w:pPr>
        <w:shd w:val="clear" w:color="auto" w:fill="FFFFFF" w:themeFill="background1"/>
        <w:spacing w:after="0" w:line="240" w:lineRule="auto"/>
        <w:ind w:right="-142"/>
        <w:rPr>
          <w:rFonts w:ascii="Arial" w:hAnsi="Arial" w:cs="Arial"/>
          <w:b/>
          <w:bCs/>
          <w:i/>
          <w:iCs/>
          <w:sz w:val="20"/>
          <w:szCs w:val="20"/>
        </w:rPr>
      </w:pPr>
      <w:r w:rsidRPr="003B19D7">
        <w:rPr>
          <w:rFonts w:ascii="Arial" w:hAnsi="Arial" w:cs="Arial"/>
          <w:sz w:val="20"/>
          <w:szCs w:val="20"/>
        </w:rPr>
        <w:t>…………………………</w:t>
      </w:r>
      <w:r>
        <w:rPr>
          <w:rFonts w:ascii="Arial" w:hAnsi="Arial" w:cs="Arial"/>
          <w:sz w:val="20"/>
          <w:szCs w:val="20"/>
        </w:rPr>
        <w:t>………</w:t>
      </w:r>
      <w:r w:rsidRPr="003B19D7">
        <w:rPr>
          <w:rFonts w:ascii="Arial" w:hAnsi="Arial" w:cs="Arial"/>
          <w:sz w:val="20"/>
          <w:szCs w:val="20"/>
        </w:rPr>
        <w:t>…</w:t>
      </w:r>
      <w:r>
        <w:rPr>
          <w:rFonts w:ascii="Arial" w:hAnsi="Arial" w:cs="Arial"/>
          <w:sz w:val="20"/>
          <w:szCs w:val="20"/>
        </w:rPr>
        <w:t xml:space="preserve">                                                                          </w:t>
      </w:r>
      <w:r w:rsidRPr="00C20EDB">
        <w:rPr>
          <w:rFonts w:ascii="Arial" w:hAnsi="Arial" w:cs="Arial"/>
          <w:b/>
          <w:bCs/>
          <w:color w:val="C00000"/>
          <w:sz w:val="20"/>
          <w:szCs w:val="20"/>
        </w:rPr>
        <w:t>„</w:t>
      </w:r>
      <w:r w:rsidRPr="00C20EDB">
        <w:rPr>
          <w:rFonts w:ascii="Arial" w:hAnsi="Arial" w:cs="Arial"/>
          <w:b/>
          <w:bCs/>
          <w:i/>
          <w:iCs/>
          <w:color w:val="C00000"/>
          <w:sz w:val="20"/>
          <w:szCs w:val="20"/>
        </w:rPr>
        <w:t>Wersja zupełna”</w:t>
      </w:r>
    </w:p>
    <w:p w14:paraId="3D4B8D4A" w14:textId="77777777" w:rsidR="00407786" w:rsidRPr="003B19D7" w:rsidRDefault="00407786" w:rsidP="00407786">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(pieczęć szkoły/placówki)</w:t>
      </w:r>
    </w:p>
    <w:p w14:paraId="1678363D" w14:textId="77777777" w:rsidR="00407786" w:rsidRDefault="00407786" w:rsidP="00407786">
      <w:pPr>
        <w:shd w:val="clear" w:color="auto" w:fill="FFFFFF" w:themeFill="background1"/>
        <w:spacing w:after="0" w:line="240" w:lineRule="auto"/>
        <w:ind w:right="-142"/>
        <w:jc w:val="center"/>
        <w:rPr>
          <w:rFonts w:ascii="Arial" w:hAnsi="Arial" w:cs="Arial"/>
          <w:b/>
          <w:bCs/>
          <w:sz w:val="44"/>
          <w:szCs w:val="44"/>
        </w:rPr>
      </w:pPr>
    </w:p>
    <w:p w14:paraId="1CC57A49" w14:textId="77777777" w:rsidR="00407786" w:rsidRDefault="00407786" w:rsidP="00407786">
      <w:pPr>
        <w:shd w:val="clear" w:color="auto" w:fill="FFFFFF" w:themeFill="background1"/>
        <w:spacing w:after="0" w:line="240" w:lineRule="auto"/>
        <w:ind w:right="-142"/>
        <w:jc w:val="center"/>
        <w:rPr>
          <w:rFonts w:ascii="Arial" w:hAnsi="Arial" w:cs="Arial"/>
          <w:b/>
          <w:bCs/>
          <w:sz w:val="44"/>
          <w:szCs w:val="44"/>
        </w:rPr>
      </w:pPr>
    </w:p>
    <w:p w14:paraId="5EF0F7DE" w14:textId="77777777" w:rsidR="00407786" w:rsidRDefault="00407786" w:rsidP="00407786">
      <w:pPr>
        <w:shd w:val="clear" w:color="auto" w:fill="FFFFFF" w:themeFill="background1"/>
        <w:spacing w:after="0" w:line="240" w:lineRule="auto"/>
        <w:ind w:right="-142"/>
        <w:jc w:val="center"/>
        <w:rPr>
          <w:rFonts w:ascii="Arial" w:hAnsi="Arial" w:cs="Arial"/>
          <w:b/>
          <w:bCs/>
          <w:sz w:val="44"/>
          <w:szCs w:val="44"/>
        </w:rPr>
      </w:pPr>
    </w:p>
    <w:p w14:paraId="5D61E613" w14:textId="77777777" w:rsidR="00407786" w:rsidRDefault="00407786" w:rsidP="00407786">
      <w:pPr>
        <w:shd w:val="clear" w:color="auto" w:fill="FFFFFF" w:themeFill="background1"/>
        <w:spacing w:after="0" w:line="240" w:lineRule="auto"/>
        <w:ind w:right="-142"/>
        <w:jc w:val="center"/>
        <w:rPr>
          <w:rFonts w:ascii="Arial" w:hAnsi="Arial" w:cs="Arial"/>
          <w:b/>
          <w:bCs/>
          <w:sz w:val="44"/>
          <w:szCs w:val="44"/>
        </w:rPr>
      </w:pPr>
    </w:p>
    <w:p w14:paraId="0FC44C5C" w14:textId="77777777" w:rsidR="00407786" w:rsidRDefault="00407786" w:rsidP="00407786">
      <w:pPr>
        <w:shd w:val="clear" w:color="auto" w:fill="FFFFFF" w:themeFill="background1"/>
        <w:spacing w:after="0" w:line="240" w:lineRule="auto"/>
        <w:ind w:right="-142"/>
        <w:jc w:val="center"/>
        <w:rPr>
          <w:rFonts w:ascii="Arial" w:hAnsi="Arial" w:cs="Arial"/>
          <w:b/>
          <w:bCs/>
          <w:sz w:val="44"/>
          <w:szCs w:val="44"/>
        </w:rPr>
      </w:pPr>
    </w:p>
    <w:p w14:paraId="78B216A6" w14:textId="77777777" w:rsidR="00407786" w:rsidRDefault="00407786" w:rsidP="00407786">
      <w:pPr>
        <w:shd w:val="clear" w:color="auto" w:fill="FFFFFF" w:themeFill="background1"/>
        <w:spacing w:after="0" w:line="240" w:lineRule="auto"/>
        <w:ind w:right="-142"/>
        <w:jc w:val="center"/>
        <w:rPr>
          <w:rFonts w:ascii="Arial" w:hAnsi="Arial" w:cs="Arial"/>
          <w:b/>
          <w:bCs/>
          <w:sz w:val="44"/>
          <w:szCs w:val="44"/>
        </w:rPr>
      </w:pPr>
    </w:p>
    <w:p w14:paraId="631BC51B" w14:textId="2CBE6448" w:rsidR="00407786" w:rsidRPr="003C262A" w:rsidRDefault="00407786" w:rsidP="00407786">
      <w:pPr>
        <w:shd w:val="clear" w:color="auto" w:fill="FFFFFF" w:themeFill="background1"/>
        <w:spacing w:after="0" w:line="240" w:lineRule="auto"/>
        <w:ind w:right="-142"/>
        <w:jc w:val="center"/>
        <w:rPr>
          <w:rFonts w:ascii="Cambria" w:hAnsi="Cambria" w:cs="Dubai Medium"/>
          <w:b/>
          <w:bCs/>
          <w:sz w:val="52"/>
          <w:szCs w:val="52"/>
        </w:rPr>
      </w:pPr>
      <w:r w:rsidRPr="003C262A">
        <w:rPr>
          <w:rFonts w:ascii="Cambria" w:hAnsi="Cambria" w:cs="Dubai Medium"/>
          <w:b/>
          <w:bCs/>
          <w:sz w:val="52"/>
          <w:szCs w:val="52"/>
        </w:rPr>
        <w:t xml:space="preserve">STANDARDY OCHRONY </w:t>
      </w:r>
      <w:r w:rsidR="005D0D93">
        <w:rPr>
          <w:rFonts w:ascii="Cambria" w:hAnsi="Cambria" w:cs="Dubai Medium"/>
          <w:b/>
          <w:bCs/>
          <w:sz w:val="52"/>
          <w:szCs w:val="52"/>
        </w:rPr>
        <w:br/>
        <w:t>DZIECI</w:t>
      </w:r>
    </w:p>
    <w:p w14:paraId="3FBC0202" w14:textId="205C8123" w:rsidR="00407786" w:rsidRPr="003C262A" w:rsidRDefault="00FE31F9" w:rsidP="00FE31F9">
      <w:pPr>
        <w:shd w:val="clear" w:color="auto" w:fill="FFFFFF" w:themeFill="background1"/>
        <w:spacing w:after="0" w:line="240" w:lineRule="auto"/>
        <w:ind w:right="-142"/>
        <w:jc w:val="center"/>
        <w:rPr>
          <w:rFonts w:ascii="Cambria" w:hAnsi="Cambria" w:cs="Dubai Medium"/>
          <w:b/>
          <w:bCs/>
          <w:sz w:val="44"/>
          <w:szCs w:val="44"/>
        </w:rPr>
      </w:pPr>
      <w:r w:rsidRPr="003C262A">
        <w:rPr>
          <w:rFonts w:ascii="Cambria" w:hAnsi="Cambria" w:cs="Dubai Medium"/>
          <w:b/>
          <w:bCs/>
          <w:sz w:val="44"/>
          <w:szCs w:val="44"/>
        </w:rPr>
        <w:t>W</w:t>
      </w:r>
      <w:r>
        <w:rPr>
          <w:rFonts w:ascii="Cambria" w:hAnsi="Cambria" w:cs="Dubai Medium"/>
          <w:b/>
          <w:bCs/>
          <w:sz w:val="44"/>
          <w:szCs w:val="44"/>
        </w:rPr>
        <w:t xml:space="preserve"> KLUBIE MALUCHA W WIĄZOWIE</w:t>
      </w:r>
    </w:p>
    <w:p w14:paraId="2AA5EF67" w14:textId="77777777" w:rsidR="00407786" w:rsidRDefault="00407786" w:rsidP="00407786">
      <w:pPr>
        <w:shd w:val="clear" w:color="auto" w:fill="FFFFFF" w:themeFill="background1"/>
        <w:spacing w:after="0" w:line="240" w:lineRule="auto"/>
        <w:ind w:right="-142"/>
        <w:jc w:val="center"/>
        <w:rPr>
          <w:rFonts w:ascii="Constantia" w:hAnsi="Constantia"/>
          <w:sz w:val="44"/>
          <w:szCs w:val="44"/>
        </w:rPr>
      </w:pPr>
    </w:p>
    <w:p w14:paraId="3ADE12BE" w14:textId="77777777" w:rsidR="00407786" w:rsidRPr="003B19D7" w:rsidRDefault="00407786" w:rsidP="00407786">
      <w:pPr>
        <w:shd w:val="clear" w:color="auto" w:fill="FEF2E8"/>
        <w:spacing w:after="0" w:line="240" w:lineRule="auto"/>
        <w:ind w:right="-142"/>
        <w:jc w:val="both"/>
        <w:rPr>
          <w:rFonts w:ascii="Cambria" w:hAnsi="Cambria" w:cs="Arial"/>
          <w:i/>
          <w:iCs/>
        </w:rPr>
      </w:pPr>
      <w:r w:rsidRPr="003B19D7">
        <w:rPr>
          <w:rFonts w:ascii="Cambria" w:hAnsi="Cambria" w:cs="Arial"/>
          <w:i/>
          <w:iCs/>
        </w:rPr>
        <w:t>Podstawy prawne:</w:t>
      </w:r>
    </w:p>
    <w:p w14:paraId="7481D212" w14:textId="77777777" w:rsidR="00407786" w:rsidRDefault="00407786" w:rsidP="00407786">
      <w:pPr>
        <w:ind w:left="720"/>
        <w:jc w:val="both"/>
        <w:rPr>
          <w:rFonts w:ascii="Arial" w:hAnsi="Arial" w:cs="Arial"/>
          <w:b/>
          <w:bCs/>
        </w:rPr>
      </w:pPr>
    </w:p>
    <w:p w14:paraId="3364EE95" w14:textId="7D5E5661" w:rsidR="00407786" w:rsidRPr="00F37966" w:rsidRDefault="00407786">
      <w:pPr>
        <w:numPr>
          <w:ilvl w:val="0"/>
          <w:numId w:val="151"/>
        </w:numPr>
        <w:spacing w:after="160" w:line="259" w:lineRule="auto"/>
        <w:jc w:val="both"/>
        <w:rPr>
          <w:rFonts w:ascii="Cambria" w:hAnsi="Cambria" w:cs="Arial"/>
          <w:i/>
          <w:iCs/>
        </w:rPr>
      </w:pPr>
      <w:r w:rsidRPr="00F37966">
        <w:rPr>
          <w:rFonts w:ascii="Cambria" w:hAnsi="Cambria" w:cs="Arial"/>
          <w:i/>
          <w:iCs/>
        </w:rPr>
        <w:t xml:space="preserve">Ustawa z dnia 29 lipca 2005 r. o przeciwdziałaniu przemocy domowej (Dz.U. </w:t>
      </w:r>
      <w:r w:rsidRPr="00F37966">
        <w:rPr>
          <w:rFonts w:ascii="Cambria" w:hAnsi="Cambria" w:cs="Arial"/>
          <w:i/>
          <w:iCs/>
        </w:rPr>
        <w:br/>
        <w:t>z 2021 r. poz. 1249 oraz z 2023 r. poz. 289 oraz 535)</w:t>
      </w:r>
    </w:p>
    <w:p w14:paraId="42218F4A" w14:textId="77777777" w:rsidR="00407786" w:rsidRPr="00F37966" w:rsidRDefault="00407786">
      <w:pPr>
        <w:numPr>
          <w:ilvl w:val="0"/>
          <w:numId w:val="151"/>
        </w:numPr>
        <w:spacing w:after="160" w:line="259" w:lineRule="auto"/>
        <w:jc w:val="both"/>
        <w:rPr>
          <w:rFonts w:ascii="Cambria" w:hAnsi="Cambria" w:cs="Arial"/>
          <w:i/>
          <w:iCs/>
        </w:rPr>
      </w:pPr>
      <w:r w:rsidRPr="00F37966">
        <w:rPr>
          <w:rFonts w:ascii="Cambria" w:hAnsi="Cambria" w:cs="Arial"/>
          <w:i/>
          <w:iCs/>
        </w:rPr>
        <w:t>Rozporządzenie Rady Ministrów z dnia 13 września 2011 r. w sprawie procedury „Niebieskie Karty” oraz wzorów formularzy „Niebieska Karta” (Dz. U. poz. 1870)</w:t>
      </w:r>
    </w:p>
    <w:p w14:paraId="1C82D676" w14:textId="77777777" w:rsidR="00407786" w:rsidRPr="00F37966" w:rsidRDefault="00407786">
      <w:pPr>
        <w:numPr>
          <w:ilvl w:val="0"/>
          <w:numId w:val="151"/>
        </w:numPr>
        <w:spacing w:after="160" w:line="259" w:lineRule="auto"/>
        <w:jc w:val="both"/>
        <w:rPr>
          <w:rFonts w:ascii="Cambria" w:hAnsi="Cambria" w:cs="Arial"/>
          <w:i/>
          <w:iCs/>
        </w:rPr>
      </w:pPr>
      <w:r w:rsidRPr="00F37966">
        <w:rPr>
          <w:rFonts w:ascii="Cambria" w:hAnsi="Cambria" w:cs="Arial"/>
          <w:i/>
          <w:iCs/>
        </w:rPr>
        <w:t>Ustawa z dnia 28 lipca 2023 r. o zmianie ustawy – Kodeks rodzinny i opiekuńczy oraz niektórych innych ustaw (Dz.</w:t>
      </w:r>
      <w:r>
        <w:rPr>
          <w:rFonts w:ascii="Cambria" w:hAnsi="Cambria" w:cs="Arial"/>
          <w:i/>
          <w:iCs/>
        </w:rPr>
        <w:t xml:space="preserve"> </w:t>
      </w:r>
      <w:r w:rsidRPr="00F37966">
        <w:rPr>
          <w:rFonts w:ascii="Cambria" w:hAnsi="Cambria" w:cs="Arial"/>
          <w:i/>
          <w:iCs/>
        </w:rPr>
        <w:t xml:space="preserve">U. 1606) </w:t>
      </w:r>
    </w:p>
    <w:p w14:paraId="626A38C5" w14:textId="77777777" w:rsidR="00407786" w:rsidRPr="00F37966" w:rsidRDefault="00407786">
      <w:pPr>
        <w:numPr>
          <w:ilvl w:val="0"/>
          <w:numId w:val="151"/>
        </w:numPr>
        <w:spacing w:after="160" w:line="259" w:lineRule="auto"/>
        <w:jc w:val="both"/>
        <w:rPr>
          <w:rFonts w:ascii="Cambria" w:hAnsi="Cambria" w:cs="Arial"/>
          <w:i/>
          <w:iCs/>
        </w:rPr>
      </w:pPr>
      <w:r w:rsidRPr="00F37966">
        <w:rPr>
          <w:rFonts w:ascii="Cambria" w:hAnsi="Cambria" w:cs="Arial"/>
          <w:i/>
          <w:iCs/>
        </w:rPr>
        <w:t>Ustawa z dnia 26 stycznia 1982 r. – Karta Nauczyciela (t. j. Dz.</w:t>
      </w:r>
      <w:r>
        <w:rPr>
          <w:rFonts w:ascii="Cambria" w:hAnsi="Cambria" w:cs="Arial"/>
          <w:i/>
          <w:iCs/>
        </w:rPr>
        <w:t xml:space="preserve"> </w:t>
      </w:r>
      <w:r w:rsidRPr="00F37966">
        <w:rPr>
          <w:rFonts w:ascii="Cambria" w:hAnsi="Cambria" w:cs="Arial"/>
          <w:i/>
          <w:iCs/>
        </w:rPr>
        <w:t>U. z 2023 r. poz. 984 ze zm.)</w:t>
      </w:r>
    </w:p>
    <w:p w14:paraId="2010B77C" w14:textId="77777777" w:rsidR="00407786" w:rsidRPr="00F37966" w:rsidRDefault="00407786">
      <w:pPr>
        <w:numPr>
          <w:ilvl w:val="0"/>
          <w:numId w:val="151"/>
        </w:numPr>
        <w:spacing w:after="160" w:line="259" w:lineRule="auto"/>
        <w:jc w:val="both"/>
        <w:rPr>
          <w:rFonts w:ascii="Cambria" w:hAnsi="Cambria" w:cs="Arial"/>
          <w:i/>
          <w:iCs/>
        </w:rPr>
      </w:pPr>
      <w:r w:rsidRPr="00F37966">
        <w:rPr>
          <w:rFonts w:ascii="Cambria" w:hAnsi="Cambria" w:cs="Arial"/>
          <w:i/>
          <w:iCs/>
        </w:rPr>
        <w:t>Ustawa z dnia 14 grudnia 2016 r. – Prawo oświatowe (t. j. Dz.</w:t>
      </w:r>
      <w:r>
        <w:rPr>
          <w:rFonts w:ascii="Cambria" w:hAnsi="Cambria" w:cs="Arial"/>
          <w:i/>
          <w:iCs/>
        </w:rPr>
        <w:t xml:space="preserve"> </w:t>
      </w:r>
      <w:r w:rsidRPr="00F37966">
        <w:rPr>
          <w:rFonts w:ascii="Cambria" w:hAnsi="Cambria" w:cs="Arial"/>
          <w:i/>
          <w:iCs/>
        </w:rPr>
        <w:t>U. z 2023 r. poz. 900)</w:t>
      </w:r>
    </w:p>
    <w:p w14:paraId="3C5BC253" w14:textId="77777777" w:rsidR="00407786" w:rsidRDefault="00407786">
      <w:pPr>
        <w:numPr>
          <w:ilvl w:val="0"/>
          <w:numId w:val="151"/>
        </w:numPr>
        <w:spacing w:after="160" w:line="259" w:lineRule="auto"/>
        <w:jc w:val="both"/>
        <w:rPr>
          <w:rFonts w:ascii="Cambria" w:hAnsi="Cambria" w:cs="Arial"/>
          <w:i/>
          <w:iCs/>
        </w:rPr>
      </w:pPr>
      <w:r w:rsidRPr="00F37966">
        <w:rPr>
          <w:rFonts w:ascii="Cambria" w:hAnsi="Cambria" w:cs="Arial"/>
          <w:i/>
          <w:iCs/>
        </w:rPr>
        <w:t>Ustawa z dnia 10 maja</w:t>
      </w:r>
      <w:r>
        <w:rPr>
          <w:rFonts w:ascii="Cambria" w:hAnsi="Cambria" w:cs="Arial"/>
          <w:i/>
          <w:iCs/>
        </w:rPr>
        <w:t xml:space="preserve"> 2018 r.</w:t>
      </w:r>
      <w:r w:rsidRPr="00F37966">
        <w:rPr>
          <w:rFonts w:ascii="Cambria" w:hAnsi="Cambria" w:cs="Arial"/>
          <w:i/>
          <w:iCs/>
        </w:rPr>
        <w:t xml:space="preserve"> o ochronie danych osobowych</w:t>
      </w:r>
      <w:r>
        <w:rPr>
          <w:rFonts w:ascii="Cambria" w:hAnsi="Cambria" w:cs="Arial"/>
          <w:i/>
          <w:iCs/>
        </w:rPr>
        <w:t xml:space="preserve"> (t. j. Dz. U. z 2019 r. poz. 1781)</w:t>
      </w:r>
    </w:p>
    <w:p w14:paraId="273ABF6C" w14:textId="2724D1DC" w:rsidR="00407786" w:rsidRPr="00110846" w:rsidRDefault="00407786">
      <w:pPr>
        <w:numPr>
          <w:ilvl w:val="0"/>
          <w:numId w:val="151"/>
        </w:numPr>
        <w:spacing w:after="160" w:line="259" w:lineRule="auto"/>
        <w:jc w:val="both"/>
        <w:rPr>
          <w:rFonts w:ascii="Cambria" w:hAnsi="Cambria" w:cs="Arial"/>
          <w:i/>
          <w:iCs/>
        </w:rPr>
      </w:pPr>
      <w:r w:rsidRPr="00110846">
        <w:rPr>
          <w:rFonts w:ascii="Cambria" w:hAnsi="Cambria"/>
          <w:i/>
          <w:iCs/>
        </w:rPr>
        <w:t>Konwencja o prawach dziecka</w:t>
      </w:r>
      <w:r>
        <w:rPr>
          <w:rFonts w:ascii="Cambria" w:hAnsi="Cambria"/>
          <w:i/>
          <w:iCs/>
        </w:rPr>
        <w:t xml:space="preserve"> (</w:t>
      </w:r>
      <w:r w:rsidRPr="00110846">
        <w:rPr>
          <w:rFonts w:ascii="Cambria" w:hAnsi="Cambria"/>
          <w:i/>
          <w:iCs/>
        </w:rPr>
        <w:t>Dz.</w:t>
      </w:r>
      <w:r>
        <w:rPr>
          <w:rFonts w:ascii="Cambria" w:hAnsi="Cambria"/>
          <w:i/>
          <w:iCs/>
        </w:rPr>
        <w:t xml:space="preserve"> </w:t>
      </w:r>
      <w:r w:rsidRPr="00110846">
        <w:rPr>
          <w:rFonts w:ascii="Cambria" w:hAnsi="Cambria"/>
          <w:i/>
          <w:iCs/>
        </w:rPr>
        <w:t>U.</w:t>
      </w:r>
      <w:r>
        <w:rPr>
          <w:rFonts w:ascii="Cambria" w:hAnsi="Cambria"/>
          <w:i/>
          <w:iCs/>
        </w:rPr>
        <w:t xml:space="preserve"> </w:t>
      </w:r>
      <w:r w:rsidRPr="00110846">
        <w:rPr>
          <w:rFonts w:ascii="Cambria" w:hAnsi="Cambria"/>
          <w:i/>
          <w:iCs/>
        </w:rPr>
        <w:t>1991</w:t>
      </w:r>
      <w:r>
        <w:rPr>
          <w:rFonts w:ascii="Cambria" w:hAnsi="Cambria"/>
          <w:i/>
          <w:iCs/>
        </w:rPr>
        <w:t xml:space="preserve"> r.</w:t>
      </w:r>
      <w:r w:rsidRPr="00110846">
        <w:rPr>
          <w:rFonts w:ascii="Cambria" w:hAnsi="Cambria"/>
          <w:i/>
          <w:iCs/>
        </w:rPr>
        <w:t xml:space="preserve"> nr 120 poz. 526</w:t>
      </w:r>
      <w:r>
        <w:rPr>
          <w:rFonts w:ascii="Cambria" w:hAnsi="Cambria"/>
          <w:i/>
          <w:iCs/>
        </w:rPr>
        <w:t>)</w:t>
      </w:r>
      <w:r w:rsidRPr="00110846">
        <w:rPr>
          <w:rFonts w:ascii="Cambria" w:hAnsi="Cambria"/>
          <w:i/>
          <w:iCs/>
        </w:rPr>
        <w:t xml:space="preserve"> </w:t>
      </w:r>
    </w:p>
    <w:p w14:paraId="13CE60D6" w14:textId="77777777" w:rsidR="00407786" w:rsidRPr="00110846" w:rsidRDefault="00407786">
      <w:pPr>
        <w:numPr>
          <w:ilvl w:val="0"/>
          <w:numId w:val="151"/>
        </w:numPr>
        <w:spacing w:after="160" w:line="259" w:lineRule="auto"/>
        <w:jc w:val="both"/>
        <w:rPr>
          <w:rFonts w:ascii="Cambria" w:hAnsi="Cambria" w:cs="Arial"/>
          <w:i/>
          <w:iCs/>
        </w:rPr>
      </w:pPr>
      <w:r w:rsidRPr="00110846">
        <w:rPr>
          <w:rFonts w:ascii="Cambria" w:hAnsi="Cambria"/>
          <w:i/>
          <w:iCs/>
        </w:rPr>
        <w:t>Konwencja o prawach osób niepełnosprawnych</w:t>
      </w:r>
      <w:r>
        <w:rPr>
          <w:rFonts w:ascii="Cambria" w:hAnsi="Cambria"/>
          <w:i/>
          <w:iCs/>
        </w:rPr>
        <w:t xml:space="preserve"> (</w:t>
      </w:r>
      <w:r w:rsidRPr="00110846">
        <w:rPr>
          <w:rFonts w:ascii="Cambria" w:hAnsi="Cambria"/>
          <w:i/>
          <w:iCs/>
        </w:rPr>
        <w:t>Dz.</w:t>
      </w:r>
      <w:r>
        <w:rPr>
          <w:rFonts w:ascii="Cambria" w:hAnsi="Cambria"/>
          <w:i/>
          <w:iCs/>
        </w:rPr>
        <w:t xml:space="preserve"> </w:t>
      </w:r>
      <w:r w:rsidRPr="00110846">
        <w:rPr>
          <w:rFonts w:ascii="Cambria" w:hAnsi="Cambria"/>
          <w:i/>
          <w:iCs/>
        </w:rPr>
        <w:t>U. 201</w:t>
      </w:r>
      <w:r>
        <w:rPr>
          <w:rFonts w:ascii="Cambria" w:hAnsi="Cambria"/>
          <w:i/>
          <w:iCs/>
        </w:rPr>
        <w:t>2</w:t>
      </w:r>
      <w:r w:rsidRPr="00110846">
        <w:rPr>
          <w:rFonts w:ascii="Cambria" w:hAnsi="Cambria"/>
          <w:i/>
          <w:iCs/>
        </w:rPr>
        <w:t xml:space="preserve"> poz. 1169</w:t>
      </w:r>
      <w:r>
        <w:rPr>
          <w:rFonts w:ascii="Cambria" w:hAnsi="Cambria"/>
          <w:i/>
          <w:iCs/>
        </w:rPr>
        <w:t>)</w:t>
      </w:r>
    </w:p>
    <w:p w14:paraId="6F65B9F8" w14:textId="77777777" w:rsidR="00407786" w:rsidRDefault="00407786" w:rsidP="00407786">
      <w:pPr>
        <w:spacing w:after="0" w:line="240" w:lineRule="auto"/>
        <w:ind w:left="993" w:right="510"/>
        <w:jc w:val="both"/>
        <w:rPr>
          <w:rFonts w:ascii="Cambria" w:hAnsi="Cambria" w:cs="Arial"/>
          <w:noProof/>
        </w:rPr>
      </w:pPr>
      <w:r>
        <w:rPr>
          <w:rFonts w:ascii="Cambria" w:hAnsi="Cambria" w:cs="Arial"/>
          <w:noProof/>
          <w:lang w:eastAsia="pl-PL"/>
        </w:rPr>
        <mc:AlternateContent>
          <mc:Choice Requires="wps">
            <w:drawing>
              <wp:anchor distT="0" distB="0" distL="114300" distR="114300" simplePos="0" relativeHeight="251808768" behindDoc="0" locked="0" layoutInCell="1" allowOverlap="1" wp14:anchorId="6BC567BC" wp14:editId="0F29940E">
                <wp:simplePos x="0" y="0"/>
                <wp:positionH relativeFrom="column">
                  <wp:posOffset>163195</wp:posOffset>
                </wp:positionH>
                <wp:positionV relativeFrom="paragraph">
                  <wp:posOffset>103414</wp:posOffset>
                </wp:positionV>
                <wp:extent cx="2827020" cy="0"/>
                <wp:effectExtent l="7620" t="7620" r="13335" b="11430"/>
                <wp:wrapNone/>
                <wp:docPr id="595906262" name="Łącznik prosty ze strzałką 595906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995ECCF" id="_x0000_t32" coordsize="21600,21600" o:spt="32" o:oned="t" path="m,l21600,21600e" filled="f">
                <v:path arrowok="t" fillok="f" o:connecttype="none"/>
                <o:lock v:ext="edit" shapetype="t"/>
              </v:shapetype>
              <v:shape id="Łącznik prosty ze strzałką 595906262" o:spid="_x0000_s1026" type="#_x0000_t32" style="position:absolute;margin-left:12.85pt;margin-top:8.15pt;width:222.6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mc:Fallback>
        </mc:AlternateContent>
      </w:r>
    </w:p>
    <w:p w14:paraId="2C9C6332" w14:textId="77777777" w:rsidR="00407786" w:rsidRDefault="00407786" w:rsidP="00407786">
      <w:pPr>
        <w:spacing w:after="0" w:line="240" w:lineRule="auto"/>
        <w:ind w:left="993" w:right="510"/>
        <w:jc w:val="both"/>
        <w:rPr>
          <w:rFonts w:ascii="Cambria" w:hAnsi="Cambria" w:cs="Arial"/>
          <w:noProof/>
        </w:rPr>
      </w:pPr>
    </w:p>
    <w:p w14:paraId="069631A3" w14:textId="77777777" w:rsidR="00407786" w:rsidRDefault="00407786" w:rsidP="00407786">
      <w:pPr>
        <w:spacing w:after="0" w:line="240" w:lineRule="auto"/>
        <w:ind w:left="993" w:right="510"/>
        <w:jc w:val="both"/>
        <w:rPr>
          <w:rFonts w:ascii="Cambria" w:hAnsi="Cambria" w:cs="Arial"/>
          <w:noProof/>
        </w:rPr>
      </w:pPr>
    </w:p>
    <w:p w14:paraId="4AFADDBB" w14:textId="77777777" w:rsidR="00407786" w:rsidRDefault="00407786" w:rsidP="00407786">
      <w:pPr>
        <w:spacing w:after="0" w:line="240" w:lineRule="auto"/>
        <w:ind w:left="993" w:right="510"/>
        <w:jc w:val="both"/>
        <w:rPr>
          <w:rFonts w:ascii="Cambria" w:hAnsi="Cambria" w:cs="Arial"/>
          <w:noProof/>
        </w:rPr>
      </w:pPr>
    </w:p>
    <w:p w14:paraId="15192C86" w14:textId="77777777" w:rsidR="00407786" w:rsidRDefault="00407786" w:rsidP="00407786">
      <w:pPr>
        <w:spacing w:after="0" w:line="240" w:lineRule="auto"/>
        <w:ind w:left="993" w:right="510"/>
        <w:jc w:val="both"/>
        <w:rPr>
          <w:rFonts w:ascii="Cambria" w:hAnsi="Cambria" w:cs="Arial"/>
          <w:noProof/>
        </w:rPr>
      </w:pPr>
      <w:r>
        <w:rPr>
          <w:rFonts w:ascii="Cambria" w:hAnsi="Cambria" w:cs="Arial"/>
          <w:noProof/>
        </w:rPr>
        <w:t xml:space="preserve">                                                                                            Opracowanie:</w:t>
      </w:r>
    </w:p>
    <w:p w14:paraId="01CDBF24" w14:textId="77777777" w:rsidR="00407786" w:rsidRDefault="00407786" w:rsidP="00407786">
      <w:pPr>
        <w:spacing w:after="0" w:line="240" w:lineRule="auto"/>
        <w:ind w:left="993" w:right="510"/>
        <w:jc w:val="both"/>
        <w:rPr>
          <w:rFonts w:ascii="Cambria" w:hAnsi="Cambria" w:cs="Arial"/>
          <w:noProof/>
        </w:rPr>
      </w:pPr>
    </w:p>
    <w:p w14:paraId="4D2A6CDE" w14:textId="2FFD88E7" w:rsidR="00407786" w:rsidRDefault="00407786" w:rsidP="00407786">
      <w:pPr>
        <w:spacing w:after="0" w:line="240" w:lineRule="auto"/>
        <w:ind w:right="510"/>
        <w:jc w:val="both"/>
        <w:rPr>
          <w:rFonts w:ascii="Cambria" w:hAnsi="Cambria" w:cs="Arial"/>
          <w:noProof/>
        </w:rPr>
      </w:pPr>
      <w:r>
        <w:rPr>
          <w:rFonts w:ascii="Cambria" w:hAnsi="Cambria" w:cs="Arial"/>
          <w:noProof/>
        </w:rPr>
        <w:t>Obowiązują od  dnia</w:t>
      </w:r>
      <w:r w:rsidR="004A2BAE">
        <w:rPr>
          <w:rFonts w:ascii="Cambria" w:hAnsi="Cambria" w:cs="Arial"/>
          <w:noProof/>
        </w:rPr>
        <w:t xml:space="preserve"> 20.02.2024</w:t>
      </w:r>
      <w:r>
        <w:rPr>
          <w:rFonts w:ascii="Cambria" w:hAnsi="Cambria" w:cs="Arial"/>
          <w:noProof/>
        </w:rPr>
        <w:t xml:space="preserve">                                               1</w:t>
      </w:r>
      <w:r w:rsidR="004A2BAE">
        <w:rPr>
          <w:rFonts w:ascii="Cambria" w:hAnsi="Cambria" w:cs="Arial"/>
          <w:noProof/>
        </w:rPr>
        <w:t>. Marta Majerczyk</w:t>
      </w:r>
    </w:p>
    <w:p w14:paraId="1325A6CB" w14:textId="4A1C4F3B" w:rsidR="00407786" w:rsidRDefault="00407786" w:rsidP="00355997">
      <w:pPr>
        <w:spacing w:after="0" w:line="240" w:lineRule="auto"/>
        <w:jc w:val="both"/>
        <w:rPr>
          <w:rFonts w:ascii="Cambria" w:eastAsia="Calibri" w:hAnsi="Cambria" w:cs="Dubai Medium"/>
          <w:b/>
          <w:bCs/>
          <w:noProof/>
          <w:sz w:val="24"/>
          <w:szCs w:val="24"/>
        </w:rPr>
      </w:pPr>
      <w:r>
        <w:rPr>
          <w:rFonts w:ascii="Cambria" w:hAnsi="Cambria" w:cs="Arial"/>
          <w:noProof/>
        </w:rPr>
        <w:t xml:space="preserve">                                                                                                              2. </w:t>
      </w:r>
      <w:r w:rsidR="004A2BAE">
        <w:rPr>
          <w:rFonts w:ascii="Cambria" w:hAnsi="Cambria" w:cs="Arial"/>
          <w:noProof/>
        </w:rPr>
        <w:t>Kamila Malawska</w:t>
      </w:r>
      <w:r>
        <w:rPr>
          <w:rFonts w:ascii="Cambria" w:hAnsi="Cambria" w:cs="Arial"/>
          <w:noProof/>
        </w:rPr>
        <w:t xml:space="preserve">        </w:t>
      </w:r>
    </w:p>
    <w:p w14:paraId="1B83D024" w14:textId="77777777" w:rsidR="00946513" w:rsidRDefault="00946513" w:rsidP="00355997">
      <w:pPr>
        <w:spacing w:after="0" w:line="240" w:lineRule="auto"/>
        <w:jc w:val="both"/>
        <w:rPr>
          <w:rFonts w:ascii="Cambria" w:eastAsia="Calibri" w:hAnsi="Cambria" w:cs="Dubai Medium"/>
          <w:b/>
          <w:bCs/>
          <w:noProof/>
          <w:sz w:val="24"/>
          <w:szCs w:val="24"/>
        </w:rPr>
      </w:pPr>
    </w:p>
    <w:p w14:paraId="2D451925" w14:textId="4A9399E5" w:rsidR="000539D7" w:rsidRPr="000539D7" w:rsidRDefault="000539D7" w:rsidP="00355997">
      <w:pPr>
        <w:spacing w:after="0" w:line="240" w:lineRule="auto"/>
        <w:jc w:val="both"/>
        <w:rPr>
          <w:rFonts w:ascii="Cambria" w:eastAsia="Calibri" w:hAnsi="Cambria" w:cs="Dubai Medium"/>
          <w:b/>
          <w:bCs/>
          <w:noProof/>
          <w:sz w:val="24"/>
          <w:szCs w:val="24"/>
        </w:rPr>
      </w:pPr>
      <w:r w:rsidRPr="000539D7">
        <w:rPr>
          <w:rFonts w:ascii="Cambria" w:eastAsia="Calibri" w:hAnsi="Cambria" w:cs="Dubai Medium"/>
          <w:b/>
          <w:bCs/>
          <w:noProof/>
          <w:sz w:val="24"/>
          <w:szCs w:val="24"/>
        </w:rPr>
        <w:t>Spis tre</w:t>
      </w:r>
      <w:r w:rsidRPr="000539D7">
        <w:rPr>
          <w:rFonts w:ascii="Cambria" w:eastAsia="Calibri" w:hAnsi="Cambria" w:cs="Calibri"/>
          <w:b/>
          <w:bCs/>
          <w:noProof/>
          <w:sz w:val="24"/>
          <w:szCs w:val="24"/>
        </w:rPr>
        <w:t>ś</w:t>
      </w:r>
      <w:r w:rsidRPr="000539D7">
        <w:rPr>
          <w:rFonts w:ascii="Cambria" w:eastAsia="Calibri" w:hAnsi="Cambria" w:cs="Dubai Medium"/>
          <w:b/>
          <w:bCs/>
          <w:noProof/>
          <w:sz w:val="24"/>
          <w:szCs w:val="24"/>
        </w:rPr>
        <w:t>ci</w:t>
      </w:r>
    </w:p>
    <w:p w14:paraId="4EE2714A" w14:textId="77777777" w:rsidR="000539D7" w:rsidRPr="000539D7" w:rsidRDefault="000539D7" w:rsidP="00355997">
      <w:pPr>
        <w:spacing w:after="0" w:line="240" w:lineRule="auto"/>
        <w:jc w:val="both"/>
        <w:rPr>
          <w:rFonts w:ascii="Cambria" w:eastAsia="Calibri" w:hAnsi="Cambria" w:cs="Dubai Medium"/>
          <w:b/>
          <w:bCs/>
          <w:noProof/>
        </w:rPr>
      </w:pPr>
    </w:p>
    <w:p w14:paraId="6020FD58" w14:textId="77777777" w:rsidR="000539D7" w:rsidRPr="000539D7" w:rsidRDefault="000539D7" w:rsidP="00355997">
      <w:pPr>
        <w:spacing w:after="0" w:line="240" w:lineRule="auto"/>
        <w:jc w:val="both"/>
        <w:rPr>
          <w:rFonts w:ascii="Cambria" w:eastAsia="Calibri" w:hAnsi="Cambria" w:cs="Dubai Medium"/>
          <w:noProof/>
          <w:kern w:val="2"/>
        </w:rPr>
      </w:pPr>
      <w:r w:rsidRPr="000539D7">
        <w:rPr>
          <w:rFonts w:ascii="Cambria" w:eastAsia="Calibri" w:hAnsi="Cambria" w:cs="Dubai Medium"/>
          <w:noProof/>
          <w:kern w:val="2"/>
        </w:rPr>
        <w:lastRenderedPageBreak/>
        <w:t xml:space="preserve">   </w:t>
      </w:r>
      <w:r w:rsidRPr="000539D7">
        <w:rPr>
          <w:rFonts w:ascii="Cambria" w:eastAsia="Calibri" w:hAnsi="Cambria" w:cs="Dubai Medium"/>
          <w:b/>
          <w:bCs/>
          <w:noProof/>
          <w:kern w:val="2"/>
        </w:rPr>
        <w:t xml:space="preserve">Rozdział </w:t>
      </w:r>
      <w:r w:rsidR="0045119F">
        <w:rPr>
          <w:rFonts w:ascii="Cambria" w:eastAsia="Calibri" w:hAnsi="Cambria" w:cs="Dubai Medium"/>
          <w:b/>
          <w:bCs/>
          <w:noProof/>
          <w:kern w:val="2"/>
        </w:rPr>
        <w:t>1</w:t>
      </w:r>
      <w:r w:rsidRPr="000539D7">
        <w:rPr>
          <w:rFonts w:ascii="Cambria" w:eastAsia="Calibri" w:hAnsi="Cambria" w:cs="Dubai Medium"/>
          <w:noProof/>
          <w:kern w:val="2"/>
        </w:rPr>
        <w:t xml:space="preserve">. </w:t>
      </w:r>
    </w:p>
    <w:p w14:paraId="6CA41486" w14:textId="77777777" w:rsidR="000539D7" w:rsidRPr="000539D7" w:rsidRDefault="000539D7" w:rsidP="00355997">
      <w:pPr>
        <w:spacing w:after="0" w:line="240" w:lineRule="auto"/>
        <w:jc w:val="both"/>
        <w:rPr>
          <w:rFonts w:ascii="Cambria" w:eastAsia="Calibri" w:hAnsi="Cambria" w:cs="Dubai Medium"/>
          <w:b/>
          <w:bCs/>
          <w:noProof/>
          <w:kern w:val="2"/>
        </w:rPr>
      </w:pPr>
      <w:r w:rsidRPr="000539D7">
        <w:rPr>
          <w:rFonts w:ascii="Cambria" w:eastAsia="Calibri" w:hAnsi="Cambria" w:cs="Dubai Medium"/>
          <w:b/>
          <w:bCs/>
          <w:noProof/>
          <w:kern w:val="2"/>
        </w:rPr>
        <w:t xml:space="preserve">   Przeznaczenie dokumentu i założenia programowe   </w:t>
      </w:r>
    </w:p>
    <w:p w14:paraId="6DB446AC" w14:textId="77777777" w:rsidR="000539D7" w:rsidRPr="000539D7" w:rsidRDefault="000539D7" w:rsidP="00355997">
      <w:pPr>
        <w:numPr>
          <w:ilvl w:val="0"/>
          <w:numId w:val="22"/>
        </w:numPr>
        <w:spacing w:after="0" w:line="240" w:lineRule="auto"/>
        <w:ind w:left="851" w:hanging="284"/>
        <w:contextualSpacing/>
        <w:jc w:val="both"/>
        <w:rPr>
          <w:rFonts w:ascii="Cambria" w:eastAsia="Calibri" w:hAnsi="Cambria" w:cs="Dubai Medium"/>
          <w:noProof/>
        </w:rPr>
      </w:pPr>
      <w:r w:rsidRPr="000539D7">
        <w:rPr>
          <w:rFonts w:ascii="Cambria" w:eastAsia="Calibri" w:hAnsi="Cambria" w:cs="Dubai Medium"/>
          <w:noProof/>
        </w:rPr>
        <w:t>Wprowadzenie</w:t>
      </w:r>
    </w:p>
    <w:p w14:paraId="38082733" w14:textId="77777777" w:rsidR="000539D7" w:rsidRPr="000539D7" w:rsidRDefault="000539D7" w:rsidP="00355997">
      <w:pPr>
        <w:numPr>
          <w:ilvl w:val="0"/>
          <w:numId w:val="22"/>
        </w:numPr>
        <w:spacing w:after="0" w:line="240" w:lineRule="auto"/>
        <w:ind w:left="851" w:hanging="284"/>
        <w:contextualSpacing/>
        <w:jc w:val="both"/>
        <w:rPr>
          <w:rFonts w:ascii="Cambria" w:eastAsia="Calibri" w:hAnsi="Cambria" w:cs="Dubai Medium"/>
          <w:noProof/>
        </w:rPr>
      </w:pPr>
      <w:r w:rsidRPr="000539D7">
        <w:rPr>
          <w:rFonts w:ascii="Cambria" w:eastAsia="Calibri" w:hAnsi="Cambria" w:cs="Dubai Medium"/>
          <w:noProof/>
        </w:rPr>
        <w:t>Słowniczek pojęć</w:t>
      </w:r>
    </w:p>
    <w:p w14:paraId="2BD4ACF7" w14:textId="77777777" w:rsidR="000539D7" w:rsidRPr="000539D7" w:rsidRDefault="000539D7" w:rsidP="00355997">
      <w:pPr>
        <w:spacing w:after="0" w:line="259" w:lineRule="auto"/>
        <w:ind w:left="720"/>
        <w:contextualSpacing/>
        <w:rPr>
          <w:rFonts w:ascii="Cambria" w:eastAsia="Calibri" w:hAnsi="Cambria" w:cs="Dubai Medium"/>
          <w:noProof/>
          <w:sz w:val="14"/>
          <w:szCs w:val="14"/>
        </w:rPr>
      </w:pPr>
    </w:p>
    <w:p w14:paraId="18FC469E" w14:textId="77777777" w:rsidR="000539D7" w:rsidRPr="000539D7" w:rsidRDefault="000539D7" w:rsidP="00355997">
      <w:pPr>
        <w:spacing w:after="0" w:line="240" w:lineRule="auto"/>
        <w:rPr>
          <w:rFonts w:ascii="Cambria" w:eastAsia="Calibri" w:hAnsi="Cambria" w:cs="Dubai Medium"/>
          <w:noProof/>
          <w:kern w:val="2"/>
        </w:rPr>
      </w:pPr>
      <w:r w:rsidRPr="000539D7">
        <w:rPr>
          <w:rFonts w:ascii="Cambria" w:eastAsia="Calibri" w:hAnsi="Cambria" w:cs="Dubai Medium"/>
          <w:b/>
          <w:bCs/>
          <w:noProof/>
          <w:kern w:val="2"/>
        </w:rPr>
        <w:t xml:space="preserve">  Rozdział</w:t>
      </w:r>
      <w:r w:rsidR="0045119F">
        <w:rPr>
          <w:rFonts w:ascii="Cambria" w:eastAsia="Calibri" w:hAnsi="Cambria" w:cs="Dubai Medium"/>
          <w:b/>
          <w:bCs/>
          <w:noProof/>
          <w:kern w:val="2"/>
        </w:rPr>
        <w:t xml:space="preserve"> 2</w:t>
      </w:r>
      <w:r w:rsidRPr="000539D7">
        <w:rPr>
          <w:rFonts w:ascii="Cambria" w:eastAsia="Calibri" w:hAnsi="Cambria" w:cs="Dubai Medium"/>
          <w:b/>
          <w:bCs/>
          <w:noProof/>
          <w:kern w:val="2"/>
        </w:rPr>
        <w:t>.</w:t>
      </w:r>
      <w:r w:rsidRPr="000539D7">
        <w:rPr>
          <w:rFonts w:ascii="Cambria" w:eastAsia="Calibri" w:hAnsi="Cambria" w:cs="Dubai Medium"/>
          <w:noProof/>
          <w:kern w:val="2"/>
        </w:rPr>
        <w:t xml:space="preserve"> </w:t>
      </w:r>
    </w:p>
    <w:p w14:paraId="212DC86F" w14:textId="2B9176BB" w:rsidR="000539D7" w:rsidRPr="000539D7" w:rsidRDefault="000539D7" w:rsidP="00355997">
      <w:pPr>
        <w:spacing w:after="0" w:line="240" w:lineRule="auto"/>
        <w:rPr>
          <w:rFonts w:ascii="Cambria" w:eastAsia="Calibri" w:hAnsi="Cambria" w:cs="Dubai Medium"/>
          <w:b/>
          <w:bCs/>
          <w:noProof/>
          <w:kern w:val="2"/>
        </w:rPr>
      </w:pPr>
      <w:r w:rsidRPr="000539D7">
        <w:rPr>
          <w:rFonts w:ascii="Cambria" w:eastAsia="Calibri" w:hAnsi="Cambria" w:cs="Dubai Medium"/>
          <w:b/>
          <w:bCs/>
          <w:noProof/>
          <w:kern w:val="2"/>
        </w:rPr>
        <w:t xml:space="preserve"> </w:t>
      </w:r>
      <w:r w:rsidR="00355997">
        <w:rPr>
          <w:rFonts w:ascii="Cambria" w:eastAsia="Calibri" w:hAnsi="Cambria" w:cs="Dubai Medium"/>
          <w:b/>
          <w:bCs/>
          <w:noProof/>
          <w:kern w:val="2"/>
        </w:rPr>
        <w:t xml:space="preserve"> </w:t>
      </w:r>
      <w:r w:rsidRPr="000539D7">
        <w:rPr>
          <w:rFonts w:ascii="Cambria" w:eastAsia="Calibri" w:hAnsi="Cambria" w:cs="Dubai Medium"/>
          <w:b/>
          <w:bCs/>
          <w:noProof/>
          <w:kern w:val="2"/>
        </w:rPr>
        <w:t xml:space="preserve">Standardy ochrony dzieci </w:t>
      </w:r>
    </w:p>
    <w:p w14:paraId="746F042A" w14:textId="77777777" w:rsidR="000539D7" w:rsidRPr="000539D7" w:rsidRDefault="000539D7" w:rsidP="00355997">
      <w:pPr>
        <w:spacing w:after="0" w:line="240" w:lineRule="auto"/>
        <w:rPr>
          <w:rFonts w:ascii="Cambria" w:eastAsia="Calibri" w:hAnsi="Cambria" w:cs="Dubai Medium"/>
          <w:noProof/>
          <w:kern w:val="2"/>
        </w:rPr>
      </w:pPr>
      <w:r w:rsidRPr="000539D7">
        <w:rPr>
          <w:rFonts w:ascii="Cambria" w:eastAsia="Calibri" w:hAnsi="Cambria" w:cs="Dubai Medium"/>
          <w:noProof/>
          <w:kern w:val="2"/>
        </w:rPr>
        <w:t xml:space="preserve"> </w:t>
      </w:r>
    </w:p>
    <w:p w14:paraId="61FFC826" w14:textId="77777777" w:rsidR="000539D7" w:rsidRPr="000539D7" w:rsidRDefault="000539D7" w:rsidP="00355997">
      <w:pPr>
        <w:spacing w:after="0" w:line="240" w:lineRule="auto"/>
        <w:ind w:left="1418" w:hanging="1276"/>
        <w:contextualSpacing/>
        <w:rPr>
          <w:rFonts w:ascii="Cambria" w:eastAsia="Calibri" w:hAnsi="Cambria" w:cs="Dubai Medium"/>
          <w:noProof/>
        </w:rPr>
      </w:pPr>
      <w:r w:rsidRPr="000539D7">
        <w:rPr>
          <w:rFonts w:ascii="Cambria" w:eastAsia="Calibri" w:hAnsi="Cambria" w:cs="Dubai Medium"/>
          <w:b/>
          <w:bCs/>
          <w:noProof/>
        </w:rPr>
        <w:t xml:space="preserve">Rozdział </w:t>
      </w:r>
      <w:r w:rsidR="0045119F">
        <w:rPr>
          <w:rFonts w:ascii="Cambria" w:eastAsia="Calibri" w:hAnsi="Cambria" w:cs="Dubai Medium"/>
          <w:b/>
          <w:bCs/>
          <w:noProof/>
        </w:rPr>
        <w:t>3</w:t>
      </w:r>
      <w:r w:rsidRPr="000539D7">
        <w:rPr>
          <w:rFonts w:ascii="Cambria" w:eastAsia="Calibri" w:hAnsi="Cambria" w:cs="Dubai Medium"/>
          <w:b/>
          <w:bCs/>
          <w:noProof/>
        </w:rPr>
        <w:t>.</w:t>
      </w:r>
      <w:r w:rsidRPr="000539D7">
        <w:rPr>
          <w:rFonts w:ascii="Cambria" w:eastAsia="Calibri" w:hAnsi="Cambria" w:cs="Dubai Medium"/>
          <w:noProof/>
        </w:rPr>
        <w:t xml:space="preserve"> </w:t>
      </w:r>
    </w:p>
    <w:p w14:paraId="2CAE549D" w14:textId="03D473CA" w:rsidR="000539D7" w:rsidRPr="000539D7" w:rsidRDefault="000539D7" w:rsidP="00355997">
      <w:pPr>
        <w:spacing w:after="0" w:line="240" w:lineRule="auto"/>
        <w:ind w:left="142"/>
        <w:contextualSpacing/>
        <w:rPr>
          <w:rFonts w:ascii="Cambria" w:eastAsia="Calibri" w:hAnsi="Cambria" w:cs="Dubai Medium"/>
          <w:b/>
          <w:bCs/>
          <w:noProof/>
        </w:rPr>
      </w:pPr>
      <w:r w:rsidRPr="000539D7">
        <w:rPr>
          <w:rFonts w:ascii="Cambria" w:eastAsia="Calibri" w:hAnsi="Cambria" w:cs="Dubai Medium"/>
          <w:b/>
          <w:bCs/>
          <w:noProof/>
        </w:rPr>
        <w:t xml:space="preserve">Zasady ochrony dzieci przed krzywdzeniem obowiązujące w </w:t>
      </w:r>
      <w:r w:rsidR="00FE31F9">
        <w:rPr>
          <w:rFonts w:ascii="Cambria" w:eastAsia="Calibri" w:hAnsi="Cambria" w:cs="Dubai Medium"/>
          <w:b/>
          <w:bCs/>
          <w:noProof/>
        </w:rPr>
        <w:t>Klubie Malucha w Wiązowie</w:t>
      </w:r>
    </w:p>
    <w:p w14:paraId="36F0D9B6" w14:textId="77777777" w:rsidR="000539D7" w:rsidRPr="000539D7" w:rsidRDefault="000539D7" w:rsidP="00355997">
      <w:pPr>
        <w:spacing w:after="0" w:line="240" w:lineRule="auto"/>
        <w:ind w:left="851" w:hanging="709"/>
        <w:contextualSpacing/>
        <w:rPr>
          <w:rFonts w:ascii="Cambria" w:eastAsia="Calibri" w:hAnsi="Cambria" w:cs="Dubai Medium"/>
          <w:noProof/>
        </w:rPr>
      </w:pPr>
    </w:p>
    <w:p w14:paraId="50DCEA51" w14:textId="51F00015" w:rsidR="000539D7" w:rsidRPr="000539D7" w:rsidRDefault="000539D7" w:rsidP="00355997">
      <w:pPr>
        <w:numPr>
          <w:ilvl w:val="0"/>
          <w:numId w:val="23"/>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 xml:space="preserve">Zasady ochrony dzieci przed krzywdzeniem obowiązujące w </w:t>
      </w:r>
      <w:r w:rsidR="00FE31F9">
        <w:rPr>
          <w:rFonts w:ascii="Cambria" w:eastAsia="Calibri" w:hAnsi="Cambria" w:cs="Dubai Medium"/>
          <w:noProof/>
        </w:rPr>
        <w:t>klubie malucha</w:t>
      </w:r>
      <w:r w:rsidRPr="000539D7">
        <w:rPr>
          <w:rFonts w:ascii="Cambria" w:eastAsia="Calibri" w:hAnsi="Cambria" w:cs="Dubai Medium"/>
          <w:noProof/>
        </w:rPr>
        <w:t xml:space="preserve">                            </w:t>
      </w:r>
    </w:p>
    <w:p w14:paraId="4615FF0A" w14:textId="4E83D1DA" w:rsidR="000539D7" w:rsidRPr="000539D7" w:rsidRDefault="000539D7" w:rsidP="00355997">
      <w:pPr>
        <w:numPr>
          <w:ilvl w:val="0"/>
          <w:numId w:val="23"/>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 xml:space="preserve">Zasady zatrudniania pracowników w </w:t>
      </w:r>
      <w:r w:rsidR="00FE31F9">
        <w:rPr>
          <w:rFonts w:ascii="Cambria" w:eastAsia="Calibri" w:hAnsi="Cambria" w:cs="Dubai Medium"/>
          <w:noProof/>
        </w:rPr>
        <w:t>klubie malucha</w:t>
      </w:r>
      <w:r w:rsidRPr="000539D7">
        <w:rPr>
          <w:rFonts w:ascii="Cambria" w:eastAsia="Calibri" w:hAnsi="Cambria" w:cs="Dubai Medium"/>
          <w:noProof/>
        </w:rPr>
        <w:t xml:space="preserve"> oraz dopuszczania do kontaktu innych osób z dziećmi</w:t>
      </w:r>
    </w:p>
    <w:p w14:paraId="54E605C3" w14:textId="661403F7" w:rsidR="000539D7" w:rsidRPr="000539D7" w:rsidRDefault="000539D7" w:rsidP="00355997">
      <w:pPr>
        <w:numPr>
          <w:ilvl w:val="0"/>
          <w:numId w:val="23"/>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 xml:space="preserve">Zasady bezpiecznych relacji </w:t>
      </w:r>
      <w:r w:rsidR="00053E51">
        <w:rPr>
          <w:rFonts w:ascii="Cambria" w:eastAsia="Calibri" w:hAnsi="Cambria" w:cs="Dubai Medium"/>
          <w:noProof/>
        </w:rPr>
        <w:t>wychowanków</w:t>
      </w:r>
      <w:r w:rsidRPr="000539D7">
        <w:rPr>
          <w:rFonts w:ascii="Cambria" w:eastAsia="Calibri" w:hAnsi="Cambria" w:cs="Dubai Medium"/>
          <w:noProof/>
        </w:rPr>
        <w:t xml:space="preserve"> i personelu </w:t>
      </w:r>
      <w:r w:rsidR="00FE31F9">
        <w:rPr>
          <w:rFonts w:ascii="Cambria" w:eastAsia="Calibri" w:hAnsi="Cambria" w:cs="Dubai Medium"/>
          <w:noProof/>
        </w:rPr>
        <w:t>klubu malucha</w:t>
      </w:r>
    </w:p>
    <w:p w14:paraId="1777EF98" w14:textId="36A81DF2" w:rsidR="000539D7" w:rsidRPr="000539D7" w:rsidRDefault="000539D7" w:rsidP="00355997">
      <w:pPr>
        <w:numPr>
          <w:ilvl w:val="0"/>
          <w:numId w:val="23"/>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Zasady korzystania z urządzeń elektronicznych z dostępem do sieci Internetu oraz ochrony dzieci przed treściami szkodliwymi i zagrożeniami z sieci</w:t>
      </w:r>
    </w:p>
    <w:p w14:paraId="6F2F6751" w14:textId="6A919F2F" w:rsidR="000539D7" w:rsidRPr="000539D7" w:rsidRDefault="000539D7" w:rsidP="00355997">
      <w:pPr>
        <w:numPr>
          <w:ilvl w:val="0"/>
          <w:numId w:val="23"/>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Zasady ochrony wizerunku dziecka</w:t>
      </w:r>
    </w:p>
    <w:p w14:paraId="089B8B1C" w14:textId="6F94B8D8" w:rsidR="000539D7" w:rsidRPr="000539D7" w:rsidRDefault="000539D7" w:rsidP="00355997">
      <w:pPr>
        <w:numPr>
          <w:ilvl w:val="0"/>
          <w:numId w:val="23"/>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Zasady ochrony danych osobowych dzieci</w:t>
      </w:r>
    </w:p>
    <w:p w14:paraId="52346E3D" w14:textId="77777777" w:rsidR="000539D7" w:rsidRPr="000539D7" w:rsidRDefault="000539D7" w:rsidP="00355997">
      <w:pPr>
        <w:spacing w:after="0" w:line="240" w:lineRule="auto"/>
        <w:jc w:val="both"/>
        <w:rPr>
          <w:rFonts w:ascii="Cambria" w:eastAsia="Calibri" w:hAnsi="Cambria" w:cs="Arial"/>
          <w:noProof/>
        </w:rPr>
      </w:pPr>
    </w:p>
    <w:p w14:paraId="4075F56C" w14:textId="77777777" w:rsidR="000539D7" w:rsidRPr="000539D7" w:rsidRDefault="000539D7" w:rsidP="00355997">
      <w:pPr>
        <w:spacing w:after="0" w:line="240" w:lineRule="auto"/>
        <w:ind w:left="1418" w:hanging="1276"/>
        <w:contextualSpacing/>
        <w:rPr>
          <w:rFonts w:ascii="Cambria" w:eastAsia="Calibri" w:hAnsi="Cambria" w:cs="Dubai Medium"/>
          <w:noProof/>
        </w:rPr>
      </w:pPr>
      <w:r w:rsidRPr="000539D7">
        <w:rPr>
          <w:rFonts w:ascii="Cambria" w:eastAsia="Calibri" w:hAnsi="Cambria" w:cs="Dubai Medium"/>
          <w:b/>
          <w:bCs/>
          <w:noProof/>
        </w:rPr>
        <w:t xml:space="preserve">Rozdział </w:t>
      </w:r>
      <w:r w:rsidR="0045119F">
        <w:rPr>
          <w:rFonts w:ascii="Cambria" w:eastAsia="Calibri" w:hAnsi="Cambria" w:cs="Dubai Medium"/>
          <w:b/>
          <w:bCs/>
          <w:noProof/>
        </w:rPr>
        <w:t>4</w:t>
      </w:r>
      <w:r w:rsidRPr="000539D7">
        <w:rPr>
          <w:rFonts w:ascii="Cambria" w:eastAsia="Calibri" w:hAnsi="Cambria" w:cs="Dubai Medium"/>
          <w:b/>
          <w:bCs/>
          <w:noProof/>
        </w:rPr>
        <w:t>.</w:t>
      </w:r>
      <w:r w:rsidRPr="000539D7">
        <w:rPr>
          <w:rFonts w:ascii="Cambria" w:eastAsia="Calibri" w:hAnsi="Cambria" w:cs="Dubai Medium"/>
          <w:noProof/>
        </w:rPr>
        <w:t xml:space="preserve"> </w:t>
      </w:r>
    </w:p>
    <w:p w14:paraId="08551338" w14:textId="62749085" w:rsidR="000539D7" w:rsidRPr="000539D7" w:rsidRDefault="000539D7" w:rsidP="00355997">
      <w:pPr>
        <w:spacing w:after="0" w:line="240" w:lineRule="auto"/>
        <w:ind w:left="142"/>
        <w:contextualSpacing/>
        <w:rPr>
          <w:rFonts w:ascii="Cambria" w:eastAsia="Calibri" w:hAnsi="Cambria" w:cs="Dubai Medium"/>
          <w:b/>
          <w:bCs/>
          <w:noProof/>
        </w:rPr>
      </w:pPr>
      <w:r w:rsidRPr="000539D7">
        <w:rPr>
          <w:rFonts w:ascii="Cambria" w:eastAsia="Calibri" w:hAnsi="Cambria" w:cs="Dubai Medium"/>
          <w:b/>
          <w:bCs/>
          <w:noProof/>
        </w:rPr>
        <w:t>Zasady i procedury podejmowania interwencji w przypadku podejrzenia krzywdzenia lub krzywdzenia dziecka</w:t>
      </w:r>
    </w:p>
    <w:p w14:paraId="42CEFCCC" w14:textId="77777777" w:rsidR="000539D7" w:rsidRPr="000539D7" w:rsidRDefault="000539D7" w:rsidP="00355997">
      <w:pPr>
        <w:spacing w:after="0" w:line="240" w:lineRule="auto"/>
        <w:ind w:left="851" w:hanging="709"/>
        <w:contextualSpacing/>
        <w:rPr>
          <w:rFonts w:ascii="Cambria" w:eastAsia="Calibri" w:hAnsi="Cambria" w:cs="Dubai Medium"/>
          <w:noProof/>
        </w:rPr>
      </w:pPr>
    </w:p>
    <w:p w14:paraId="19C4F375" w14:textId="2CD932C2" w:rsidR="000539D7" w:rsidRPr="00567315" w:rsidRDefault="00567315">
      <w:pPr>
        <w:pStyle w:val="Akapitzlist"/>
        <w:numPr>
          <w:ilvl w:val="0"/>
          <w:numId w:val="140"/>
        </w:numPr>
        <w:spacing w:after="0" w:line="240" w:lineRule="auto"/>
        <w:rPr>
          <w:rFonts w:ascii="Cambria" w:hAnsi="Cambria" w:cs="Arial"/>
          <w:noProof/>
        </w:rPr>
      </w:pPr>
      <w:r w:rsidRPr="00567315">
        <w:rPr>
          <w:rFonts w:ascii="Cambria" w:hAnsi="Cambria" w:cs="Arial"/>
          <w:noProof/>
        </w:rPr>
        <w:t>Procedury postępowania w sytuacji przemocy domowej</w:t>
      </w:r>
    </w:p>
    <w:p w14:paraId="33BC7EB6" w14:textId="09D45AA0" w:rsidR="00567315" w:rsidRPr="00567315" w:rsidRDefault="00567315">
      <w:pPr>
        <w:pStyle w:val="Akapitzlist"/>
        <w:numPr>
          <w:ilvl w:val="0"/>
          <w:numId w:val="140"/>
        </w:numPr>
        <w:spacing w:after="0" w:line="240" w:lineRule="auto"/>
        <w:rPr>
          <w:rFonts w:ascii="Cambria" w:hAnsi="Cambria" w:cs="Arial"/>
          <w:noProof/>
        </w:rPr>
      </w:pPr>
      <w:r w:rsidRPr="00567315">
        <w:rPr>
          <w:rFonts w:ascii="Cambria" w:hAnsi="Cambria" w:cs="Arial"/>
          <w:noProof/>
        </w:rPr>
        <w:t xml:space="preserve">Procedury postępowania w sytuacji przemocy doświadczanej przez dziecko </w:t>
      </w:r>
      <w:r w:rsidR="00355997">
        <w:rPr>
          <w:rFonts w:ascii="Cambria" w:hAnsi="Cambria" w:cs="Arial"/>
          <w:noProof/>
        </w:rPr>
        <w:br/>
      </w:r>
      <w:r w:rsidRPr="00567315">
        <w:rPr>
          <w:rFonts w:ascii="Cambria" w:hAnsi="Cambria" w:cs="Arial"/>
          <w:noProof/>
        </w:rPr>
        <w:t xml:space="preserve">w środowisku </w:t>
      </w:r>
      <w:r w:rsidR="00FE31F9">
        <w:rPr>
          <w:rFonts w:ascii="Cambria" w:hAnsi="Cambria" w:cs="Arial"/>
          <w:noProof/>
        </w:rPr>
        <w:t>klubu</w:t>
      </w:r>
    </w:p>
    <w:p w14:paraId="6155D03A" w14:textId="77777777" w:rsidR="00567315" w:rsidRPr="00567315" w:rsidRDefault="00567315">
      <w:pPr>
        <w:pStyle w:val="Akapitzlist"/>
        <w:numPr>
          <w:ilvl w:val="0"/>
          <w:numId w:val="140"/>
        </w:numPr>
        <w:spacing w:after="0" w:line="240" w:lineRule="auto"/>
        <w:rPr>
          <w:rFonts w:ascii="Cambria" w:hAnsi="Cambria" w:cs="Arial"/>
          <w:noProof/>
        </w:rPr>
      </w:pPr>
      <w:r w:rsidRPr="00567315">
        <w:rPr>
          <w:rFonts w:ascii="Cambria" w:hAnsi="Cambria" w:cs="Arial"/>
          <w:noProof/>
        </w:rPr>
        <w:t>Procedury reagowania w przypadku wystąpienia zagrożenia cyfrowego</w:t>
      </w:r>
    </w:p>
    <w:p w14:paraId="34221F2E" w14:textId="77777777" w:rsidR="00567315" w:rsidRPr="000539D7" w:rsidRDefault="00567315" w:rsidP="00355997">
      <w:pPr>
        <w:spacing w:after="0" w:line="240" w:lineRule="auto"/>
        <w:rPr>
          <w:rFonts w:ascii="Cambria" w:eastAsia="Calibri" w:hAnsi="Cambria" w:cs="Arial"/>
          <w:noProof/>
          <w:kern w:val="2"/>
        </w:rPr>
      </w:pPr>
    </w:p>
    <w:p w14:paraId="1C1306F3" w14:textId="77777777" w:rsidR="000539D7" w:rsidRPr="000539D7" w:rsidRDefault="000539D7" w:rsidP="00355997">
      <w:pPr>
        <w:spacing w:after="0" w:line="240" w:lineRule="auto"/>
        <w:rPr>
          <w:rFonts w:ascii="Cambria" w:eastAsia="Calibri" w:hAnsi="Cambria" w:cs="Arial"/>
          <w:noProof/>
          <w:kern w:val="2"/>
        </w:rPr>
      </w:pPr>
    </w:p>
    <w:p w14:paraId="20FE4696" w14:textId="77777777" w:rsidR="000539D7" w:rsidRPr="000539D7" w:rsidRDefault="000539D7" w:rsidP="00355997">
      <w:pPr>
        <w:spacing w:after="0" w:line="240" w:lineRule="auto"/>
        <w:ind w:left="1418" w:hanging="1276"/>
        <w:contextualSpacing/>
        <w:rPr>
          <w:rFonts w:ascii="Cambria" w:eastAsia="Calibri" w:hAnsi="Cambria" w:cs="Dubai Medium"/>
          <w:noProof/>
        </w:rPr>
      </w:pPr>
      <w:r w:rsidRPr="000539D7">
        <w:rPr>
          <w:rFonts w:ascii="Cambria" w:eastAsia="Calibri" w:hAnsi="Cambria" w:cs="Dubai Medium"/>
          <w:b/>
          <w:bCs/>
          <w:noProof/>
        </w:rPr>
        <w:t xml:space="preserve">Rozdział </w:t>
      </w:r>
      <w:r w:rsidR="0045119F">
        <w:rPr>
          <w:rFonts w:ascii="Cambria" w:eastAsia="Calibri" w:hAnsi="Cambria" w:cs="Dubai Medium"/>
          <w:b/>
          <w:bCs/>
          <w:noProof/>
        </w:rPr>
        <w:t>5</w:t>
      </w:r>
      <w:r w:rsidRPr="000539D7">
        <w:rPr>
          <w:rFonts w:ascii="Cambria" w:eastAsia="Calibri" w:hAnsi="Cambria" w:cs="Dubai Medium"/>
          <w:b/>
          <w:bCs/>
          <w:noProof/>
        </w:rPr>
        <w:t>.</w:t>
      </w:r>
      <w:r w:rsidRPr="000539D7">
        <w:rPr>
          <w:rFonts w:ascii="Cambria" w:eastAsia="Calibri" w:hAnsi="Cambria" w:cs="Dubai Medium"/>
          <w:noProof/>
        </w:rPr>
        <w:t xml:space="preserve"> </w:t>
      </w:r>
    </w:p>
    <w:p w14:paraId="55E6A5B5" w14:textId="276E03B1" w:rsidR="000539D7" w:rsidRPr="000539D7" w:rsidRDefault="000539D7" w:rsidP="00355997">
      <w:pPr>
        <w:spacing w:after="0" w:line="240" w:lineRule="auto"/>
        <w:ind w:left="142"/>
        <w:contextualSpacing/>
        <w:rPr>
          <w:rFonts w:ascii="Cambria" w:eastAsia="Calibri" w:hAnsi="Cambria" w:cs="Dubai Medium"/>
          <w:b/>
          <w:bCs/>
          <w:noProof/>
        </w:rPr>
      </w:pPr>
      <w:r w:rsidRPr="000539D7">
        <w:rPr>
          <w:rFonts w:ascii="Cambria" w:eastAsia="Calibri" w:hAnsi="Cambria" w:cs="Dubai Medium"/>
          <w:b/>
          <w:bCs/>
          <w:noProof/>
        </w:rPr>
        <w:t xml:space="preserve">Organizacja procesu ochrony małoletnich w </w:t>
      </w:r>
      <w:r w:rsidR="00FE31F9">
        <w:rPr>
          <w:rFonts w:ascii="Cambria" w:eastAsia="Calibri" w:hAnsi="Cambria" w:cs="Dubai Medium"/>
          <w:b/>
          <w:bCs/>
          <w:noProof/>
        </w:rPr>
        <w:t>Klubie Malucha</w:t>
      </w:r>
    </w:p>
    <w:p w14:paraId="0C6FF9F5" w14:textId="77777777" w:rsidR="000539D7" w:rsidRPr="000539D7" w:rsidRDefault="000539D7" w:rsidP="00355997">
      <w:pPr>
        <w:spacing w:after="0" w:line="240" w:lineRule="auto"/>
        <w:ind w:left="851" w:hanging="709"/>
        <w:contextualSpacing/>
        <w:rPr>
          <w:rFonts w:ascii="Cambria" w:eastAsia="Calibri" w:hAnsi="Cambria" w:cs="Dubai Medium"/>
          <w:noProof/>
        </w:rPr>
      </w:pPr>
    </w:p>
    <w:p w14:paraId="3ED4E061" w14:textId="2D152C5D" w:rsidR="000539D7" w:rsidRPr="000539D7" w:rsidRDefault="000539D7" w:rsidP="00355997">
      <w:pPr>
        <w:numPr>
          <w:ilvl w:val="0"/>
          <w:numId w:val="24"/>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Zasady i procedura podejmowania interwencji w sytuacji podejrzenia krzywdzenia lub posiadania informacji o krzywdzeniu dziecka</w:t>
      </w:r>
    </w:p>
    <w:p w14:paraId="07B0C1CF" w14:textId="77777777" w:rsidR="000539D7" w:rsidRPr="000539D7" w:rsidRDefault="000539D7" w:rsidP="00355997">
      <w:pPr>
        <w:spacing w:after="0" w:line="240" w:lineRule="auto"/>
        <w:ind w:left="426" w:hanging="284"/>
        <w:contextualSpacing/>
        <w:rPr>
          <w:rFonts w:ascii="Cambria" w:eastAsia="Calibri" w:hAnsi="Cambria" w:cs="Dubai Medium"/>
          <w:noProof/>
          <w:sz w:val="12"/>
          <w:szCs w:val="12"/>
        </w:rPr>
      </w:pPr>
    </w:p>
    <w:p w14:paraId="2307CA23" w14:textId="16F83F97" w:rsidR="000539D7" w:rsidRPr="000539D7" w:rsidRDefault="000539D7" w:rsidP="00355997">
      <w:pPr>
        <w:numPr>
          <w:ilvl w:val="0"/>
          <w:numId w:val="24"/>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 xml:space="preserve">Zakres kompetencji osoby odpowiedzialnej za przygotowanie personelu </w:t>
      </w:r>
      <w:r w:rsidR="00FE31F9">
        <w:rPr>
          <w:rFonts w:ascii="Cambria" w:eastAsia="Calibri" w:hAnsi="Cambria" w:cs="Dubai Medium"/>
          <w:noProof/>
        </w:rPr>
        <w:t>klubu malucha</w:t>
      </w:r>
      <w:r w:rsidRPr="000539D7">
        <w:rPr>
          <w:rFonts w:ascii="Cambria" w:eastAsia="Calibri" w:hAnsi="Cambria" w:cs="Dubai Medium"/>
          <w:noProof/>
        </w:rPr>
        <w:t xml:space="preserve"> do stosowania standardów ochrony dzieci</w:t>
      </w:r>
    </w:p>
    <w:p w14:paraId="7CE2736F" w14:textId="77777777" w:rsidR="000539D7" w:rsidRPr="000539D7" w:rsidRDefault="000539D7" w:rsidP="00355997">
      <w:pPr>
        <w:spacing w:after="0" w:line="240" w:lineRule="auto"/>
        <w:ind w:left="426" w:hanging="284"/>
        <w:contextualSpacing/>
        <w:rPr>
          <w:rFonts w:ascii="Cambria" w:eastAsia="Calibri" w:hAnsi="Cambria" w:cs="Dubai Medium"/>
          <w:noProof/>
          <w:sz w:val="12"/>
          <w:szCs w:val="12"/>
        </w:rPr>
      </w:pPr>
    </w:p>
    <w:p w14:paraId="1673578C" w14:textId="55AF5FCF" w:rsidR="000539D7" w:rsidRPr="000539D7" w:rsidRDefault="000539D7" w:rsidP="00355997">
      <w:pPr>
        <w:numPr>
          <w:ilvl w:val="0"/>
          <w:numId w:val="24"/>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 xml:space="preserve">Osoby odpowiedzialne za przyjmowanie zgłoszeń o zdarzeniach zagrażających dziecku </w:t>
      </w:r>
      <w:r w:rsidR="00355997">
        <w:rPr>
          <w:rFonts w:ascii="Cambria" w:eastAsia="Calibri" w:hAnsi="Cambria" w:cs="Dubai Medium"/>
          <w:noProof/>
        </w:rPr>
        <w:br/>
      </w:r>
      <w:r w:rsidRPr="000539D7">
        <w:rPr>
          <w:rFonts w:ascii="Cambria" w:eastAsia="Calibri" w:hAnsi="Cambria" w:cs="Dubai Medium"/>
          <w:noProof/>
        </w:rPr>
        <w:t>i udzielanie mu wsparcia</w:t>
      </w:r>
    </w:p>
    <w:p w14:paraId="61F250D4" w14:textId="77777777" w:rsidR="000539D7" w:rsidRPr="000539D7" w:rsidRDefault="000539D7" w:rsidP="00355997">
      <w:pPr>
        <w:spacing w:after="160" w:line="259" w:lineRule="auto"/>
        <w:ind w:left="720"/>
        <w:contextualSpacing/>
        <w:rPr>
          <w:rFonts w:ascii="Cambria" w:eastAsia="Calibri" w:hAnsi="Cambria" w:cs="Dubai Medium"/>
          <w:noProof/>
          <w:sz w:val="8"/>
          <w:szCs w:val="8"/>
        </w:rPr>
      </w:pPr>
    </w:p>
    <w:p w14:paraId="2813ACFC" w14:textId="43FB6CFA" w:rsidR="000539D7" w:rsidRPr="000539D7" w:rsidRDefault="000539D7" w:rsidP="00355997">
      <w:pPr>
        <w:numPr>
          <w:ilvl w:val="0"/>
          <w:numId w:val="24"/>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Zasady ustalania planu wsparcia dziecka po ujawnieniu krzywdzenia</w:t>
      </w:r>
    </w:p>
    <w:p w14:paraId="15DFFC77" w14:textId="77777777" w:rsidR="000539D7" w:rsidRPr="000539D7" w:rsidRDefault="000539D7" w:rsidP="00355997">
      <w:pPr>
        <w:spacing w:after="0" w:line="240" w:lineRule="auto"/>
        <w:ind w:left="426" w:hanging="284"/>
        <w:contextualSpacing/>
        <w:rPr>
          <w:rFonts w:ascii="Cambria" w:eastAsia="Calibri" w:hAnsi="Cambria" w:cs="Dubai Medium"/>
          <w:noProof/>
          <w:sz w:val="8"/>
          <w:szCs w:val="8"/>
        </w:rPr>
      </w:pPr>
    </w:p>
    <w:p w14:paraId="3671B366" w14:textId="509046E1" w:rsidR="00355997" w:rsidRDefault="000539D7" w:rsidP="00355997">
      <w:pPr>
        <w:numPr>
          <w:ilvl w:val="0"/>
          <w:numId w:val="24"/>
        </w:numPr>
        <w:spacing w:after="0" w:line="240" w:lineRule="auto"/>
        <w:ind w:left="426" w:hanging="284"/>
        <w:contextualSpacing/>
        <w:rPr>
          <w:rFonts w:ascii="Cambria" w:eastAsia="Calibri" w:hAnsi="Cambria" w:cs="Dubai Medium"/>
          <w:noProof/>
        </w:rPr>
      </w:pPr>
      <w:r w:rsidRPr="000539D7">
        <w:rPr>
          <w:rFonts w:ascii="Cambria" w:eastAsia="Calibri" w:hAnsi="Cambria" w:cs="Dubai Medium"/>
          <w:noProof/>
        </w:rPr>
        <w:t>Sposób dokumentowania i zasady przechowywania ujawnionych lub zgłoszonych incydentów lub zdarzeń zagrażających dobru dziecka</w:t>
      </w:r>
    </w:p>
    <w:p w14:paraId="2B0D4383" w14:textId="77777777" w:rsidR="00355997" w:rsidRPr="00355997" w:rsidRDefault="00355997" w:rsidP="00355997">
      <w:pPr>
        <w:spacing w:after="0" w:line="240" w:lineRule="auto"/>
        <w:contextualSpacing/>
        <w:rPr>
          <w:rFonts w:ascii="Cambria" w:eastAsia="Calibri" w:hAnsi="Cambria" w:cs="Dubai Medium"/>
          <w:noProof/>
        </w:rPr>
      </w:pPr>
    </w:p>
    <w:p w14:paraId="0F37E8D0" w14:textId="4D52E7A4" w:rsidR="000539D7" w:rsidRPr="0041368B" w:rsidRDefault="000539D7" w:rsidP="00355997">
      <w:pPr>
        <w:numPr>
          <w:ilvl w:val="0"/>
          <w:numId w:val="24"/>
        </w:numPr>
        <w:spacing w:after="0" w:line="240" w:lineRule="auto"/>
        <w:ind w:left="426" w:hanging="284"/>
        <w:contextualSpacing/>
        <w:rPr>
          <w:rFonts w:ascii="Cambria" w:eastAsia="Calibri" w:hAnsi="Cambria" w:cs="Dubai Medium"/>
          <w:noProof/>
        </w:rPr>
      </w:pPr>
      <w:r w:rsidRPr="0041368B">
        <w:rPr>
          <w:rFonts w:ascii="Cambria" w:eastAsia="Calibri" w:hAnsi="Cambria" w:cs="Dubai Medium"/>
          <w:noProof/>
          <w:kern w:val="2"/>
        </w:rPr>
        <w:t>Zasady i sposób udostępniania rodzicom albo opiekunom prawnym oraz dzieciom standar</w:t>
      </w:r>
      <w:r w:rsidR="009415D0">
        <w:rPr>
          <w:rFonts w:ascii="Cambria" w:eastAsia="Calibri" w:hAnsi="Cambria" w:cs="Dubai Medium"/>
          <w:noProof/>
          <w:kern w:val="2"/>
        </w:rPr>
        <w:t>d</w:t>
      </w:r>
      <w:r w:rsidRPr="0041368B">
        <w:rPr>
          <w:rFonts w:ascii="Cambria" w:eastAsia="Calibri" w:hAnsi="Cambria" w:cs="Dubai Medium"/>
          <w:noProof/>
          <w:kern w:val="2"/>
        </w:rPr>
        <w:t>ów</w:t>
      </w:r>
    </w:p>
    <w:p w14:paraId="6EEB2443" w14:textId="77777777" w:rsidR="00567315" w:rsidRDefault="00567315" w:rsidP="00355997">
      <w:pPr>
        <w:rPr>
          <w:rFonts w:ascii="Cambria" w:eastAsia="Calibri" w:hAnsi="Cambria" w:cs="Dubai Medium"/>
          <w:noProof/>
          <w:kern w:val="2"/>
        </w:rPr>
      </w:pPr>
    </w:p>
    <w:p w14:paraId="2C3C3FE1" w14:textId="4CAC414C" w:rsidR="00355997" w:rsidRDefault="00355997" w:rsidP="00355997">
      <w:pPr>
        <w:rPr>
          <w:rFonts w:ascii="Cambria" w:eastAsia="Calibri" w:hAnsi="Cambria" w:cs="Dubai Medium"/>
          <w:noProof/>
          <w:kern w:val="2"/>
        </w:rPr>
      </w:pPr>
    </w:p>
    <w:p w14:paraId="0751D85B" w14:textId="77777777" w:rsidR="00FE31F9" w:rsidRDefault="00FE31F9" w:rsidP="00355997">
      <w:pPr>
        <w:rPr>
          <w:rFonts w:ascii="Cambria" w:eastAsia="Calibri" w:hAnsi="Cambria" w:cs="Dubai Medium"/>
          <w:noProof/>
          <w:kern w:val="2"/>
        </w:rPr>
      </w:pPr>
    </w:p>
    <w:p w14:paraId="4DDB2117" w14:textId="77777777" w:rsidR="00567315" w:rsidRPr="00567315" w:rsidRDefault="00567315" w:rsidP="00355997">
      <w:pPr>
        <w:rPr>
          <w:rFonts w:ascii="Cambria" w:eastAsia="Calibri" w:hAnsi="Cambria" w:cs="Dubai Medium"/>
          <w:b/>
          <w:noProof/>
          <w:kern w:val="2"/>
        </w:rPr>
      </w:pPr>
      <w:r w:rsidRPr="00567315">
        <w:rPr>
          <w:rFonts w:ascii="Cambria" w:eastAsia="Calibri" w:hAnsi="Cambria" w:cs="Dubai Medium"/>
          <w:b/>
          <w:noProof/>
          <w:kern w:val="2"/>
        </w:rPr>
        <w:lastRenderedPageBreak/>
        <w:t>Materiały pomocnicze</w:t>
      </w:r>
    </w:p>
    <w:p w14:paraId="6A9147D8" w14:textId="1E6B6FB6" w:rsidR="00567315" w:rsidRPr="00567315" w:rsidRDefault="00567315">
      <w:pPr>
        <w:numPr>
          <w:ilvl w:val="0"/>
          <w:numId w:val="103"/>
        </w:numPr>
        <w:spacing w:after="160" w:line="259" w:lineRule="auto"/>
        <w:rPr>
          <w:rFonts w:ascii="Cambria" w:eastAsia="Calibri" w:hAnsi="Cambria" w:cs="Dubai Medium"/>
          <w:noProof/>
        </w:rPr>
      </w:pPr>
      <w:r w:rsidRPr="00567315">
        <w:rPr>
          <w:rFonts w:ascii="Cambria" w:eastAsia="Calibri" w:hAnsi="Cambria" w:cs="Dubai Medium"/>
          <w:noProof/>
        </w:rPr>
        <w:t>Źródła prawa do opracowania „Standardów ochrony małoletnich” i ich analiza</w:t>
      </w:r>
    </w:p>
    <w:p w14:paraId="627E1729" w14:textId="77777777" w:rsidR="00567315" w:rsidRPr="00567315" w:rsidRDefault="00567315">
      <w:pPr>
        <w:numPr>
          <w:ilvl w:val="0"/>
          <w:numId w:val="103"/>
        </w:numPr>
        <w:spacing w:after="160" w:line="259" w:lineRule="auto"/>
        <w:rPr>
          <w:rFonts w:ascii="Cambria" w:eastAsia="Calibri" w:hAnsi="Cambria" w:cs="Dubai Medium"/>
          <w:noProof/>
        </w:rPr>
      </w:pPr>
      <w:r w:rsidRPr="00567315">
        <w:rPr>
          <w:rFonts w:ascii="Cambria" w:eastAsia="Calibri" w:hAnsi="Cambria" w:cs="Dubai Medium"/>
          <w:noProof/>
        </w:rPr>
        <w:t>Przemoc domowa – sytuacja podejrzenia stosowania lub stosowania przemocy domowej (rodzaje przemocy domowej, rozpoznawanie, zgłaszanie przez dziecko, pracownika lub osoby z zewnątrz, wstępna ocena sytuacji osoby krzywdzonej)</w:t>
      </w:r>
    </w:p>
    <w:p w14:paraId="1A4B7D1A" w14:textId="10F5C550" w:rsidR="00567315" w:rsidRPr="00567315" w:rsidRDefault="00567315">
      <w:pPr>
        <w:numPr>
          <w:ilvl w:val="0"/>
          <w:numId w:val="103"/>
        </w:numPr>
        <w:spacing w:after="160" w:line="259" w:lineRule="auto"/>
        <w:rPr>
          <w:rFonts w:ascii="Cambria" w:eastAsia="Calibri" w:hAnsi="Cambria" w:cs="Dubai Medium"/>
          <w:noProof/>
        </w:rPr>
      </w:pPr>
      <w:r w:rsidRPr="00567315">
        <w:rPr>
          <w:rFonts w:ascii="Cambria" w:eastAsia="Calibri" w:hAnsi="Cambria" w:cs="Dubai Medium"/>
          <w:noProof/>
        </w:rPr>
        <w:t>Zalecenia do prowadzenia rozmowy z ofiarą doznającą przemocy domowej</w:t>
      </w:r>
    </w:p>
    <w:p w14:paraId="5D0B15ED" w14:textId="3F9F589E" w:rsidR="00567315" w:rsidRPr="00567315" w:rsidRDefault="00567315">
      <w:pPr>
        <w:numPr>
          <w:ilvl w:val="0"/>
          <w:numId w:val="103"/>
        </w:numPr>
        <w:spacing w:after="160" w:line="259" w:lineRule="auto"/>
        <w:rPr>
          <w:rFonts w:ascii="Cambria" w:eastAsia="Calibri" w:hAnsi="Cambria" w:cs="Dubai Medium"/>
          <w:noProof/>
        </w:rPr>
      </w:pPr>
      <w:r w:rsidRPr="00567315">
        <w:rPr>
          <w:rFonts w:ascii="Cambria" w:eastAsia="Calibri" w:hAnsi="Cambria" w:cs="Dubai Medium"/>
          <w:noProof/>
        </w:rPr>
        <w:t xml:space="preserve">Załączniki do procedury </w:t>
      </w:r>
      <w:r w:rsidR="00447944">
        <w:rPr>
          <w:rFonts w:ascii="Cambria" w:eastAsia="Calibri" w:hAnsi="Cambria" w:cs="Dubai Medium"/>
          <w:noProof/>
        </w:rPr>
        <w:t>„</w:t>
      </w:r>
      <w:r w:rsidRPr="00567315">
        <w:rPr>
          <w:rFonts w:ascii="Cambria" w:eastAsia="Calibri" w:hAnsi="Cambria" w:cs="Dubai Medium"/>
          <w:noProof/>
        </w:rPr>
        <w:t xml:space="preserve">Niebieskie </w:t>
      </w:r>
      <w:r w:rsidR="00447944">
        <w:rPr>
          <w:rFonts w:ascii="Cambria" w:eastAsia="Calibri" w:hAnsi="Cambria" w:cs="Dubai Medium"/>
          <w:noProof/>
        </w:rPr>
        <w:t>K</w:t>
      </w:r>
      <w:r w:rsidRPr="00567315">
        <w:rPr>
          <w:rFonts w:ascii="Cambria" w:eastAsia="Calibri" w:hAnsi="Cambria" w:cs="Dubai Medium"/>
          <w:noProof/>
        </w:rPr>
        <w:t>arty</w:t>
      </w:r>
      <w:r w:rsidR="00447944">
        <w:rPr>
          <w:rFonts w:ascii="Cambria" w:eastAsia="Calibri" w:hAnsi="Cambria" w:cs="Dubai Medium"/>
          <w:noProof/>
        </w:rPr>
        <w:t>”</w:t>
      </w:r>
    </w:p>
    <w:p w14:paraId="0D5509E1" w14:textId="77777777" w:rsidR="00567315" w:rsidRPr="00567315" w:rsidRDefault="00567315">
      <w:pPr>
        <w:numPr>
          <w:ilvl w:val="0"/>
          <w:numId w:val="104"/>
        </w:numPr>
        <w:spacing w:after="160" w:line="259" w:lineRule="auto"/>
        <w:ind w:left="1134" w:hanging="283"/>
        <w:rPr>
          <w:rFonts w:ascii="Cambria" w:eastAsia="Calibri" w:hAnsi="Cambria" w:cs="Dubai Medium"/>
          <w:noProof/>
        </w:rPr>
      </w:pPr>
      <w:r w:rsidRPr="00567315">
        <w:rPr>
          <w:rFonts w:ascii="Cambria" w:eastAsia="Calibri" w:hAnsi="Cambria" w:cs="Dubai Medium"/>
          <w:noProof/>
        </w:rPr>
        <w:t xml:space="preserve">Wzór Karty zgłoszenia krzywdzenia dziecka/małoletniego – załącznik 1 </w:t>
      </w:r>
    </w:p>
    <w:p w14:paraId="1268BBFB" w14:textId="5F1774F9" w:rsidR="00567315" w:rsidRPr="00567315" w:rsidRDefault="00567315">
      <w:pPr>
        <w:numPr>
          <w:ilvl w:val="0"/>
          <w:numId w:val="104"/>
        </w:numPr>
        <w:spacing w:after="160" w:line="259" w:lineRule="auto"/>
        <w:ind w:left="1134" w:hanging="283"/>
        <w:rPr>
          <w:rFonts w:ascii="Cambria" w:eastAsia="Calibri" w:hAnsi="Cambria" w:cs="Dubai Medium"/>
          <w:noProof/>
        </w:rPr>
      </w:pPr>
      <w:r w:rsidRPr="00567315">
        <w:rPr>
          <w:rFonts w:ascii="Cambria" w:eastAsia="Calibri" w:hAnsi="Cambria" w:cs="Dubai Medium"/>
          <w:noProof/>
        </w:rPr>
        <w:t xml:space="preserve">Wzór oświadczenia o poufności informacji powziętych w procesie postępowania </w:t>
      </w:r>
      <w:r w:rsidR="00355997">
        <w:rPr>
          <w:rFonts w:ascii="Cambria" w:eastAsia="Calibri" w:hAnsi="Cambria" w:cs="Dubai Medium"/>
          <w:noProof/>
        </w:rPr>
        <w:br/>
      </w:r>
      <w:r w:rsidRPr="00567315">
        <w:rPr>
          <w:rFonts w:ascii="Cambria" w:eastAsia="Calibri" w:hAnsi="Cambria" w:cs="Dubai Medium"/>
          <w:noProof/>
        </w:rPr>
        <w:t>w sprawie krzywdzenia dzieci/małoletnich – załącznik 2</w:t>
      </w:r>
    </w:p>
    <w:p w14:paraId="57004B59" w14:textId="77777777" w:rsidR="00567315" w:rsidRPr="00567315" w:rsidRDefault="00567315">
      <w:pPr>
        <w:numPr>
          <w:ilvl w:val="0"/>
          <w:numId w:val="104"/>
        </w:numPr>
        <w:spacing w:after="160" w:line="259" w:lineRule="auto"/>
        <w:ind w:left="1134" w:hanging="283"/>
        <w:rPr>
          <w:rFonts w:ascii="Cambria" w:eastAsia="Calibri" w:hAnsi="Cambria" w:cs="Dubai Medium"/>
          <w:noProof/>
        </w:rPr>
      </w:pPr>
      <w:r w:rsidRPr="00567315">
        <w:rPr>
          <w:rFonts w:ascii="Cambria" w:eastAsia="Calibri" w:hAnsi="Cambria" w:cs="Dubai Medium"/>
          <w:noProof/>
        </w:rPr>
        <w:t>Arkusz diagnostyczny oceny ryzyka stosowania przemocy wobec dzieci – załącznik 3</w:t>
      </w:r>
    </w:p>
    <w:p w14:paraId="415773E4" w14:textId="44F186B2" w:rsidR="00567315" w:rsidRPr="00567315" w:rsidRDefault="00567315">
      <w:pPr>
        <w:numPr>
          <w:ilvl w:val="0"/>
          <w:numId w:val="104"/>
        </w:numPr>
        <w:spacing w:after="160" w:line="259" w:lineRule="auto"/>
        <w:ind w:left="1134" w:hanging="283"/>
        <w:rPr>
          <w:rFonts w:ascii="Cambria" w:eastAsia="Calibri" w:hAnsi="Cambria" w:cs="Dubai Medium"/>
          <w:noProof/>
        </w:rPr>
      </w:pPr>
      <w:r w:rsidRPr="00567315">
        <w:rPr>
          <w:rFonts w:ascii="Cambria" w:eastAsia="Calibri" w:hAnsi="Cambria" w:cs="Dubai Medium"/>
          <w:noProof/>
        </w:rPr>
        <w:t xml:space="preserve">Algorytm postępowania w przypadku podejrzenia przemocy domowej wobec dziecka/małoletniego – załącznik 4 </w:t>
      </w:r>
    </w:p>
    <w:p w14:paraId="5305D482" w14:textId="77777777" w:rsidR="00567315" w:rsidRPr="00567315" w:rsidRDefault="00567315">
      <w:pPr>
        <w:numPr>
          <w:ilvl w:val="0"/>
          <w:numId w:val="104"/>
        </w:numPr>
        <w:spacing w:after="160" w:line="259" w:lineRule="auto"/>
        <w:ind w:left="1134" w:hanging="283"/>
        <w:rPr>
          <w:rFonts w:ascii="Cambria" w:eastAsia="Calibri" w:hAnsi="Cambria" w:cs="Dubai Medium"/>
          <w:noProof/>
        </w:rPr>
      </w:pPr>
      <w:r w:rsidRPr="00567315">
        <w:rPr>
          <w:rFonts w:ascii="Cambria" w:eastAsia="Calibri" w:hAnsi="Cambria" w:cs="Dubai Medium"/>
          <w:noProof/>
        </w:rPr>
        <w:t>Kwestionariusz diagnostyczny do oszacowania zaniedbania dziecka /małoletniego – załącznik 5</w:t>
      </w:r>
    </w:p>
    <w:p w14:paraId="21B66189" w14:textId="440F2875" w:rsidR="00567315" w:rsidRPr="00567315" w:rsidRDefault="00567315">
      <w:pPr>
        <w:numPr>
          <w:ilvl w:val="0"/>
          <w:numId w:val="104"/>
        </w:numPr>
        <w:spacing w:after="160" w:line="259" w:lineRule="auto"/>
        <w:ind w:left="1134" w:hanging="283"/>
        <w:rPr>
          <w:rFonts w:ascii="Cambria" w:eastAsia="Calibri" w:hAnsi="Cambria" w:cs="Dubai Medium"/>
          <w:noProof/>
        </w:rPr>
      </w:pPr>
      <w:r w:rsidRPr="00567315">
        <w:rPr>
          <w:rFonts w:ascii="Cambria" w:eastAsia="Calibri" w:hAnsi="Cambria" w:cs="Dubai Medium"/>
          <w:noProof/>
        </w:rPr>
        <w:t>Wzór formularz</w:t>
      </w:r>
      <w:r w:rsidR="000A4431">
        <w:rPr>
          <w:rFonts w:ascii="Cambria" w:eastAsia="Calibri" w:hAnsi="Cambria" w:cs="Dubai Medium"/>
          <w:noProof/>
        </w:rPr>
        <w:t>a</w:t>
      </w:r>
      <w:r w:rsidRPr="00567315">
        <w:rPr>
          <w:rFonts w:ascii="Cambria" w:eastAsia="Calibri" w:hAnsi="Cambria" w:cs="Dubai Medium"/>
          <w:noProof/>
        </w:rPr>
        <w:t xml:space="preserve"> „Niebieskiej Karty – A” </w:t>
      </w:r>
      <w:r w:rsidR="00355997">
        <w:rPr>
          <w:rFonts w:ascii="Cambria" w:eastAsia="Calibri" w:hAnsi="Cambria" w:cs="Dubai Medium"/>
          <w:noProof/>
        </w:rPr>
        <w:t>-</w:t>
      </w:r>
      <w:r w:rsidRPr="00567315">
        <w:rPr>
          <w:rFonts w:ascii="Cambria" w:eastAsia="Calibri" w:hAnsi="Cambria" w:cs="Dubai Medium"/>
          <w:noProof/>
        </w:rPr>
        <w:t xml:space="preserve"> załącznik 6</w:t>
      </w:r>
    </w:p>
    <w:p w14:paraId="6CC8843B" w14:textId="52DF802B" w:rsidR="00567315" w:rsidRPr="00567315" w:rsidRDefault="00567315">
      <w:pPr>
        <w:numPr>
          <w:ilvl w:val="0"/>
          <w:numId w:val="104"/>
        </w:numPr>
        <w:spacing w:after="160" w:line="259" w:lineRule="auto"/>
        <w:ind w:left="1134" w:hanging="283"/>
        <w:rPr>
          <w:rFonts w:ascii="Cambria" w:eastAsia="Calibri" w:hAnsi="Cambria" w:cs="Dubai Medium"/>
          <w:noProof/>
        </w:rPr>
      </w:pPr>
      <w:r w:rsidRPr="00567315">
        <w:rPr>
          <w:rFonts w:ascii="Cambria" w:eastAsia="Calibri" w:hAnsi="Cambria" w:cs="Dubai Medium"/>
          <w:noProof/>
        </w:rPr>
        <w:t>Wzór formularza „Niebieskiej Karty – B”</w:t>
      </w:r>
      <w:r w:rsidR="00355997">
        <w:rPr>
          <w:rFonts w:ascii="Cambria" w:eastAsia="Calibri" w:hAnsi="Cambria" w:cs="Dubai Medium"/>
          <w:noProof/>
        </w:rPr>
        <w:t xml:space="preserve"> -</w:t>
      </w:r>
      <w:r w:rsidRPr="00567315">
        <w:rPr>
          <w:rFonts w:ascii="Cambria" w:eastAsia="Calibri" w:hAnsi="Cambria" w:cs="Dubai Medium"/>
          <w:noProof/>
        </w:rPr>
        <w:t xml:space="preserve"> załącznik 7</w:t>
      </w:r>
    </w:p>
    <w:p w14:paraId="6385C5DD" w14:textId="21EF4A8D" w:rsidR="00567315" w:rsidRPr="00567315" w:rsidRDefault="00567315">
      <w:pPr>
        <w:numPr>
          <w:ilvl w:val="0"/>
          <w:numId w:val="103"/>
        </w:numPr>
        <w:spacing w:after="160" w:line="259" w:lineRule="auto"/>
        <w:rPr>
          <w:rFonts w:ascii="Cambria" w:eastAsia="Calibri" w:hAnsi="Cambria" w:cs="Dubai Medium"/>
          <w:noProof/>
        </w:rPr>
      </w:pPr>
      <w:r w:rsidRPr="00567315">
        <w:rPr>
          <w:rFonts w:ascii="Cambria" w:eastAsia="Calibri" w:hAnsi="Cambria" w:cs="Dubai Medium"/>
          <w:noProof/>
        </w:rPr>
        <w:t>Nowe zagrożenia w sieci</w:t>
      </w:r>
    </w:p>
    <w:p w14:paraId="1E04A7FF" w14:textId="77777777" w:rsidR="00567315" w:rsidRPr="00567315" w:rsidRDefault="00567315" w:rsidP="00355997">
      <w:pPr>
        <w:spacing w:after="160" w:line="259" w:lineRule="auto"/>
        <w:ind w:left="720"/>
        <w:rPr>
          <w:rFonts w:ascii="Cambria" w:eastAsia="Calibri" w:hAnsi="Cambria" w:cs="Dubai Medium"/>
          <w:noProof/>
        </w:rPr>
      </w:pPr>
    </w:p>
    <w:p w14:paraId="33ADAD04" w14:textId="77777777" w:rsidR="00567315" w:rsidRPr="00567315" w:rsidRDefault="00567315" w:rsidP="00355997">
      <w:pPr>
        <w:rPr>
          <w:rFonts w:ascii="Cambria" w:eastAsia="Calibri" w:hAnsi="Cambria" w:cs="Dubai Medium"/>
          <w:noProof/>
        </w:rPr>
      </w:pPr>
    </w:p>
    <w:p w14:paraId="28D341F4" w14:textId="77777777" w:rsidR="000539D7" w:rsidRPr="00567315" w:rsidRDefault="000539D7" w:rsidP="00355997">
      <w:pPr>
        <w:rPr>
          <w:rFonts w:ascii="Cambria" w:eastAsia="Calibri" w:hAnsi="Cambria" w:cs="Dubai Medium"/>
          <w:noProof/>
        </w:rPr>
      </w:pPr>
    </w:p>
    <w:p w14:paraId="4B95FCC4" w14:textId="77777777" w:rsidR="000539D7" w:rsidRDefault="000539D7" w:rsidP="00355997">
      <w:pPr>
        <w:rPr>
          <w:rFonts w:ascii="Cambria" w:eastAsia="Calibri" w:hAnsi="Cambria" w:cs="Dubai Medium"/>
          <w:noProof/>
        </w:rPr>
      </w:pPr>
    </w:p>
    <w:p w14:paraId="540EBDD9" w14:textId="77777777" w:rsidR="0041368B" w:rsidRDefault="0041368B" w:rsidP="00355997">
      <w:pPr>
        <w:rPr>
          <w:rFonts w:ascii="Cambria" w:eastAsia="Calibri" w:hAnsi="Cambria" w:cs="Dubai Medium"/>
          <w:noProof/>
        </w:rPr>
      </w:pPr>
    </w:p>
    <w:p w14:paraId="54961515" w14:textId="77777777" w:rsidR="0041368B" w:rsidRDefault="0041368B" w:rsidP="00355997">
      <w:pPr>
        <w:rPr>
          <w:rFonts w:ascii="Cambria" w:eastAsia="Calibri" w:hAnsi="Cambria" w:cs="Dubai Medium"/>
          <w:noProof/>
        </w:rPr>
      </w:pPr>
    </w:p>
    <w:p w14:paraId="1CB3AC02" w14:textId="77777777" w:rsidR="0041368B" w:rsidRDefault="0041368B" w:rsidP="00355997">
      <w:pPr>
        <w:rPr>
          <w:rFonts w:ascii="Cambria" w:eastAsia="Calibri" w:hAnsi="Cambria" w:cs="Dubai Medium"/>
          <w:noProof/>
        </w:rPr>
      </w:pPr>
    </w:p>
    <w:p w14:paraId="33DA995A" w14:textId="77777777" w:rsidR="0041368B" w:rsidRDefault="0041368B" w:rsidP="00355997">
      <w:pPr>
        <w:rPr>
          <w:rFonts w:ascii="Cambria" w:eastAsia="Calibri" w:hAnsi="Cambria" w:cs="Dubai Medium"/>
          <w:noProof/>
        </w:rPr>
      </w:pPr>
    </w:p>
    <w:p w14:paraId="6439D641" w14:textId="77777777" w:rsidR="0041368B" w:rsidRDefault="0041368B" w:rsidP="00355997">
      <w:pPr>
        <w:rPr>
          <w:rFonts w:ascii="Cambria" w:eastAsia="Calibri" w:hAnsi="Cambria" w:cs="Dubai Medium"/>
          <w:noProof/>
        </w:rPr>
      </w:pPr>
    </w:p>
    <w:p w14:paraId="19DD5D2C" w14:textId="77777777" w:rsidR="0041368B" w:rsidRDefault="0041368B" w:rsidP="00355997">
      <w:pPr>
        <w:rPr>
          <w:rFonts w:ascii="Cambria" w:eastAsia="Calibri" w:hAnsi="Cambria" w:cs="Dubai Medium"/>
          <w:noProof/>
        </w:rPr>
      </w:pPr>
    </w:p>
    <w:p w14:paraId="5C4C277E" w14:textId="77777777" w:rsidR="0041368B" w:rsidRDefault="0041368B" w:rsidP="00355997">
      <w:pPr>
        <w:rPr>
          <w:rFonts w:ascii="Cambria" w:eastAsia="Calibri" w:hAnsi="Cambria" w:cs="Dubai Medium"/>
          <w:noProof/>
        </w:rPr>
      </w:pPr>
    </w:p>
    <w:p w14:paraId="7093E3B0" w14:textId="77777777" w:rsidR="0041368B" w:rsidRDefault="0041368B" w:rsidP="00355997">
      <w:pPr>
        <w:rPr>
          <w:rFonts w:ascii="Cambria" w:eastAsia="Calibri" w:hAnsi="Cambria" w:cs="Dubai Medium"/>
          <w:noProof/>
        </w:rPr>
      </w:pPr>
    </w:p>
    <w:p w14:paraId="04050CB5" w14:textId="77777777" w:rsidR="0041368B" w:rsidRDefault="0041368B" w:rsidP="00355997">
      <w:pPr>
        <w:rPr>
          <w:rFonts w:ascii="Cambria" w:eastAsia="Calibri" w:hAnsi="Cambria" w:cs="Dubai Medium"/>
          <w:noProof/>
        </w:rPr>
      </w:pPr>
    </w:p>
    <w:p w14:paraId="50C53A3E" w14:textId="531BF2B9" w:rsidR="000539D7" w:rsidRPr="006E23E1" w:rsidRDefault="000539D7" w:rsidP="00355997">
      <w:pPr>
        <w:spacing w:after="0" w:line="240" w:lineRule="auto"/>
        <w:ind w:left="567"/>
        <w:contextualSpacing/>
        <w:jc w:val="center"/>
        <w:rPr>
          <w:rFonts w:ascii="Arial" w:eastAsia="Calibri" w:hAnsi="Arial" w:cs="Arial"/>
          <w:b/>
          <w:bCs/>
          <w:noProof/>
          <w:sz w:val="24"/>
          <w:szCs w:val="24"/>
        </w:rPr>
      </w:pPr>
      <w:r w:rsidRPr="006E23E1">
        <w:rPr>
          <w:rFonts w:ascii="Arial" w:eastAsia="Calibri" w:hAnsi="Arial" w:cs="Arial"/>
          <w:b/>
          <w:bCs/>
          <w:noProof/>
          <w:sz w:val="24"/>
          <w:szCs w:val="24"/>
        </w:rPr>
        <w:lastRenderedPageBreak/>
        <w:t xml:space="preserve">Rozdział </w:t>
      </w:r>
      <w:r w:rsidR="0041368B" w:rsidRPr="006E23E1">
        <w:rPr>
          <w:rFonts w:ascii="Arial" w:eastAsia="Calibri" w:hAnsi="Arial" w:cs="Arial"/>
          <w:b/>
          <w:bCs/>
          <w:noProof/>
          <w:sz w:val="24"/>
          <w:szCs w:val="24"/>
        </w:rPr>
        <w:t>1</w:t>
      </w:r>
    </w:p>
    <w:p w14:paraId="39584918" w14:textId="77777777" w:rsidR="000539D7" w:rsidRPr="000539D7" w:rsidRDefault="000539D7" w:rsidP="00355997">
      <w:pPr>
        <w:spacing w:after="0" w:line="240" w:lineRule="auto"/>
        <w:ind w:left="567"/>
        <w:contextualSpacing/>
        <w:jc w:val="center"/>
        <w:rPr>
          <w:rFonts w:ascii="Arial" w:eastAsia="Calibri" w:hAnsi="Arial" w:cs="Arial"/>
          <w:b/>
          <w:bCs/>
          <w:noProof/>
          <w:sz w:val="24"/>
          <w:szCs w:val="24"/>
        </w:rPr>
      </w:pPr>
    </w:p>
    <w:p w14:paraId="0AF8FF21" w14:textId="77777777" w:rsidR="000539D7" w:rsidRPr="000539D7" w:rsidRDefault="000539D7" w:rsidP="00355997">
      <w:pPr>
        <w:spacing w:after="0" w:line="240" w:lineRule="auto"/>
        <w:ind w:left="567"/>
        <w:contextualSpacing/>
        <w:jc w:val="center"/>
        <w:rPr>
          <w:rFonts w:ascii="Arial" w:eastAsia="Calibri" w:hAnsi="Arial" w:cs="Arial"/>
          <w:b/>
          <w:bCs/>
          <w:noProof/>
          <w:sz w:val="24"/>
          <w:szCs w:val="24"/>
        </w:rPr>
      </w:pPr>
    </w:p>
    <w:p w14:paraId="0D604D90" w14:textId="77777777" w:rsidR="000539D7" w:rsidRPr="000539D7" w:rsidRDefault="000539D7" w:rsidP="00355997">
      <w:pPr>
        <w:numPr>
          <w:ilvl w:val="0"/>
          <w:numId w:val="26"/>
        </w:numPr>
        <w:shd w:val="clear" w:color="auto" w:fill="F2F2F2"/>
        <w:spacing w:after="0" w:line="240" w:lineRule="auto"/>
        <w:ind w:left="567" w:hanging="425"/>
        <w:contextualSpacing/>
        <w:jc w:val="both"/>
        <w:rPr>
          <w:rFonts w:ascii="Arial" w:eastAsia="Calibri" w:hAnsi="Arial" w:cs="Arial"/>
          <w:b/>
          <w:bCs/>
          <w:noProof/>
          <w:sz w:val="24"/>
          <w:szCs w:val="24"/>
        </w:rPr>
      </w:pPr>
      <w:r w:rsidRPr="004A07C0">
        <w:rPr>
          <w:rFonts w:ascii="Cambria" w:eastAsia="Calibri" w:hAnsi="Cambria" w:cs="Arial"/>
          <w:b/>
          <w:bCs/>
          <w:noProof/>
          <w:sz w:val="24"/>
          <w:szCs w:val="24"/>
        </w:rPr>
        <w:t xml:space="preserve">WPROWADZENIE </w:t>
      </w:r>
    </w:p>
    <w:p w14:paraId="428C461C" w14:textId="77777777" w:rsidR="000539D7" w:rsidRPr="000539D7" w:rsidRDefault="000539D7" w:rsidP="00355997">
      <w:pPr>
        <w:spacing w:after="0" w:line="240" w:lineRule="auto"/>
        <w:jc w:val="both"/>
        <w:rPr>
          <w:rFonts w:ascii="Cambria" w:eastAsia="Calibri" w:hAnsi="Cambria" w:cs="Arial"/>
          <w:noProof/>
        </w:rPr>
      </w:pPr>
    </w:p>
    <w:p w14:paraId="1A6A6DE0" w14:textId="5B140C3B" w:rsidR="000539D7" w:rsidRPr="000F541D" w:rsidRDefault="000539D7" w:rsidP="00355997">
      <w:pPr>
        <w:spacing w:after="0"/>
        <w:jc w:val="both"/>
        <w:rPr>
          <w:rFonts w:ascii="Cambria" w:eastAsia="Calibri" w:hAnsi="Cambria" w:cs="Arial"/>
          <w:noProof/>
        </w:rPr>
      </w:pPr>
      <w:r w:rsidRPr="000F541D">
        <w:rPr>
          <w:rFonts w:ascii="Cambria" w:eastAsia="Calibri" w:hAnsi="Cambria" w:cs="Arial"/>
          <w:noProof/>
        </w:rPr>
        <w:t xml:space="preserve">  Nowelizacja Kodeksu </w:t>
      </w:r>
      <w:r w:rsidR="00F01A3A" w:rsidRPr="000F541D">
        <w:rPr>
          <w:rFonts w:ascii="Cambria" w:eastAsia="Calibri" w:hAnsi="Cambria" w:cs="Arial"/>
          <w:noProof/>
        </w:rPr>
        <w:t>R</w:t>
      </w:r>
      <w:r w:rsidRPr="000F541D">
        <w:rPr>
          <w:rFonts w:ascii="Cambria" w:eastAsia="Calibri" w:hAnsi="Cambria" w:cs="Arial"/>
          <w:noProof/>
        </w:rPr>
        <w:t xml:space="preserve">odzinnego i </w:t>
      </w:r>
      <w:r w:rsidR="00F01A3A" w:rsidRPr="000F541D">
        <w:rPr>
          <w:rFonts w:ascii="Cambria" w:eastAsia="Calibri" w:hAnsi="Cambria" w:cs="Arial"/>
          <w:noProof/>
        </w:rPr>
        <w:t>O</w:t>
      </w:r>
      <w:r w:rsidRPr="000F541D">
        <w:rPr>
          <w:rFonts w:ascii="Cambria" w:eastAsia="Calibri" w:hAnsi="Cambria" w:cs="Arial"/>
          <w:noProof/>
        </w:rPr>
        <w:t xml:space="preserve">piekuńczego (Dz.U. poz. 1606) określiła warunki skutecznej ochrony małoletnich przed różnymi formami przemocy. Wprowadzone zmiany wskazują na potrzebę opracowania jasnych i spójnych standardów postępowania w sytuacjach podejrzenia krzywdzenia lub krzywdzenia dziecka. </w:t>
      </w:r>
    </w:p>
    <w:p w14:paraId="0005EBB7" w14:textId="77777777" w:rsidR="000539D7" w:rsidRPr="004A07C0" w:rsidRDefault="000539D7" w:rsidP="00355997">
      <w:pPr>
        <w:spacing w:after="0" w:line="240" w:lineRule="auto"/>
        <w:jc w:val="both"/>
        <w:rPr>
          <w:rFonts w:ascii="Cambria" w:eastAsia="Calibri" w:hAnsi="Cambria" w:cs="Arial"/>
          <w:noProof/>
          <w:sz w:val="14"/>
          <w:szCs w:val="14"/>
        </w:rPr>
      </w:pPr>
    </w:p>
    <w:p w14:paraId="7E308DF0" w14:textId="77777777" w:rsidR="000539D7" w:rsidRPr="000F541D" w:rsidRDefault="000539D7" w:rsidP="00355997">
      <w:pPr>
        <w:spacing w:after="0"/>
        <w:jc w:val="both"/>
        <w:rPr>
          <w:rFonts w:ascii="Cambria" w:eastAsia="Calibri" w:hAnsi="Cambria" w:cs="Arial"/>
          <w:noProof/>
        </w:rPr>
      </w:pPr>
      <w:r w:rsidRPr="000F541D">
        <w:rPr>
          <w:rFonts w:ascii="Cambria" w:eastAsia="Calibri" w:hAnsi="Cambria" w:cs="Arial"/>
          <w:noProof/>
        </w:rPr>
        <w:t xml:space="preserve">   „Standardy ochrony dzieci” są jednym z elementów systemowego rozwiązania ochrony dzieci przed krzywdzeniem i stanowią formę zabezpieczenia ich praw.</w:t>
      </w:r>
    </w:p>
    <w:p w14:paraId="27C234D0" w14:textId="77777777" w:rsidR="000539D7" w:rsidRPr="000F541D" w:rsidRDefault="000539D7" w:rsidP="00355997">
      <w:pPr>
        <w:spacing w:after="0"/>
        <w:jc w:val="both"/>
        <w:rPr>
          <w:rFonts w:ascii="Cambria" w:eastAsia="Calibri" w:hAnsi="Cambria" w:cs="Arial"/>
          <w:noProof/>
        </w:rPr>
      </w:pPr>
      <w:r w:rsidRPr="000F541D">
        <w:rPr>
          <w:rFonts w:ascii="Cambria" w:eastAsia="Calibri" w:hAnsi="Cambria" w:cs="Arial"/>
          <w:noProof/>
        </w:rPr>
        <w:t xml:space="preserve"> </w:t>
      </w:r>
    </w:p>
    <w:p w14:paraId="6070E44E" w14:textId="77777777" w:rsidR="000539D7" w:rsidRPr="000F541D" w:rsidRDefault="000539D7" w:rsidP="00355997">
      <w:pPr>
        <w:spacing w:after="0"/>
        <w:jc w:val="both"/>
        <w:rPr>
          <w:rFonts w:ascii="Cambria" w:eastAsia="Calibri" w:hAnsi="Cambria" w:cs="Arial"/>
          <w:noProof/>
        </w:rPr>
      </w:pPr>
      <w:r w:rsidRPr="000F541D">
        <w:rPr>
          <w:rFonts w:ascii="Cambria" w:eastAsia="Calibri" w:hAnsi="Cambria" w:cs="Arial"/>
          <w:noProof/>
        </w:rPr>
        <w:t xml:space="preserve">     Należy je traktować jako jedno z narzędzi wzmacniających i ułatwiających skuteczniejszą ochronę dzieci przed krzywdzeniem. </w:t>
      </w:r>
    </w:p>
    <w:p w14:paraId="65F36EE2" w14:textId="77777777" w:rsidR="000539D7" w:rsidRPr="000F541D" w:rsidRDefault="000539D7" w:rsidP="00355997">
      <w:pPr>
        <w:spacing w:after="0"/>
        <w:jc w:val="both"/>
        <w:rPr>
          <w:rFonts w:ascii="Cambria" w:eastAsia="Calibri" w:hAnsi="Cambria" w:cs="Arial"/>
          <w:noProof/>
        </w:rPr>
      </w:pPr>
    </w:p>
    <w:p w14:paraId="46F1B92E" w14:textId="21BDDCAC" w:rsidR="000539D7" w:rsidRPr="000F541D" w:rsidRDefault="000539D7" w:rsidP="00355997">
      <w:pPr>
        <w:spacing w:after="0"/>
        <w:jc w:val="both"/>
        <w:rPr>
          <w:rFonts w:ascii="Cambria" w:eastAsia="Calibri" w:hAnsi="Cambria" w:cs="Arial"/>
          <w:noProof/>
        </w:rPr>
      </w:pPr>
      <w:r w:rsidRPr="000F541D">
        <w:rPr>
          <w:rFonts w:ascii="Cambria" w:eastAsia="Calibri" w:hAnsi="Cambria" w:cs="Arial"/>
          <w:noProof/>
        </w:rPr>
        <w:t xml:space="preserve">W konstruowaniu „Standardów ochrony dzieci w </w:t>
      </w:r>
      <w:r w:rsidR="00FE31F9">
        <w:rPr>
          <w:rFonts w:ascii="Cambria" w:eastAsia="Calibri" w:hAnsi="Cambria" w:cs="Arial"/>
          <w:noProof/>
        </w:rPr>
        <w:t>Klubie Malucha</w:t>
      </w:r>
      <w:r w:rsidRPr="000F541D">
        <w:rPr>
          <w:rFonts w:ascii="Cambria" w:eastAsia="Calibri" w:hAnsi="Cambria" w:cs="Arial"/>
          <w:noProof/>
        </w:rPr>
        <w:t>” przyjęto następujące założenia:</w:t>
      </w:r>
    </w:p>
    <w:p w14:paraId="4259F4D3" w14:textId="77777777" w:rsidR="000539D7" w:rsidRPr="004A07C0" w:rsidRDefault="000539D7" w:rsidP="00355997">
      <w:pPr>
        <w:spacing w:after="0"/>
        <w:jc w:val="both"/>
        <w:rPr>
          <w:rFonts w:ascii="Cambria" w:eastAsia="Calibri" w:hAnsi="Cambria" w:cs="Arial"/>
          <w:noProof/>
          <w:sz w:val="14"/>
          <w:szCs w:val="14"/>
        </w:rPr>
      </w:pPr>
    </w:p>
    <w:p w14:paraId="101217B3" w14:textId="7207BE1C" w:rsidR="000539D7" w:rsidRPr="000F541D" w:rsidRDefault="000539D7" w:rsidP="00355997">
      <w:pPr>
        <w:numPr>
          <w:ilvl w:val="0"/>
          <w:numId w:val="25"/>
        </w:numPr>
        <w:spacing w:after="0" w:line="259" w:lineRule="auto"/>
        <w:contextualSpacing/>
        <w:jc w:val="both"/>
        <w:rPr>
          <w:rFonts w:ascii="Cambria" w:eastAsia="Calibri" w:hAnsi="Cambria" w:cs="Arial"/>
          <w:noProof/>
        </w:rPr>
      </w:pPr>
      <w:r w:rsidRPr="000F541D">
        <w:rPr>
          <w:rFonts w:ascii="Cambria" w:eastAsia="Calibri" w:hAnsi="Cambria" w:cs="Arial"/>
          <w:noProof/>
        </w:rPr>
        <w:t xml:space="preserve">w </w:t>
      </w:r>
      <w:r w:rsidR="00FE31F9">
        <w:rPr>
          <w:rFonts w:ascii="Cambria" w:eastAsia="Calibri" w:hAnsi="Cambria" w:cs="Arial"/>
          <w:noProof/>
        </w:rPr>
        <w:t>klubie malucha</w:t>
      </w:r>
      <w:r w:rsidRPr="000F541D">
        <w:rPr>
          <w:rFonts w:ascii="Cambria" w:eastAsia="Calibri" w:hAnsi="Cambria" w:cs="Arial"/>
          <w:noProof/>
        </w:rPr>
        <w:t xml:space="preserve"> nie są zatrudniane osoby mogące zagrażać bezpieczeństwu dzieci,</w:t>
      </w:r>
    </w:p>
    <w:p w14:paraId="2123E7B9" w14:textId="77777777" w:rsidR="000539D7" w:rsidRPr="004A07C0" w:rsidRDefault="000539D7" w:rsidP="00355997">
      <w:pPr>
        <w:spacing w:after="0"/>
        <w:ind w:left="720"/>
        <w:contextualSpacing/>
        <w:jc w:val="both"/>
        <w:rPr>
          <w:rFonts w:ascii="Cambria" w:eastAsia="Calibri" w:hAnsi="Cambria" w:cs="Arial"/>
          <w:noProof/>
          <w:sz w:val="14"/>
          <w:szCs w:val="14"/>
        </w:rPr>
      </w:pPr>
    </w:p>
    <w:p w14:paraId="797D78CC" w14:textId="58B84120" w:rsidR="000539D7" w:rsidRPr="000F541D" w:rsidRDefault="000539D7" w:rsidP="00355997">
      <w:pPr>
        <w:numPr>
          <w:ilvl w:val="0"/>
          <w:numId w:val="25"/>
        </w:numPr>
        <w:spacing w:after="0" w:line="259" w:lineRule="auto"/>
        <w:contextualSpacing/>
        <w:jc w:val="both"/>
        <w:rPr>
          <w:rFonts w:ascii="Cambria" w:eastAsia="Calibri" w:hAnsi="Cambria" w:cs="Arial"/>
          <w:noProof/>
        </w:rPr>
      </w:pPr>
      <w:r w:rsidRPr="000F541D">
        <w:rPr>
          <w:rFonts w:ascii="Cambria" w:eastAsia="Calibri" w:hAnsi="Cambria" w:cs="Arial"/>
          <w:noProof/>
        </w:rPr>
        <w:t>wszyscy pracownicy potrafią zdiagnoz</w:t>
      </w:r>
      <w:r w:rsidR="00BE5862" w:rsidRPr="000F541D">
        <w:rPr>
          <w:rFonts w:ascii="Cambria" w:eastAsia="Calibri" w:hAnsi="Cambria" w:cs="Arial"/>
          <w:noProof/>
        </w:rPr>
        <w:t>o</w:t>
      </w:r>
      <w:r w:rsidRPr="000F541D">
        <w:rPr>
          <w:rFonts w:ascii="Cambria" w:eastAsia="Calibri" w:hAnsi="Cambria" w:cs="Arial"/>
          <w:noProof/>
        </w:rPr>
        <w:t xml:space="preserve">wać symptomy krzywdzenia dziecka oraz podejmować interwencje w przypadku podejrzenia, że jest ono ofiarą przemocy </w:t>
      </w:r>
      <w:r w:rsidR="00355997">
        <w:rPr>
          <w:rFonts w:ascii="Cambria" w:eastAsia="Calibri" w:hAnsi="Cambria" w:cs="Arial"/>
          <w:noProof/>
        </w:rPr>
        <w:br/>
      </w:r>
      <w:r w:rsidRPr="000F541D">
        <w:rPr>
          <w:rFonts w:ascii="Cambria" w:eastAsia="Calibri" w:hAnsi="Cambria" w:cs="Arial"/>
          <w:noProof/>
        </w:rPr>
        <w:t xml:space="preserve">w </w:t>
      </w:r>
      <w:r w:rsidR="00FE31F9">
        <w:rPr>
          <w:rFonts w:ascii="Cambria" w:eastAsia="Calibri" w:hAnsi="Cambria" w:cs="Arial"/>
          <w:noProof/>
        </w:rPr>
        <w:t xml:space="preserve">klubie </w:t>
      </w:r>
      <w:r w:rsidRPr="000F541D">
        <w:rPr>
          <w:rFonts w:ascii="Cambria" w:eastAsia="Calibri" w:hAnsi="Cambria" w:cs="Arial"/>
          <w:noProof/>
        </w:rPr>
        <w:t xml:space="preserve">  lub rodzinie,</w:t>
      </w:r>
    </w:p>
    <w:p w14:paraId="5D902D15" w14:textId="77777777" w:rsidR="000539D7" w:rsidRPr="004A07C0" w:rsidRDefault="000539D7" w:rsidP="00355997">
      <w:pPr>
        <w:spacing w:after="0"/>
        <w:ind w:left="720"/>
        <w:contextualSpacing/>
        <w:jc w:val="both"/>
        <w:rPr>
          <w:rFonts w:ascii="Cambria" w:eastAsia="Calibri" w:hAnsi="Cambria" w:cs="Arial"/>
          <w:noProof/>
          <w:sz w:val="14"/>
          <w:szCs w:val="14"/>
        </w:rPr>
      </w:pPr>
    </w:p>
    <w:p w14:paraId="7F1E6BF2" w14:textId="1EAABFC4" w:rsidR="000539D7" w:rsidRPr="000F541D" w:rsidRDefault="000539D7" w:rsidP="00355997">
      <w:pPr>
        <w:numPr>
          <w:ilvl w:val="0"/>
          <w:numId w:val="25"/>
        </w:numPr>
        <w:spacing w:after="0" w:line="259" w:lineRule="auto"/>
        <w:contextualSpacing/>
        <w:jc w:val="both"/>
        <w:rPr>
          <w:rFonts w:ascii="Cambria" w:eastAsia="Calibri" w:hAnsi="Cambria" w:cs="Arial"/>
          <w:noProof/>
        </w:rPr>
      </w:pPr>
      <w:r w:rsidRPr="000F541D">
        <w:rPr>
          <w:rFonts w:ascii="Cambria" w:eastAsia="Calibri" w:hAnsi="Cambria" w:cs="Arial"/>
          <w:noProof/>
        </w:rPr>
        <w:t>podejmowane</w:t>
      </w:r>
      <w:r w:rsidR="00450ABD">
        <w:rPr>
          <w:rFonts w:ascii="Cambria" w:eastAsia="Calibri" w:hAnsi="Cambria" w:cs="Arial"/>
          <w:noProof/>
        </w:rPr>
        <w:t xml:space="preserve"> </w:t>
      </w:r>
      <w:r w:rsidRPr="000F541D">
        <w:rPr>
          <w:rFonts w:ascii="Cambria" w:eastAsia="Calibri" w:hAnsi="Cambria" w:cs="Arial"/>
          <w:noProof/>
        </w:rPr>
        <w:t xml:space="preserve">w </w:t>
      </w:r>
      <w:r w:rsidR="00FE31F9">
        <w:rPr>
          <w:rFonts w:ascii="Cambria" w:eastAsia="Calibri" w:hAnsi="Cambria" w:cs="Arial"/>
          <w:noProof/>
        </w:rPr>
        <w:t>klubie</w:t>
      </w:r>
      <w:r w:rsidR="00355997">
        <w:rPr>
          <w:rFonts w:ascii="Cambria" w:eastAsia="Calibri" w:hAnsi="Cambria" w:cs="Arial"/>
          <w:noProof/>
        </w:rPr>
        <w:t xml:space="preserve"> </w:t>
      </w:r>
      <w:r w:rsidRPr="000F541D">
        <w:rPr>
          <w:rFonts w:ascii="Cambria" w:eastAsia="Calibri" w:hAnsi="Cambria" w:cs="Arial"/>
          <w:noProof/>
        </w:rPr>
        <w:t xml:space="preserve">postępowania nie mogą naruszać praw dziecka, praw człowieka, określonych w statucie </w:t>
      </w:r>
      <w:r w:rsidR="00E231F5">
        <w:rPr>
          <w:rFonts w:ascii="Cambria" w:eastAsia="Calibri" w:hAnsi="Cambria" w:cs="Arial"/>
          <w:noProof/>
        </w:rPr>
        <w:t>klubu malucha</w:t>
      </w:r>
      <w:r w:rsidRPr="000F541D">
        <w:rPr>
          <w:rFonts w:ascii="Cambria" w:eastAsia="Calibri" w:hAnsi="Cambria" w:cs="Arial"/>
          <w:noProof/>
        </w:rPr>
        <w:t xml:space="preserve"> oraz bezpieczeństwa danych osobowych,</w:t>
      </w:r>
    </w:p>
    <w:p w14:paraId="4D2023A4" w14:textId="77777777" w:rsidR="000539D7" w:rsidRPr="004A07C0" w:rsidRDefault="000539D7" w:rsidP="00355997">
      <w:pPr>
        <w:spacing w:after="0"/>
        <w:jc w:val="both"/>
        <w:rPr>
          <w:rFonts w:ascii="Cambria" w:eastAsia="Calibri" w:hAnsi="Cambria" w:cs="Arial"/>
          <w:noProof/>
          <w:kern w:val="2"/>
          <w:sz w:val="10"/>
          <w:szCs w:val="10"/>
        </w:rPr>
      </w:pPr>
    </w:p>
    <w:p w14:paraId="650426D0" w14:textId="20DF3403" w:rsidR="000539D7" w:rsidRPr="000F541D" w:rsidRDefault="000539D7" w:rsidP="00355997">
      <w:pPr>
        <w:numPr>
          <w:ilvl w:val="0"/>
          <w:numId w:val="25"/>
        </w:numPr>
        <w:spacing w:after="0" w:line="259" w:lineRule="auto"/>
        <w:contextualSpacing/>
        <w:jc w:val="both"/>
        <w:rPr>
          <w:rFonts w:ascii="Cambria" w:eastAsia="Calibri" w:hAnsi="Cambria" w:cs="Arial"/>
          <w:noProof/>
        </w:rPr>
      </w:pPr>
      <w:r w:rsidRPr="000F541D">
        <w:rPr>
          <w:rFonts w:ascii="Cambria" w:eastAsia="Calibri" w:hAnsi="Cambria" w:cs="Arial"/>
          <w:noProof/>
        </w:rPr>
        <w:t>dzieci wiedzą, jak unikać zagrożeń w kontaktach z dorosłymi i rówieśnikami,</w:t>
      </w:r>
    </w:p>
    <w:p w14:paraId="6B51EA67" w14:textId="77777777" w:rsidR="000539D7" w:rsidRPr="004A07C0" w:rsidRDefault="000539D7" w:rsidP="00355997">
      <w:pPr>
        <w:spacing w:after="160" w:line="259" w:lineRule="auto"/>
        <w:ind w:left="720"/>
        <w:contextualSpacing/>
        <w:rPr>
          <w:rFonts w:ascii="Cambria" w:eastAsia="Calibri" w:hAnsi="Cambria" w:cs="Arial"/>
          <w:noProof/>
          <w:sz w:val="14"/>
          <w:szCs w:val="14"/>
        </w:rPr>
      </w:pPr>
    </w:p>
    <w:p w14:paraId="409A6063" w14:textId="2F87EC6F" w:rsidR="000539D7" w:rsidRPr="000F541D" w:rsidRDefault="000539D7" w:rsidP="00355997">
      <w:pPr>
        <w:numPr>
          <w:ilvl w:val="0"/>
          <w:numId w:val="25"/>
        </w:numPr>
        <w:spacing w:after="0" w:line="259" w:lineRule="auto"/>
        <w:contextualSpacing/>
        <w:jc w:val="both"/>
        <w:rPr>
          <w:rFonts w:ascii="Cambria" w:eastAsia="Calibri" w:hAnsi="Cambria" w:cs="Arial"/>
          <w:noProof/>
        </w:rPr>
      </w:pPr>
      <w:r w:rsidRPr="000F541D">
        <w:rPr>
          <w:rFonts w:ascii="Cambria" w:eastAsia="Calibri" w:hAnsi="Cambria" w:cs="Arial"/>
          <w:noProof/>
        </w:rPr>
        <w:t>dzieci</w:t>
      </w:r>
      <w:r w:rsidRPr="000F541D">
        <w:rPr>
          <w:rFonts w:ascii="Cambria" w:eastAsia="Calibri" w:hAnsi="Cambria" w:cs="Arial"/>
          <w:noProof/>
          <w:color w:val="FF0000"/>
        </w:rPr>
        <w:t xml:space="preserve"> </w:t>
      </w:r>
      <w:r w:rsidRPr="000F541D">
        <w:rPr>
          <w:rFonts w:ascii="Cambria" w:eastAsia="Calibri" w:hAnsi="Cambria" w:cs="Arial"/>
          <w:noProof/>
        </w:rPr>
        <w:t>wiedzą, do kogo zwracać się o pomoc w sytuacjach dla nich trudnych i czynią to mając świadomość skuteczności podejmowanych w przedszkolu działań,</w:t>
      </w:r>
    </w:p>
    <w:p w14:paraId="7D709040" w14:textId="77777777" w:rsidR="000539D7" w:rsidRPr="004A07C0" w:rsidRDefault="000539D7" w:rsidP="00355997">
      <w:pPr>
        <w:spacing w:after="160" w:line="259" w:lineRule="auto"/>
        <w:ind w:left="720"/>
        <w:contextualSpacing/>
        <w:rPr>
          <w:rFonts w:ascii="Cambria" w:eastAsia="Calibri" w:hAnsi="Cambria" w:cs="Arial"/>
          <w:noProof/>
          <w:sz w:val="14"/>
          <w:szCs w:val="14"/>
        </w:rPr>
      </w:pPr>
    </w:p>
    <w:p w14:paraId="625AE2BB" w14:textId="0A80CD81" w:rsidR="000539D7" w:rsidRPr="000F541D" w:rsidRDefault="000539D7" w:rsidP="00355997">
      <w:pPr>
        <w:numPr>
          <w:ilvl w:val="0"/>
          <w:numId w:val="25"/>
        </w:numPr>
        <w:spacing w:after="0" w:line="259" w:lineRule="auto"/>
        <w:contextualSpacing/>
        <w:jc w:val="both"/>
        <w:rPr>
          <w:rFonts w:ascii="Cambria" w:eastAsia="Calibri" w:hAnsi="Cambria" w:cs="Arial"/>
          <w:noProof/>
        </w:rPr>
      </w:pPr>
      <w:r w:rsidRPr="000F541D">
        <w:rPr>
          <w:rFonts w:ascii="Cambria" w:eastAsia="Calibri" w:hAnsi="Cambria" w:cs="Arial"/>
          <w:noProof/>
        </w:rPr>
        <w:t>rodzice poszerzają wiedzę i umiejętności o metodach wychowania dziecka bez stosowania przemocy oraz potrafią je uczyć zasad bezpieczeństwa.</w:t>
      </w:r>
    </w:p>
    <w:p w14:paraId="53B906F6" w14:textId="77777777" w:rsidR="000539D7" w:rsidRPr="006F4C41" w:rsidRDefault="000539D7" w:rsidP="00355997">
      <w:pPr>
        <w:spacing w:after="160" w:line="259" w:lineRule="auto"/>
        <w:ind w:left="720"/>
        <w:contextualSpacing/>
        <w:rPr>
          <w:rFonts w:ascii="Cambria" w:eastAsia="Calibri" w:hAnsi="Cambria" w:cs="Arial"/>
          <w:noProof/>
          <w:sz w:val="14"/>
          <w:szCs w:val="14"/>
        </w:rPr>
      </w:pPr>
    </w:p>
    <w:p w14:paraId="7C4CDBD6" w14:textId="77777777" w:rsidR="000539D7" w:rsidRPr="000F541D" w:rsidRDefault="000539D7" w:rsidP="00355997">
      <w:pPr>
        <w:spacing w:after="0"/>
        <w:ind w:left="720" w:hanging="720"/>
        <w:contextualSpacing/>
        <w:jc w:val="both"/>
        <w:rPr>
          <w:rFonts w:ascii="Cambria" w:eastAsia="Calibri" w:hAnsi="Cambria" w:cs="Arial"/>
          <w:noProof/>
        </w:rPr>
      </w:pPr>
      <w:r w:rsidRPr="000F541D">
        <w:rPr>
          <w:rFonts w:ascii="Cambria" w:eastAsia="Calibri" w:hAnsi="Cambria" w:cs="Arial"/>
          <w:noProof/>
        </w:rPr>
        <w:t>Ponadto przyjęto, że:</w:t>
      </w:r>
    </w:p>
    <w:p w14:paraId="2B9AA418" w14:textId="77777777" w:rsidR="000539D7" w:rsidRPr="006F4C41" w:rsidRDefault="000539D7" w:rsidP="00355997">
      <w:pPr>
        <w:spacing w:after="0"/>
        <w:ind w:left="720"/>
        <w:contextualSpacing/>
        <w:jc w:val="both"/>
        <w:rPr>
          <w:rFonts w:ascii="Cambria" w:eastAsia="Calibri" w:hAnsi="Cambria" w:cs="Arial"/>
          <w:noProof/>
          <w:sz w:val="14"/>
          <w:szCs w:val="14"/>
        </w:rPr>
      </w:pPr>
    </w:p>
    <w:p w14:paraId="6695F03A" w14:textId="2C7A9F1E" w:rsidR="000539D7" w:rsidRPr="000F541D" w:rsidRDefault="000539D7" w:rsidP="00355997">
      <w:pPr>
        <w:numPr>
          <w:ilvl w:val="0"/>
          <w:numId w:val="25"/>
        </w:numPr>
        <w:spacing w:after="0" w:line="259" w:lineRule="auto"/>
        <w:contextualSpacing/>
        <w:jc w:val="both"/>
        <w:rPr>
          <w:rFonts w:ascii="Cambria" w:eastAsia="Calibri" w:hAnsi="Cambria" w:cs="Arial"/>
          <w:noProof/>
        </w:rPr>
      </w:pPr>
      <w:r w:rsidRPr="000F541D">
        <w:rPr>
          <w:rFonts w:ascii="Cambria" w:eastAsia="Calibri" w:hAnsi="Cambria" w:cs="Arial"/>
          <w:noProof/>
        </w:rPr>
        <w:t xml:space="preserve">prowadzone w </w:t>
      </w:r>
      <w:r w:rsidR="00DE0E12">
        <w:rPr>
          <w:rFonts w:ascii="Cambria" w:eastAsia="Calibri" w:hAnsi="Cambria" w:cs="Arial"/>
          <w:noProof/>
        </w:rPr>
        <w:t xml:space="preserve">klubie malucha </w:t>
      </w:r>
      <w:r w:rsidRPr="000F541D">
        <w:rPr>
          <w:rFonts w:ascii="Cambria" w:eastAsia="Calibri" w:hAnsi="Cambria" w:cs="Arial"/>
          <w:noProof/>
        </w:rPr>
        <w:t>postępowanie na wypadek krzywdzenia lub podejrzenia krzywdzenia dzieci jest zorganizowane w sposób  zapewniający im skuteczną ochronę,</w:t>
      </w:r>
    </w:p>
    <w:p w14:paraId="212DD42A" w14:textId="77777777" w:rsidR="000539D7" w:rsidRPr="006F4C41" w:rsidRDefault="000539D7" w:rsidP="00355997">
      <w:pPr>
        <w:spacing w:after="0"/>
        <w:ind w:left="720"/>
        <w:contextualSpacing/>
        <w:jc w:val="both"/>
        <w:rPr>
          <w:rFonts w:ascii="Cambria" w:eastAsia="Calibri" w:hAnsi="Cambria" w:cs="Arial"/>
          <w:noProof/>
          <w:sz w:val="12"/>
          <w:szCs w:val="12"/>
        </w:rPr>
      </w:pPr>
      <w:r w:rsidRPr="006F4C41">
        <w:rPr>
          <w:rFonts w:ascii="Cambria" w:eastAsia="Calibri" w:hAnsi="Cambria" w:cs="Arial"/>
          <w:noProof/>
          <w:sz w:val="12"/>
          <w:szCs w:val="12"/>
        </w:rPr>
        <w:t xml:space="preserve"> </w:t>
      </w:r>
    </w:p>
    <w:p w14:paraId="763102BB" w14:textId="31137B33" w:rsidR="000539D7" w:rsidRPr="000F541D" w:rsidRDefault="000539D7" w:rsidP="00355997">
      <w:pPr>
        <w:numPr>
          <w:ilvl w:val="0"/>
          <w:numId w:val="25"/>
        </w:numPr>
        <w:spacing w:after="0" w:line="259" w:lineRule="auto"/>
        <w:contextualSpacing/>
        <w:jc w:val="both"/>
        <w:rPr>
          <w:rFonts w:ascii="Cambria" w:eastAsia="Calibri" w:hAnsi="Cambria" w:cs="Arial"/>
          <w:noProof/>
        </w:rPr>
      </w:pPr>
      <w:r w:rsidRPr="000F541D">
        <w:rPr>
          <w:rFonts w:ascii="Cambria" w:eastAsia="Calibri" w:hAnsi="Cambria" w:cs="Arial"/>
          <w:noProof/>
        </w:rPr>
        <w:t>działania podejmowane w ramach ochrony dzieci przed krzywdzeniem są dokumentowane oraz monitorowane i poddawane okresowej weryfikacji przy udziale wszystkich zainter</w:t>
      </w:r>
      <w:r w:rsidR="000A4431">
        <w:rPr>
          <w:rFonts w:ascii="Cambria" w:eastAsia="Calibri" w:hAnsi="Cambria" w:cs="Arial"/>
          <w:noProof/>
        </w:rPr>
        <w:t>e</w:t>
      </w:r>
      <w:r w:rsidRPr="000F541D">
        <w:rPr>
          <w:rFonts w:ascii="Cambria" w:eastAsia="Calibri" w:hAnsi="Cambria" w:cs="Arial"/>
          <w:noProof/>
        </w:rPr>
        <w:t>sowanych podmiotów.</w:t>
      </w:r>
    </w:p>
    <w:p w14:paraId="5142B7F8" w14:textId="77777777" w:rsidR="000539D7" w:rsidRPr="000F541D" w:rsidRDefault="000539D7" w:rsidP="00355997">
      <w:pPr>
        <w:spacing w:after="160" w:line="259" w:lineRule="auto"/>
        <w:ind w:left="720"/>
        <w:contextualSpacing/>
        <w:rPr>
          <w:rFonts w:ascii="Cambria" w:eastAsia="Calibri" w:hAnsi="Cambria" w:cs="Arial"/>
          <w:noProof/>
        </w:rPr>
      </w:pPr>
    </w:p>
    <w:p w14:paraId="07987EA3" w14:textId="7BE8E7D9" w:rsidR="000539D7" w:rsidRPr="000F541D" w:rsidRDefault="000539D7" w:rsidP="00355997">
      <w:pPr>
        <w:spacing w:after="0"/>
        <w:jc w:val="both"/>
        <w:rPr>
          <w:rFonts w:ascii="Cambria" w:eastAsia="Calibri" w:hAnsi="Cambria" w:cs="Arial"/>
          <w:noProof/>
          <w:kern w:val="2"/>
        </w:rPr>
      </w:pPr>
      <w:r w:rsidRPr="000F541D">
        <w:rPr>
          <w:rFonts w:ascii="Cambria" w:eastAsia="Calibri" w:hAnsi="Cambria" w:cs="Arial"/>
          <w:noProof/>
          <w:kern w:val="2"/>
        </w:rPr>
        <w:t xml:space="preserve">   Uwzględniając powyższe założenia niniejszy dokument określa zatem standardy ochrony dzieci, stanowiące zbiór zasad i procedur postępowania w sytuacjach zagrożeniaich</w:t>
      </w:r>
      <w:r w:rsidRPr="000F541D">
        <w:rPr>
          <w:rFonts w:ascii="Cambria" w:eastAsia="Calibri" w:hAnsi="Cambria" w:cs="Arial"/>
          <w:noProof/>
          <w:color w:val="FF0000"/>
          <w:kern w:val="2"/>
        </w:rPr>
        <w:t xml:space="preserve"> </w:t>
      </w:r>
      <w:r w:rsidRPr="000F541D">
        <w:rPr>
          <w:rFonts w:ascii="Cambria" w:eastAsia="Calibri" w:hAnsi="Cambria" w:cs="Arial"/>
          <w:noProof/>
          <w:kern w:val="2"/>
        </w:rPr>
        <w:t>ich</w:t>
      </w:r>
      <w:r w:rsidRPr="000F541D">
        <w:rPr>
          <w:rFonts w:ascii="Cambria" w:eastAsia="Calibri" w:hAnsi="Cambria" w:cs="Arial"/>
          <w:noProof/>
          <w:color w:val="FF0000"/>
          <w:kern w:val="2"/>
        </w:rPr>
        <w:t xml:space="preserve"> </w:t>
      </w:r>
      <w:r w:rsidRPr="000F541D">
        <w:rPr>
          <w:rFonts w:ascii="Cambria" w:eastAsia="Calibri" w:hAnsi="Cambria" w:cs="Arial"/>
          <w:noProof/>
          <w:kern w:val="2"/>
        </w:rPr>
        <w:t>bezpiecz</w:t>
      </w:r>
      <w:r w:rsidR="000A4431">
        <w:rPr>
          <w:rFonts w:ascii="Cambria" w:eastAsia="Calibri" w:hAnsi="Cambria" w:cs="Arial"/>
          <w:noProof/>
          <w:kern w:val="2"/>
        </w:rPr>
        <w:t>e</w:t>
      </w:r>
      <w:r w:rsidRPr="000F541D">
        <w:rPr>
          <w:rFonts w:ascii="Cambria" w:eastAsia="Calibri" w:hAnsi="Cambria" w:cs="Arial"/>
          <w:noProof/>
          <w:kern w:val="2"/>
        </w:rPr>
        <w:t xml:space="preserve">ństwa. </w:t>
      </w:r>
    </w:p>
    <w:p w14:paraId="003EE905" w14:textId="77777777" w:rsidR="000539D7" w:rsidRDefault="000539D7" w:rsidP="00355997">
      <w:pPr>
        <w:spacing w:after="0"/>
        <w:jc w:val="both"/>
        <w:rPr>
          <w:rFonts w:ascii="Cambria" w:eastAsia="Calibri" w:hAnsi="Cambria" w:cs="Arial"/>
          <w:noProof/>
          <w:kern w:val="2"/>
        </w:rPr>
      </w:pPr>
      <w:r w:rsidRPr="000F541D">
        <w:rPr>
          <w:rFonts w:ascii="Cambria" w:eastAsia="Calibri" w:hAnsi="Cambria" w:cs="Arial"/>
          <w:noProof/>
          <w:kern w:val="2"/>
        </w:rPr>
        <w:t xml:space="preserve">Jego najważniejszym celem jest ochrona dzieci przed różnymi formami przemocy oraz budowanie bezpiecznego i przyjaznego środowiska w przedszkolu. </w:t>
      </w:r>
    </w:p>
    <w:p w14:paraId="5CCEE39B" w14:textId="77371B23" w:rsidR="00E9033A" w:rsidRDefault="00E9033A" w:rsidP="00355997">
      <w:pPr>
        <w:spacing w:after="0"/>
        <w:jc w:val="both"/>
        <w:rPr>
          <w:rFonts w:ascii="Cambria" w:eastAsia="Calibri" w:hAnsi="Cambria" w:cs="Arial"/>
          <w:noProof/>
          <w:kern w:val="2"/>
        </w:rPr>
      </w:pPr>
    </w:p>
    <w:p w14:paraId="1818F45F" w14:textId="10638E4C" w:rsidR="00DE0E12" w:rsidRDefault="00DE0E12" w:rsidP="00355997">
      <w:pPr>
        <w:spacing w:after="0"/>
        <w:jc w:val="both"/>
        <w:rPr>
          <w:rFonts w:ascii="Cambria" w:eastAsia="Calibri" w:hAnsi="Cambria" w:cs="Arial"/>
          <w:noProof/>
          <w:kern w:val="2"/>
        </w:rPr>
      </w:pPr>
    </w:p>
    <w:p w14:paraId="5656AC69" w14:textId="562117D4" w:rsidR="00DE0E12" w:rsidRDefault="00DE0E12" w:rsidP="00355997">
      <w:pPr>
        <w:spacing w:after="0"/>
        <w:jc w:val="both"/>
        <w:rPr>
          <w:rFonts w:ascii="Cambria" w:eastAsia="Calibri" w:hAnsi="Cambria" w:cs="Arial"/>
          <w:noProof/>
          <w:kern w:val="2"/>
        </w:rPr>
      </w:pPr>
    </w:p>
    <w:p w14:paraId="4E9BF821" w14:textId="77777777" w:rsidR="00DE0E12" w:rsidRPr="000F541D" w:rsidRDefault="00DE0E12" w:rsidP="00355997">
      <w:pPr>
        <w:spacing w:after="0"/>
        <w:jc w:val="both"/>
        <w:rPr>
          <w:rFonts w:ascii="Cambria" w:eastAsia="Calibri" w:hAnsi="Cambria" w:cs="Arial"/>
          <w:noProof/>
          <w:kern w:val="2"/>
        </w:rPr>
      </w:pPr>
    </w:p>
    <w:p w14:paraId="087E01F8" w14:textId="77777777" w:rsidR="000539D7" w:rsidRPr="006F4C41" w:rsidRDefault="000539D7" w:rsidP="00355997">
      <w:pPr>
        <w:numPr>
          <w:ilvl w:val="0"/>
          <w:numId w:val="26"/>
        </w:numPr>
        <w:shd w:val="clear" w:color="auto" w:fill="F2F2F2"/>
        <w:spacing w:after="0" w:line="259" w:lineRule="auto"/>
        <w:ind w:left="284" w:hanging="284"/>
        <w:contextualSpacing/>
        <w:jc w:val="both"/>
        <w:rPr>
          <w:rFonts w:ascii="Cambria" w:eastAsia="Calibri" w:hAnsi="Cambria" w:cs="Arial"/>
          <w:b/>
          <w:bCs/>
          <w:noProof/>
          <w:sz w:val="24"/>
          <w:szCs w:val="24"/>
        </w:rPr>
      </w:pPr>
      <w:r w:rsidRPr="006F4C41">
        <w:rPr>
          <w:rFonts w:ascii="Cambria" w:eastAsia="Calibri" w:hAnsi="Cambria" w:cs="Arial"/>
          <w:b/>
          <w:bCs/>
          <w:noProof/>
          <w:sz w:val="24"/>
          <w:szCs w:val="24"/>
        </w:rPr>
        <w:lastRenderedPageBreak/>
        <w:t>SŁOWNICZEK POJĘĆ</w:t>
      </w:r>
    </w:p>
    <w:p w14:paraId="651E2D75" w14:textId="77777777" w:rsidR="000539D7" w:rsidRPr="000F541D" w:rsidRDefault="000539D7" w:rsidP="00355997">
      <w:pPr>
        <w:shd w:val="clear" w:color="auto" w:fill="FFFFFF"/>
        <w:spacing w:after="0"/>
        <w:ind w:left="284"/>
        <w:contextualSpacing/>
        <w:jc w:val="both"/>
        <w:rPr>
          <w:rFonts w:ascii="Cambria" w:eastAsia="Calibri" w:hAnsi="Cambria" w:cs="Arial"/>
          <w:noProof/>
          <w:sz w:val="24"/>
          <w:szCs w:val="24"/>
        </w:rPr>
      </w:pPr>
    </w:p>
    <w:p w14:paraId="51C2C9B8" w14:textId="77777777" w:rsidR="000539D7" w:rsidRPr="000F541D" w:rsidRDefault="000539D7" w:rsidP="00355997">
      <w:pPr>
        <w:shd w:val="clear" w:color="auto" w:fill="FFFFFF"/>
        <w:spacing w:after="0" w:line="240" w:lineRule="auto"/>
        <w:ind w:left="284" w:hanging="284"/>
        <w:contextualSpacing/>
        <w:jc w:val="both"/>
        <w:rPr>
          <w:rFonts w:ascii="Cambria" w:eastAsia="Calibri" w:hAnsi="Cambria" w:cs="Arial"/>
          <w:noProof/>
        </w:rPr>
      </w:pPr>
      <w:r w:rsidRPr="000F541D">
        <w:rPr>
          <w:rFonts w:ascii="Cambria" w:eastAsia="Calibri" w:hAnsi="Cambria" w:cs="Arial"/>
          <w:noProof/>
        </w:rPr>
        <w:t xml:space="preserve">Ilekroć w dokumencie „Standardy ochrony małoletnich” jest mowa o: </w:t>
      </w:r>
    </w:p>
    <w:p w14:paraId="38C17BCD" w14:textId="77777777" w:rsidR="000539D7" w:rsidRPr="001658F9" w:rsidRDefault="000539D7" w:rsidP="00355997">
      <w:pPr>
        <w:shd w:val="clear" w:color="auto" w:fill="FFFFFF"/>
        <w:spacing w:after="0" w:line="240" w:lineRule="auto"/>
        <w:ind w:left="284"/>
        <w:contextualSpacing/>
        <w:jc w:val="both"/>
        <w:rPr>
          <w:rFonts w:ascii="Cambria" w:eastAsia="Calibri" w:hAnsi="Cambria" w:cs="Arial"/>
          <w:b/>
          <w:bCs/>
          <w:noProof/>
          <w:sz w:val="14"/>
          <w:szCs w:val="14"/>
        </w:rPr>
      </w:pPr>
    </w:p>
    <w:p w14:paraId="71B726C9" w14:textId="77777777" w:rsidR="000539D7" w:rsidRPr="000F541D" w:rsidRDefault="00B60D2E" w:rsidP="00355997">
      <w:pPr>
        <w:numPr>
          <w:ilvl w:val="0"/>
          <w:numId w:val="48"/>
        </w:numPr>
        <w:spacing w:after="0" w:line="240" w:lineRule="auto"/>
        <w:ind w:left="426" w:hanging="426"/>
        <w:contextualSpacing/>
        <w:jc w:val="both"/>
        <w:rPr>
          <w:rFonts w:ascii="Cambria" w:eastAsia="Calibri" w:hAnsi="Cambria" w:cs="Arial"/>
        </w:rPr>
      </w:pPr>
      <w:r>
        <w:rPr>
          <w:rFonts w:ascii="Cambria" w:eastAsia="Calibri" w:hAnsi="Cambria" w:cs="Arial"/>
          <w:b/>
          <w:bCs/>
          <w:i/>
          <w:iCs/>
        </w:rPr>
        <w:t>m</w:t>
      </w:r>
      <w:r w:rsidR="000539D7" w:rsidRPr="001658F9">
        <w:rPr>
          <w:rFonts w:ascii="Cambria" w:eastAsia="Calibri" w:hAnsi="Cambria" w:cs="Arial"/>
          <w:b/>
          <w:bCs/>
          <w:i/>
          <w:iCs/>
        </w:rPr>
        <w:t>ałoletnim</w:t>
      </w:r>
      <w:r w:rsidR="001658F9">
        <w:rPr>
          <w:rFonts w:ascii="Cambria" w:eastAsia="Calibri" w:hAnsi="Cambria" w:cs="Arial"/>
          <w:i/>
          <w:iCs/>
        </w:rPr>
        <w:t xml:space="preserve"> </w:t>
      </w:r>
      <w:r w:rsidR="000539D7" w:rsidRPr="000F541D">
        <w:rPr>
          <w:rFonts w:ascii="Cambria" w:eastAsia="Calibri" w:hAnsi="Cambria" w:cs="Arial"/>
          <w:i/>
          <w:iCs/>
        </w:rPr>
        <w:t>(dziecku, wychowanku)</w:t>
      </w:r>
      <w:r w:rsidR="000539D7" w:rsidRPr="000F541D">
        <w:rPr>
          <w:rFonts w:ascii="Cambria" w:eastAsia="Calibri" w:hAnsi="Cambria" w:cs="Arial"/>
        </w:rPr>
        <w:t xml:space="preserve"> – należy przez to rozumieć każdą osobę do ukończenia 18 roku życia;</w:t>
      </w:r>
    </w:p>
    <w:p w14:paraId="1A57D985" w14:textId="77777777" w:rsidR="000539D7" w:rsidRPr="004A40EA" w:rsidRDefault="000539D7" w:rsidP="00355997">
      <w:pPr>
        <w:spacing w:after="0" w:line="240" w:lineRule="auto"/>
        <w:ind w:left="426"/>
        <w:contextualSpacing/>
        <w:jc w:val="both"/>
        <w:rPr>
          <w:rFonts w:ascii="Cambria" w:eastAsia="Calibri" w:hAnsi="Cambria" w:cs="Arial"/>
          <w:sz w:val="14"/>
          <w:szCs w:val="14"/>
        </w:rPr>
      </w:pPr>
    </w:p>
    <w:p w14:paraId="37407764" w14:textId="6167FE65" w:rsidR="000539D7" w:rsidRPr="000F541D" w:rsidRDefault="000539D7" w:rsidP="00355997">
      <w:pPr>
        <w:numPr>
          <w:ilvl w:val="0"/>
          <w:numId w:val="48"/>
        </w:numPr>
        <w:spacing w:after="0" w:line="240" w:lineRule="auto"/>
        <w:ind w:left="426" w:hanging="426"/>
        <w:contextualSpacing/>
        <w:jc w:val="both"/>
        <w:rPr>
          <w:rFonts w:ascii="Cambria" w:eastAsia="Calibri" w:hAnsi="Cambria" w:cs="Arial"/>
        </w:rPr>
      </w:pPr>
      <w:r w:rsidRPr="001658F9">
        <w:rPr>
          <w:rFonts w:ascii="Cambria" w:eastAsia="Calibri" w:hAnsi="Cambria" w:cs="Arial"/>
          <w:b/>
          <w:bCs/>
          <w:i/>
          <w:iCs/>
        </w:rPr>
        <w:t>personelu</w:t>
      </w:r>
      <w:r w:rsidRPr="000F541D">
        <w:rPr>
          <w:rFonts w:ascii="Cambria" w:eastAsia="Calibri" w:hAnsi="Cambria" w:cs="Arial"/>
        </w:rPr>
        <w:t xml:space="preserve"> – należy przez </w:t>
      </w:r>
      <w:r w:rsidR="00450ABD">
        <w:rPr>
          <w:rFonts w:ascii="Cambria" w:eastAsia="Calibri" w:hAnsi="Cambria" w:cs="Arial"/>
        </w:rPr>
        <w:t>t</w:t>
      </w:r>
      <w:r w:rsidRPr="000F541D">
        <w:rPr>
          <w:rFonts w:ascii="Cambria" w:eastAsia="Calibri" w:hAnsi="Cambria" w:cs="Arial"/>
        </w:rPr>
        <w:t xml:space="preserve">o rozumieć każdego pracownika </w:t>
      </w:r>
      <w:r w:rsidR="00DE0E12">
        <w:rPr>
          <w:rFonts w:ascii="Cambria" w:eastAsia="Calibri" w:hAnsi="Cambria" w:cs="Arial"/>
        </w:rPr>
        <w:t xml:space="preserve">Klubu Malucha </w:t>
      </w:r>
      <w:r w:rsidRPr="000F541D">
        <w:rPr>
          <w:rFonts w:ascii="Cambria" w:eastAsia="Calibri" w:hAnsi="Cambria" w:cs="Arial"/>
        </w:rPr>
        <w:t>, bez względu na formę zatrudnienia, w tym: wolontariuszy lub inne osoby, które z racji pełnionej funkcji lub zadań mają (nawet potencjalny) kontakt z dziećmi;</w:t>
      </w:r>
    </w:p>
    <w:p w14:paraId="3F311A62" w14:textId="77777777" w:rsidR="000539D7" w:rsidRPr="004A40EA" w:rsidRDefault="000539D7" w:rsidP="00355997">
      <w:pPr>
        <w:spacing w:after="0" w:line="240" w:lineRule="auto"/>
        <w:ind w:left="426"/>
        <w:contextualSpacing/>
        <w:jc w:val="both"/>
        <w:rPr>
          <w:rFonts w:ascii="Cambria" w:eastAsia="Calibri" w:hAnsi="Cambria" w:cs="Arial"/>
          <w:sz w:val="14"/>
          <w:szCs w:val="14"/>
        </w:rPr>
      </w:pPr>
    </w:p>
    <w:p w14:paraId="59CE0062" w14:textId="4BF2D173" w:rsidR="000539D7" w:rsidRPr="000F541D" w:rsidRDefault="00DE0E12" w:rsidP="00355997">
      <w:pPr>
        <w:numPr>
          <w:ilvl w:val="0"/>
          <w:numId w:val="48"/>
        </w:numPr>
        <w:spacing w:after="0" w:line="240" w:lineRule="auto"/>
        <w:ind w:left="426" w:hanging="426"/>
        <w:contextualSpacing/>
        <w:jc w:val="both"/>
        <w:rPr>
          <w:rFonts w:ascii="Cambria" w:eastAsia="Calibri" w:hAnsi="Cambria" w:cs="Arial"/>
        </w:rPr>
      </w:pPr>
      <w:r>
        <w:rPr>
          <w:rFonts w:ascii="Cambria" w:eastAsia="Calibri" w:hAnsi="Cambria" w:cs="Arial"/>
          <w:b/>
          <w:bCs/>
          <w:i/>
          <w:iCs/>
        </w:rPr>
        <w:t>kierowniku</w:t>
      </w:r>
      <w:r w:rsidR="000539D7" w:rsidRPr="000F541D">
        <w:rPr>
          <w:rFonts w:ascii="Cambria" w:eastAsia="Calibri" w:hAnsi="Cambria" w:cs="Arial"/>
          <w:i/>
          <w:iCs/>
        </w:rPr>
        <w:t xml:space="preserve"> </w:t>
      </w:r>
      <w:r w:rsidR="000539D7" w:rsidRPr="000F541D">
        <w:rPr>
          <w:rFonts w:ascii="Cambria" w:eastAsia="Calibri" w:hAnsi="Cambria" w:cs="Arial"/>
        </w:rPr>
        <w:t xml:space="preserve">– należy przez to rozumieć </w:t>
      </w:r>
      <w:r>
        <w:rPr>
          <w:rFonts w:ascii="Cambria" w:eastAsia="Calibri" w:hAnsi="Cambria" w:cs="Arial"/>
        </w:rPr>
        <w:t>kierownika klubu malucha</w:t>
      </w:r>
      <w:r w:rsidR="000539D7" w:rsidRPr="000F541D">
        <w:rPr>
          <w:rFonts w:ascii="Cambria" w:eastAsia="Calibri" w:hAnsi="Cambria" w:cs="Arial"/>
        </w:rPr>
        <w:t>;</w:t>
      </w:r>
    </w:p>
    <w:p w14:paraId="4EF1A730" w14:textId="77777777" w:rsidR="000539D7" w:rsidRPr="004A40EA" w:rsidRDefault="000539D7" w:rsidP="00355997">
      <w:pPr>
        <w:spacing w:after="0" w:line="240" w:lineRule="auto"/>
        <w:ind w:left="426"/>
        <w:contextualSpacing/>
        <w:jc w:val="both"/>
        <w:rPr>
          <w:rFonts w:ascii="Cambria" w:eastAsia="Calibri" w:hAnsi="Cambria" w:cs="Arial"/>
          <w:sz w:val="14"/>
          <w:szCs w:val="14"/>
        </w:rPr>
      </w:pPr>
    </w:p>
    <w:p w14:paraId="27A7B262" w14:textId="4984E89A" w:rsidR="000539D7" w:rsidRPr="000F541D" w:rsidRDefault="000539D7" w:rsidP="00355997">
      <w:pPr>
        <w:numPr>
          <w:ilvl w:val="0"/>
          <w:numId w:val="48"/>
        </w:numPr>
        <w:spacing w:after="0" w:line="240" w:lineRule="auto"/>
        <w:ind w:left="426" w:hanging="426"/>
        <w:contextualSpacing/>
        <w:jc w:val="both"/>
        <w:rPr>
          <w:rFonts w:ascii="Cambria" w:eastAsia="Calibri" w:hAnsi="Cambria" w:cs="Arial"/>
        </w:rPr>
      </w:pPr>
      <w:r w:rsidRPr="001658F9">
        <w:rPr>
          <w:rFonts w:ascii="Cambria" w:eastAsia="Calibri" w:hAnsi="Cambria" w:cs="Arial"/>
          <w:b/>
          <w:bCs/>
          <w:i/>
          <w:iCs/>
        </w:rPr>
        <w:t>rodzicu</w:t>
      </w:r>
      <w:r w:rsidRPr="000F541D">
        <w:rPr>
          <w:rFonts w:ascii="Cambria" w:eastAsia="Calibri" w:hAnsi="Cambria" w:cs="Arial"/>
        </w:rPr>
        <w:t xml:space="preserve"> – należy przez to rozumieć przedstawiciela ustawowego dziecka pozostającego pod ich władzą rodzicielską. Jeżeli dziecko pozostaje pod władzą rodzicielską obojga rodziców, każde z nich może działać samodzielnie jako przedstawiciel ustawowy dziecka;</w:t>
      </w:r>
    </w:p>
    <w:p w14:paraId="67731A30" w14:textId="77777777" w:rsidR="000539D7" w:rsidRPr="004A40EA" w:rsidRDefault="000539D7" w:rsidP="00355997">
      <w:pPr>
        <w:spacing w:after="160" w:line="240" w:lineRule="auto"/>
        <w:ind w:left="720"/>
        <w:contextualSpacing/>
        <w:rPr>
          <w:rFonts w:ascii="Cambria" w:eastAsia="Calibri" w:hAnsi="Cambria" w:cs="Arial"/>
          <w:sz w:val="14"/>
          <w:szCs w:val="14"/>
        </w:rPr>
      </w:pPr>
    </w:p>
    <w:p w14:paraId="45C0934E" w14:textId="77777777" w:rsidR="000539D7" w:rsidRPr="000F541D" w:rsidRDefault="000539D7" w:rsidP="00355997">
      <w:pPr>
        <w:numPr>
          <w:ilvl w:val="0"/>
          <w:numId w:val="48"/>
        </w:numPr>
        <w:spacing w:after="0" w:line="240" w:lineRule="auto"/>
        <w:ind w:left="426" w:hanging="426"/>
        <w:contextualSpacing/>
        <w:jc w:val="both"/>
        <w:rPr>
          <w:rFonts w:ascii="Cambria" w:eastAsia="Calibri" w:hAnsi="Cambria" w:cs="Arial"/>
        </w:rPr>
      </w:pPr>
      <w:r w:rsidRPr="001658F9">
        <w:rPr>
          <w:rFonts w:ascii="Cambria" w:eastAsia="Calibri" w:hAnsi="Cambria" w:cs="Arial"/>
          <w:b/>
          <w:bCs/>
          <w:i/>
          <w:iCs/>
        </w:rPr>
        <w:t>opiekunie prawnym dziecka</w:t>
      </w:r>
      <w:r w:rsidRPr="000F541D">
        <w:rPr>
          <w:rFonts w:ascii="Cambria" w:eastAsia="Calibri" w:hAnsi="Cambria" w:cs="Arial"/>
          <w:i/>
          <w:iCs/>
        </w:rPr>
        <w:t xml:space="preserve"> </w:t>
      </w:r>
      <w:r w:rsidRPr="000F541D">
        <w:rPr>
          <w:rFonts w:ascii="Cambria" w:eastAsia="Calibri" w:hAnsi="Cambria" w:cs="Arial"/>
        </w:rPr>
        <w:t>– należy przez to rozumieć osobę, która ma za zadanie zastąpić dziecku rodziców, a także wypełnić wszystkie ciążące na nich obowiązki. Jest przedstawicielem ustawowym małoletniego, dlatego może dokonywać czynności prawne w imieniu dziecka i ma za zadanie chronić jego interesy prawne, osobiste oraz finansowe;</w:t>
      </w:r>
    </w:p>
    <w:p w14:paraId="07DFF872" w14:textId="77777777" w:rsidR="000539D7" w:rsidRPr="004A40EA" w:rsidRDefault="000539D7" w:rsidP="00355997">
      <w:pPr>
        <w:spacing w:after="0" w:line="240" w:lineRule="auto"/>
        <w:ind w:left="426"/>
        <w:contextualSpacing/>
        <w:jc w:val="both"/>
        <w:rPr>
          <w:rFonts w:ascii="Cambria" w:eastAsia="Calibri" w:hAnsi="Cambria" w:cs="Arial"/>
          <w:sz w:val="14"/>
          <w:szCs w:val="14"/>
        </w:rPr>
      </w:pPr>
    </w:p>
    <w:p w14:paraId="364AF07A" w14:textId="77777777" w:rsidR="000539D7" w:rsidRPr="000F541D" w:rsidRDefault="000539D7" w:rsidP="00355997">
      <w:pPr>
        <w:numPr>
          <w:ilvl w:val="0"/>
          <w:numId w:val="48"/>
        </w:numPr>
        <w:spacing w:after="0" w:line="240" w:lineRule="auto"/>
        <w:ind w:left="426" w:hanging="426"/>
        <w:contextualSpacing/>
        <w:jc w:val="both"/>
        <w:rPr>
          <w:rFonts w:ascii="Cambria" w:eastAsia="Calibri" w:hAnsi="Cambria" w:cs="Arial"/>
        </w:rPr>
      </w:pPr>
      <w:r w:rsidRPr="001658F9">
        <w:rPr>
          <w:rFonts w:ascii="Cambria" w:eastAsia="Calibri" w:hAnsi="Cambria" w:cs="Arial"/>
          <w:b/>
          <w:bCs/>
          <w:i/>
          <w:iCs/>
        </w:rPr>
        <w:t>osobie najbliższej dziecku</w:t>
      </w:r>
      <w:r w:rsidRPr="001658F9">
        <w:rPr>
          <w:rFonts w:ascii="Cambria" w:eastAsia="Calibri" w:hAnsi="Cambria" w:cs="Arial"/>
          <w:b/>
          <w:bCs/>
        </w:rPr>
        <w:t xml:space="preserve"> </w:t>
      </w:r>
      <w:r w:rsidRPr="000F541D">
        <w:rPr>
          <w:rFonts w:ascii="Cambria" w:eastAsia="Calibri" w:hAnsi="Cambria" w:cs="Arial"/>
        </w:rPr>
        <w:t xml:space="preserve">– należy przez to rozumieć osobę wstępną: matkę, ojca, babcię, dziadka; rodzeństwo: siostrę, brata, w tym rodzeństwo przyrodnie, a także inne osoby pozostające we wspólnym gospodarstwie, a w przypadku jej braku – osobę pełnoletnią wskazaną przez dziecko; </w:t>
      </w:r>
    </w:p>
    <w:p w14:paraId="73F84199" w14:textId="77777777" w:rsidR="000539D7" w:rsidRPr="004A40EA" w:rsidRDefault="000539D7" w:rsidP="00355997">
      <w:pPr>
        <w:spacing w:after="160" w:line="240" w:lineRule="auto"/>
        <w:ind w:left="720"/>
        <w:contextualSpacing/>
        <w:rPr>
          <w:rFonts w:ascii="Cambria" w:eastAsia="Calibri" w:hAnsi="Cambria" w:cs="Arial"/>
          <w:sz w:val="14"/>
          <w:szCs w:val="14"/>
        </w:rPr>
      </w:pPr>
    </w:p>
    <w:p w14:paraId="15F97D26" w14:textId="77777777" w:rsidR="000539D7" w:rsidRPr="000F541D" w:rsidRDefault="000539D7" w:rsidP="00355997">
      <w:pPr>
        <w:numPr>
          <w:ilvl w:val="0"/>
          <w:numId w:val="48"/>
        </w:numPr>
        <w:spacing w:after="0" w:line="240" w:lineRule="auto"/>
        <w:ind w:left="426" w:hanging="426"/>
        <w:contextualSpacing/>
        <w:jc w:val="both"/>
        <w:rPr>
          <w:rFonts w:ascii="Cambria" w:eastAsia="Calibri" w:hAnsi="Cambria" w:cs="Arial"/>
        </w:rPr>
      </w:pPr>
      <w:r w:rsidRPr="001658F9">
        <w:rPr>
          <w:rFonts w:ascii="Cambria" w:eastAsia="Calibri" w:hAnsi="Cambria" w:cs="Arial"/>
          <w:b/>
          <w:bCs/>
          <w:i/>
          <w:iCs/>
        </w:rPr>
        <w:t>przemocy fizycznej</w:t>
      </w:r>
      <w:r w:rsidRPr="000F541D">
        <w:rPr>
          <w:rFonts w:ascii="Cambria" w:eastAsia="Calibri" w:hAnsi="Cambria" w:cs="Arial"/>
        </w:rPr>
        <w:t xml:space="preserve"> – należy przez to rozumieć każde intencjonalne działanie sprawcy, mające na celu przekroczenie granicy ciała dziecka, np. bicie, popychanie, szarpanie, itp.;</w:t>
      </w:r>
    </w:p>
    <w:p w14:paraId="1F42EA4E" w14:textId="77777777" w:rsidR="000539D7" w:rsidRPr="001658F9" w:rsidRDefault="000539D7" w:rsidP="00355997">
      <w:pPr>
        <w:spacing w:after="160" w:line="240" w:lineRule="auto"/>
        <w:ind w:left="720"/>
        <w:contextualSpacing/>
        <w:rPr>
          <w:rFonts w:ascii="Cambria" w:eastAsia="Calibri" w:hAnsi="Cambria" w:cs="Arial"/>
          <w:b/>
          <w:bCs/>
          <w:sz w:val="14"/>
          <w:szCs w:val="14"/>
        </w:rPr>
      </w:pPr>
    </w:p>
    <w:p w14:paraId="65238175" w14:textId="77777777" w:rsidR="000539D7" w:rsidRPr="000F541D" w:rsidRDefault="000539D7" w:rsidP="00355997">
      <w:pPr>
        <w:numPr>
          <w:ilvl w:val="0"/>
          <w:numId w:val="48"/>
        </w:numPr>
        <w:spacing w:after="0" w:line="240" w:lineRule="auto"/>
        <w:ind w:left="426" w:hanging="426"/>
        <w:contextualSpacing/>
        <w:jc w:val="both"/>
        <w:rPr>
          <w:rFonts w:ascii="Cambria" w:eastAsia="Calibri" w:hAnsi="Cambria" w:cs="Arial"/>
        </w:rPr>
      </w:pPr>
      <w:r w:rsidRPr="001658F9">
        <w:rPr>
          <w:rFonts w:ascii="Cambria" w:eastAsia="Calibri" w:hAnsi="Cambria" w:cs="Arial"/>
          <w:b/>
          <w:bCs/>
          <w:i/>
          <w:iCs/>
        </w:rPr>
        <w:t>przemocy seksualnej</w:t>
      </w:r>
      <w:r w:rsidRPr="000F541D">
        <w:rPr>
          <w:rFonts w:ascii="Cambria" w:eastAsia="Calibri" w:hAnsi="Cambria" w:cs="Arial"/>
        </w:rPr>
        <w:t xml:space="preserve"> – należy przez to rozumieć zaangażowanie dziecka w aktywność seksualną, której nie jest on lub ona w stanie w pełni zrozumieć i udzielić na nią świadomej zgody, naruszającą prawo i obyczaje danego społeczeństwa;</w:t>
      </w:r>
    </w:p>
    <w:p w14:paraId="1E2A5E84" w14:textId="77777777" w:rsidR="000539D7" w:rsidRPr="004A40EA" w:rsidRDefault="000539D7" w:rsidP="00355997">
      <w:pPr>
        <w:spacing w:after="160" w:line="240" w:lineRule="auto"/>
        <w:ind w:left="720"/>
        <w:contextualSpacing/>
        <w:rPr>
          <w:rFonts w:ascii="Cambria" w:eastAsia="Calibri" w:hAnsi="Cambria" w:cs="Arial"/>
          <w:sz w:val="14"/>
          <w:szCs w:val="14"/>
        </w:rPr>
      </w:pPr>
    </w:p>
    <w:p w14:paraId="5A78AED7" w14:textId="77777777" w:rsidR="000539D7" w:rsidRPr="000F541D" w:rsidRDefault="000539D7" w:rsidP="00355997">
      <w:pPr>
        <w:numPr>
          <w:ilvl w:val="0"/>
          <w:numId w:val="48"/>
        </w:numPr>
        <w:spacing w:after="0" w:line="240" w:lineRule="auto"/>
        <w:ind w:left="426" w:hanging="426"/>
        <w:contextualSpacing/>
        <w:jc w:val="both"/>
        <w:rPr>
          <w:rFonts w:ascii="Cambria" w:eastAsia="Calibri" w:hAnsi="Cambria" w:cs="Arial"/>
        </w:rPr>
      </w:pPr>
      <w:r w:rsidRPr="001658F9">
        <w:rPr>
          <w:rFonts w:ascii="Cambria" w:eastAsia="Calibri" w:hAnsi="Cambria" w:cs="Arial"/>
          <w:b/>
          <w:bCs/>
          <w:i/>
          <w:iCs/>
        </w:rPr>
        <w:t>przemocy psychicznej</w:t>
      </w:r>
      <w:r w:rsidRPr="000F541D">
        <w:rPr>
          <w:rFonts w:ascii="Cambria" w:eastAsia="Calibri" w:hAnsi="Cambria" w:cs="Arial"/>
        </w:rPr>
        <w:t xml:space="preserve"> – należy przez to rozumieć powtarzający się wzorzec </w:t>
      </w:r>
      <w:proofErr w:type="spellStart"/>
      <w:r w:rsidRPr="000F541D">
        <w:rPr>
          <w:rFonts w:ascii="Cambria" w:eastAsia="Calibri" w:hAnsi="Cambria" w:cs="Arial"/>
        </w:rPr>
        <w:t>zachowań</w:t>
      </w:r>
      <w:proofErr w:type="spellEnd"/>
      <w:r w:rsidRPr="000F541D">
        <w:rPr>
          <w:rFonts w:ascii="Cambria" w:eastAsia="Calibri" w:hAnsi="Cambria" w:cs="Arial"/>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62D8537B" w14:textId="77777777" w:rsidR="000539D7" w:rsidRPr="004A40EA" w:rsidRDefault="000539D7" w:rsidP="00355997">
      <w:pPr>
        <w:spacing w:after="160" w:line="240" w:lineRule="auto"/>
        <w:ind w:left="720"/>
        <w:contextualSpacing/>
        <w:rPr>
          <w:rFonts w:ascii="Cambria" w:eastAsia="Calibri" w:hAnsi="Cambria" w:cs="Arial"/>
          <w:sz w:val="14"/>
          <w:szCs w:val="14"/>
        </w:rPr>
      </w:pPr>
    </w:p>
    <w:p w14:paraId="20078CAC" w14:textId="77777777" w:rsidR="000539D7" w:rsidRPr="000F541D" w:rsidRDefault="000539D7" w:rsidP="00355997">
      <w:pPr>
        <w:numPr>
          <w:ilvl w:val="0"/>
          <w:numId w:val="48"/>
        </w:numPr>
        <w:spacing w:after="0" w:line="240" w:lineRule="auto"/>
        <w:ind w:left="426" w:hanging="426"/>
        <w:contextualSpacing/>
        <w:jc w:val="both"/>
        <w:rPr>
          <w:rFonts w:ascii="Cambria" w:eastAsia="Times New Roman" w:hAnsi="Cambria" w:cs="Arial"/>
          <w:i/>
          <w:iCs/>
          <w:color w:val="002060"/>
          <w:u w:val="single"/>
          <w:lang w:eastAsia="pl-PL"/>
        </w:rPr>
      </w:pPr>
      <w:r w:rsidRPr="001658F9">
        <w:rPr>
          <w:rFonts w:ascii="Cambria" w:eastAsia="Calibri" w:hAnsi="Cambria" w:cs="Arial"/>
          <w:b/>
          <w:bCs/>
          <w:i/>
          <w:iCs/>
        </w:rPr>
        <w:t>zaniechanie</w:t>
      </w:r>
      <w:r w:rsidRPr="001658F9">
        <w:rPr>
          <w:rFonts w:ascii="Cambria" w:eastAsia="Calibri" w:hAnsi="Cambria" w:cs="Arial"/>
          <w:b/>
          <w:bCs/>
        </w:rPr>
        <w:t xml:space="preserve"> </w:t>
      </w:r>
      <w:r w:rsidRPr="000F541D">
        <w:rPr>
          <w:rFonts w:ascii="Cambria" w:eastAsia="Calibri" w:hAnsi="Cambria" w:cs="Arial"/>
        </w:rPr>
        <w:t>– należy przez to rozumieć</w:t>
      </w:r>
      <w:r w:rsidRPr="000F541D">
        <w:rPr>
          <w:rFonts w:ascii="Cambria" w:eastAsia="Calibri" w:hAnsi="Cambria" w:cs="Times New Roman"/>
        </w:rPr>
        <w:t xml:space="preserve"> </w:t>
      </w:r>
      <w:r w:rsidRPr="000F541D">
        <w:rPr>
          <w:rFonts w:ascii="Cambria" w:eastAsia="Calibri" w:hAnsi="Cambria" w:cs="Arial"/>
        </w:rPr>
        <w:t xml:space="preserve">chroniczne lub incydentalne niezaspokajanie podstawowych potrzeb fizycznych i psychicznych dziecka przez osoby zobowiązane do opieki, troski i ochrony zdrowia i/lub nierespektowanie podstawowych praw, powodujące zaburzenia jego zdrowia i/lub trudności w rozwoju; </w:t>
      </w:r>
    </w:p>
    <w:p w14:paraId="5CAC670B" w14:textId="77777777" w:rsidR="000539D7" w:rsidRPr="004A40EA" w:rsidRDefault="000539D7" w:rsidP="00355997">
      <w:pPr>
        <w:spacing w:after="160" w:line="240" w:lineRule="auto"/>
        <w:ind w:left="720"/>
        <w:contextualSpacing/>
        <w:rPr>
          <w:rFonts w:ascii="Cambria" w:eastAsia="Calibri" w:hAnsi="Cambria" w:cs="Arial"/>
          <w:sz w:val="14"/>
          <w:szCs w:val="14"/>
        </w:rPr>
      </w:pPr>
    </w:p>
    <w:p w14:paraId="5CF9F28D" w14:textId="33900313" w:rsidR="000539D7" w:rsidRPr="000F541D" w:rsidRDefault="000539D7" w:rsidP="00355997">
      <w:pPr>
        <w:numPr>
          <w:ilvl w:val="0"/>
          <w:numId w:val="48"/>
        </w:numPr>
        <w:spacing w:after="0" w:line="240" w:lineRule="auto"/>
        <w:ind w:left="426" w:hanging="426"/>
        <w:contextualSpacing/>
        <w:jc w:val="both"/>
        <w:rPr>
          <w:rFonts w:ascii="Cambria" w:eastAsia="Times New Roman" w:hAnsi="Cambria" w:cs="Arial"/>
          <w:i/>
          <w:iCs/>
          <w:color w:val="002060"/>
          <w:u w:val="single"/>
          <w:lang w:eastAsia="pl-PL"/>
        </w:rPr>
      </w:pPr>
      <w:r w:rsidRPr="001658F9">
        <w:rPr>
          <w:rFonts w:ascii="Cambria" w:eastAsia="Calibri" w:hAnsi="Cambria" w:cs="Arial"/>
          <w:b/>
          <w:bCs/>
          <w:i/>
          <w:iCs/>
        </w:rPr>
        <w:t>przemocy domowej</w:t>
      </w:r>
      <w:r w:rsidRPr="000F541D">
        <w:rPr>
          <w:rFonts w:ascii="Cambria" w:eastAsia="Calibri" w:hAnsi="Cambria" w:cs="Arial"/>
          <w:i/>
          <w:iCs/>
        </w:rPr>
        <w:t xml:space="preserve"> </w:t>
      </w:r>
      <w:r w:rsidRPr="000F541D">
        <w:rPr>
          <w:rFonts w:ascii="Cambria" w:eastAsia="Calibri" w:hAnsi="Cambria" w:cs="Arial"/>
        </w:rPr>
        <w:t>–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7BDAF817" w14:textId="77777777" w:rsidR="000539D7" w:rsidRPr="004A40EA" w:rsidRDefault="000539D7" w:rsidP="00355997">
      <w:pPr>
        <w:spacing w:after="160" w:line="240" w:lineRule="auto"/>
        <w:ind w:left="720"/>
        <w:contextualSpacing/>
        <w:rPr>
          <w:rFonts w:ascii="Cambria" w:eastAsia="Times New Roman" w:hAnsi="Cambria" w:cs="Arial"/>
          <w:i/>
          <w:iCs/>
          <w:color w:val="002060"/>
          <w:sz w:val="14"/>
          <w:szCs w:val="14"/>
          <w:u w:val="single"/>
          <w:lang w:eastAsia="pl-PL"/>
        </w:rPr>
      </w:pPr>
    </w:p>
    <w:p w14:paraId="1A6C87A3" w14:textId="77777777" w:rsidR="000539D7" w:rsidRPr="000F541D" w:rsidRDefault="000539D7" w:rsidP="00355997">
      <w:pPr>
        <w:numPr>
          <w:ilvl w:val="0"/>
          <w:numId w:val="48"/>
        </w:numPr>
        <w:spacing w:after="0" w:line="240" w:lineRule="auto"/>
        <w:ind w:left="426" w:hanging="426"/>
        <w:contextualSpacing/>
        <w:jc w:val="both"/>
        <w:rPr>
          <w:rFonts w:ascii="Cambria" w:eastAsia="Times New Roman" w:hAnsi="Cambria" w:cs="Arial"/>
          <w:i/>
          <w:iCs/>
          <w:color w:val="002060"/>
          <w:u w:val="single"/>
          <w:lang w:eastAsia="pl-PL"/>
        </w:rPr>
      </w:pPr>
      <w:r w:rsidRPr="001658F9">
        <w:rPr>
          <w:rFonts w:ascii="Cambria" w:eastAsia="Calibri" w:hAnsi="Cambria" w:cs="Arial"/>
          <w:b/>
          <w:bCs/>
          <w:i/>
          <w:iCs/>
        </w:rPr>
        <w:t>osobie stosującej przemoc domową</w:t>
      </w:r>
      <w:r w:rsidRPr="000F541D">
        <w:rPr>
          <w:rFonts w:ascii="Cambria" w:eastAsia="Calibri" w:hAnsi="Cambria" w:cs="Arial"/>
        </w:rPr>
        <w:t xml:space="preserve"> – należy przez to rozumieć pełnoletniego, który dopuszcza się przemocy domowej</w:t>
      </w:r>
      <w:r w:rsidRPr="006A3D55">
        <w:rPr>
          <w:rFonts w:ascii="Cambria" w:eastAsia="Times New Roman" w:hAnsi="Cambria" w:cs="Arial"/>
          <w:i/>
          <w:iCs/>
          <w:color w:val="002060"/>
          <w:lang w:eastAsia="pl-PL"/>
        </w:rPr>
        <w:t>;</w:t>
      </w:r>
    </w:p>
    <w:p w14:paraId="509C46AA" w14:textId="77777777" w:rsidR="000539D7" w:rsidRPr="004A40EA" w:rsidRDefault="000539D7" w:rsidP="00355997">
      <w:pPr>
        <w:spacing w:after="160" w:line="240" w:lineRule="auto"/>
        <w:ind w:left="720"/>
        <w:contextualSpacing/>
        <w:rPr>
          <w:rFonts w:ascii="Cambria" w:eastAsia="Times New Roman" w:hAnsi="Cambria" w:cs="Arial"/>
          <w:i/>
          <w:iCs/>
          <w:color w:val="002060"/>
          <w:sz w:val="14"/>
          <w:szCs w:val="14"/>
          <w:u w:val="single"/>
          <w:lang w:eastAsia="pl-PL"/>
        </w:rPr>
      </w:pPr>
    </w:p>
    <w:p w14:paraId="164FC86B" w14:textId="77777777" w:rsidR="000539D7" w:rsidRPr="006A3D55" w:rsidRDefault="000539D7" w:rsidP="00355997">
      <w:pPr>
        <w:numPr>
          <w:ilvl w:val="0"/>
          <w:numId w:val="48"/>
        </w:numPr>
        <w:shd w:val="clear" w:color="auto" w:fill="FFFFFF"/>
        <w:spacing w:after="0" w:line="240" w:lineRule="auto"/>
        <w:ind w:left="426" w:hanging="426"/>
        <w:contextualSpacing/>
        <w:jc w:val="both"/>
        <w:rPr>
          <w:rFonts w:ascii="Cambria" w:eastAsia="Times New Roman" w:hAnsi="Cambria" w:cs="Arial"/>
          <w:i/>
          <w:iCs/>
          <w:u w:val="single"/>
          <w:lang w:eastAsia="pl-PL"/>
        </w:rPr>
      </w:pPr>
      <w:r w:rsidRPr="001658F9">
        <w:rPr>
          <w:rFonts w:ascii="Cambria" w:eastAsia="Calibri" w:hAnsi="Cambria" w:cs="Arial"/>
          <w:b/>
          <w:bCs/>
          <w:i/>
          <w:iCs/>
        </w:rPr>
        <w:t>św</w:t>
      </w:r>
      <w:r w:rsidRPr="001658F9">
        <w:rPr>
          <w:rFonts w:ascii="Cambria" w:eastAsia="Calibri" w:hAnsi="Cambria" w:cs="Arial"/>
          <w:b/>
          <w:bCs/>
          <w:i/>
          <w:iCs/>
          <w:shd w:val="clear" w:color="auto" w:fill="FFFFFF"/>
        </w:rPr>
        <w:t>iadku przemocy domowej</w:t>
      </w:r>
      <w:r w:rsidRPr="000F541D">
        <w:rPr>
          <w:rFonts w:ascii="Cambria" w:eastAsia="Calibri" w:hAnsi="Cambria" w:cs="Arial"/>
          <w:shd w:val="clear" w:color="auto" w:fill="FFFFFF"/>
        </w:rPr>
        <w:t xml:space="preserve"> – należy przez</w:t>
      </w:r>
      <w:r w:rsidRPr="000F541D">
        <w:rPr>
          <w:rFonts w:ascii="Cambria" w:eastAsia="Calibri" w:hAnsi="Cambria" w:cs="Arial"/>
          <w:shd w:val="clear" w:color="auto" w:fill="FEFFE1"/>
        </w:rPr>
        <w:t xml:space="preserve"> </w:t>
      </w:r>
      <w:r w:rsidRPr="000F541D">
        <w:rPr>
          <w:rFonts w:ascii="Cambria" w:eastAsia="Calibri" w:hAnsi="Cambria" w:cs="Arial"/>
          <w:shd w:val="clear" w:color="auto" w:fill="FFFFFF"/>
        </w:rPr>
        <w:t>to rozumieć osobę, która posiada wiedzę na temat stosowania przemocy domowej lub widziała akt przemocy domowej</w:t>
      </w:r>
      <w:r w:rsidRPr="000F541D">
        <w:rPr>
          <w:rFonts w:ascii="Cambria" w:eastAsia="Calibri" w:hAnsi="Cambria" w:cs="Arial"/>
          <w:shd w:val="clear" w:color="auto" w:fill="FEFFE1"/>
        </w:rPr>
        <w:t>.</w:t>
      </w:r>
    </w:p>
    <w:p w14:paraId="60BFA0A8" w14:textId="77777777" w:rsidR="006A3D55" w:rsidRDefault="006A3D55" w:rsidP="006A3D55">
      <w:pPr>
        <w:pStyle w:val="Akapitzlist"/>
        <w:rPr>
          <w:rFonts w:ascii="Cambria" w:eastAsia="Times New Roman" w:hAnsi="Cambria" w:cs="Arial"/>
          <w:i/>
          <w:iCs/>
          <w:u w:val="single"/>
          <w:lang w:eastAsia="pl-PL"/>
        </w:rPr>
      </w:pPr>
    </w:p>
    <w:p w14:paraId="4DC38484" w14:textId="77777777" w:rsidR="006A3D55" w:rsidRDefault="006A3D55" w:rsidP="006A3D55">
      <w:pPr>
        <w:shd w:val="clear" w:color="auto" w:fill="FFFFFF"/>
        <w:spacing w:after="0" w:line="240" w:lineRule="auto"/>
        <w:contextualSpacing/>
        <w:jc w:val="both"/>
        <w:rPr>
          <w:rFonts w:ascii="Cambria" w:eastAsia="Times New Roman" w:hAnsi="Cambria" w:cs="Arial"/>
          <w:i/>
          <w:iCs/>
          <w:u w:val="single"/>
          <w:lang w:eastAsia="pl-PL"/>
        </w:rPr>
      </w:pPr>
    </w:p>
    <w:p w14:paraId="6D2F0267" w14:textId="77777777" w:rsidR="006A3D55" w:rsidRDefault="006A3D55" w:rsidP="006A3D55">
      <w:pPr>
        <w:shd w:val="clear" w:color="auto" w:fill="FFFFFF"/>
        <w:spacing w:after="0" w:line="240" w:lineRule="auto"/>
        <w:contextualSpacing/>
        <w:jc w:val="both"/>
        <w:rPr>
          <w:rFonts w:ascii="Cambria" w:eastAsia="Times New Roman" w:hAnsi="Cambria" w:cs="Arial"/>
          <w:i/>
          <w:iCs/>
          <w:u w:val="single"/>
          <w:lang w:eastAsia="pl-PL"/>
        </w:rPr>
      </w:pPr>
    </w:p>
    <w:p w14:paraId="19FC4303" w14:textId="77777777" w:rsidR="006A3D55" w:rsidRPr="000F541D" w:rsidRDefault="006A3D55" w:rsidP="006A3D55">
      <w:pPr>
        <w:shd w:val="clear" w:color="auto" w:fill="FFFFFF"/>
        <w:spacing w:after="0" w:line="240" w:lineRule="auto"/>
        <w:contextualSpacing/>
        <w:jc w:val="both"/>
        <w:rPr>
          <w:rFonts w:ascii="Cambria" w:eastAsia="Times New Roman" w:hAnsi="Cambria" w:cs="Arial"/>
          <w:i/>
          <w:iCs/>
          <w:u w:val="single"/>
          <w:lang w:eastAsia="pl-PL"/>
        </w:rPr>
      </w:pPr>
    </w:p>
    <w:p w14:paraId="0DC8707D" w14:textId="77777777" w:rsidR="000539D7" w:rsidRPr="000539D7" w:rsidRDefault="000539D7" w:rsidP="00355997">
      <w:pPr>
        <w:shd w:val="clear" w:color="auto" w:fill="FFFFFF"/>
        <w:spacing w:after="0" w:line="240" w:lineRule="auto"/>
        <w:contextualSpacing/>
        <w:jc w:val="center"/>
        <w:rPr>
          <w:rFonts w:ascii="Calibri" w:eastAsia="Calibri" w:hAnsi="Calibri" w:cs="Times New Roman"/>
        </w:rPr>
      </w:pPr>
    </w:p>
    <w:p w14:paraId="5D90270D" w14:textId="59BB007A" w:rsidR="000539D7" w:rsidRPr="006E23E1" w:rsidRDefault="000539D7" w:rsidP="00355997">
      <w:pPr>
        <w:shd w:val="clear" w:color="auto" w:fill="FFFFFF"/>
        <w:spacing w:after="0" w:line="240" w:lineRule="auto"/>
        <w:contextualSpacing/>
        <w:jc w:val="center"/>
        <w:rPr>
          <w:rFonts w:ascii="Arial" w:eastAsia="Calibri" w:hAnsi="Arial" w:cs="Arial"/>
          <w:b/>
          <w:bCs/>
          <w:noProof/>
          <w:sz w:val="24"/>
          <w:szCs w:val="24"/>
        </w:rPr>
      </w:pPr>
      <w:r w:rsidRPr="006E23E1">
        <w:rPr>
          <w:rFonts w:ascii="Arial" w:eastAsia="Calibri" w:hAnsi="Arial" w:cs="Arial"/>
          <w:b/>
          <w:bCs/>
          <w:noProof/>
          <w:sz w:val="24"/>
          <w:szCs w:val="24"/>
        </w:rPr>
        <w:t xml:space="preserve">Rozdział </w:t>
      </w:r>
      <w:r w:rsidR="00677DA0" w:rsidRPr="006E23E1">
        <w:rPr>
          <w:rFonts w:ascii="Arial" w:eastAsia="Calibri" w:hAnsi="Arial" w:cs="Arial"/>
          <w:b/>
          <w:bCs/>
          <w:noProof/>
          <w:sz w:val="24"/>
          <w:szCs w:val="24"/>
        </w:rPr>
        <w:t>2</w:t>
      </w:r>
    </w:p>
    <w:p w14:paraId="7E370E09" w14:textId="77777777" w:rsidR="000539D7" w:rsidRPr="006F4C41" w:rsidRDefault="000539D7" w:rsidP="00355997">
      <w:pPr>
        <w:shd w:val="clear" w:color="auto" w:fill="FFFFFF"/>
        <w:spacing w:after="0" w:line="240" w:lineRule="auto"/>
        <w:ind w:left="284"/>
        <w:contextualSpacing/>
        <w:jc w:val="both"/>
        <w:rPr>
          <w:rFonts w:ascii="Cambria" w:eastAsia="Calibri" w:hAnsi="Cambria" w:cs="Arial"/>
          <w:b/>
          <w:bCs/>
          <w:noProof/>
          <w:sz w:val="24"/>
          <w:szCs w:val="24"/>
        </w:rPr>
      </w:pPr>
    </w:p>
    <w:p w14:paraId="21227A30" w14:textId="4D53DA4A" w:rsidR="000539D7" w:rsidRPr="006F4C41" w:rsidRDefault="000539D7">
      <w:pPr>
        <w:numPr>
          <w:ilvl w:val="0"/>
          <w:numId w:val="67"/>
        </w:numPr>
        <w:shd w:val="clear" w:color="auto" w:fill="F2F2F2"/>
        <w:spacing w:after="0" w:line="240" w:lineRule="auto"/>
        <w:ind w:left="426" w:hanging="426"/>
        <w:contextualSpacing/>
        <w:rPr>
          <w:rFonts w:ascii="Cambria" w:eastAsia="Calibri" w:hAnsi="Cambria" w:cs="Arial"/>
          <w:b/>
          <w:bCs/>
          <w:noProof/>
          <w:sz w:val="24"/>
          <w:szCs w:val="24"/>
        </w:rPr>
      </w:pPr>
      <w:r w:rsidRPr="006F4C41">
        <w:rPr>
          <w:rFonts w:ascii="Cambria" w:eastAsia="Calibri" w:hAnsi="Cambria" w:cs="Arial"/>
          <w:b/>
          <w:bCs/>
          <w:noProof/>
          <w:sz w:val="24"/>
          <w:szCs w:val="24"/>
        </w:rPr>
        <w:t xml:space="preserve">STANDARDY OCHRONY DZIECI  </w:t>
      </w:r>
      <w:r w:rsidR="00DE0E12">
        <w:rPr>
          <w:rFonts w:ascii="Cambria" w:eastAsia="Calibri" w:hAnsi="Cambria" w:cs="Arial"/>
          <w:b/>
          <w:bCs/>
          <w:noProof/>
          <w:sz w:val="24"/>
          <w:szCs w:val="24"/>
        </w:rPr>
        <w:t>W KLUBIE MALUCHA W WIĄZOWIE</w:t>
      </w:r>
    </w:p>
    <w:p w14:paraId="42B65449" w14:textId="77777777" w:rsidR="000539D7" w:rsidRPr="000539D7" w:rsidRDefault="000539D7" w:rsidP="00355997">
      <w:pPr>
        <w:spacing w:after="0" w:line="240" w:lineRule="auto"/>
        <w:ind w:left="720"/>
        <w:contextualSpacing/>
        <w:jc w:val="both"/>
        <w:rPr>
          <w:rFonts w:ascii="Arial" w:eastAsia="Calibri" w:hAnsi="Arial" w:cs="Arial"/>
          <w:noProof/>
        </w:rPr>
      </w:pPr>
    </w:p>
    <w:p w14:paraId="67CC4DFB" w14:textId="77777777" w:rsidR="000539D7" w:rsidRPr="000539D7" w:rsidRDefault="000539D7" w:rsidP="00355997">
      <w:pPr>
        <w:spacing w:after="0" w:line="240" w:lineRule="auto"/>
        <w:ind w:firstLine="284"/>
        <w:contextualSpacing/>
        <w:jc w:val="both"/>
        <w:rPr>
          <w:rFonts w:ascii="Arial" w:eastAsia="Calibri" w:hAnsi="Arial" w:cs="Arial"/>
          <w:b/>
          <w:bCs/>
          <w:noProof/>
          <w:color w:val="C00000"/>
        </w:rPr>
      </w:pPr>
      <w:r w:rsidRPr="000539D7">
        <w:rPr>
          <w:rFonts w:ascii="Arial" w:eastAsia="Calibri" w:hAnsi="Arial" w:cs="Arial"/>
          <w:b/>
          <w:bCs/>
          <w:noProof/>
          <w:color w:val="C00000"/>
        </w:rPr>
        <w:t>Standard I.</w:t>
      </w:r>
    </w:p>
    <w:p w14:paraId="23D891BE" w14:textId="77777777" w:rsidR="000539D7" w:rsidRPr="000539D7" w:rsidRDefault="000539D7" w:rsidP="00355997">
      <w:pPr>
        <w:spacing w:after="0" w:line="240" w:lineRule="auto"/>
        <w:ind w:firstLine="284"/>
        <w:contextualSpacing/>
        <w:jc w:val="both"/>
        <w:rPr>
          <w:rFonts w:ascii="Arial" w:eastAsia="Calibri" w:hAnsi="Arial" w:cs="Arial"/>
          <w:b/>
          <w:bCs/>
          <w:noProof/>
          <w:color w:val="C00000"/>
        </w:rPr>
      </w:pPr>
    </w:p>
    <w:p w14:paraId="465BEDA8" w14:textId="24EC8240" w:rsidR="000539D7" w:rsidRPr="000539D7" w:rsidRDefault="000539D7" w:rsidP="00355997">
      <w:pPr>
        <w:spacing w:after="0" w:line="240" w:lineRule="auto"/>
        <w:ind w:left="284"/>
        <w:contextualSpacing/>
        <w:jc w:val="both"/>
        <w:rPr>
          <w:rFonts w:ascii="Arial" w:eastAsia="Calibri" w:hAnsi="Arial" w:cs="Arial"/>
          <w:b/>
          <w:bCs/>
          <w:noProof/>
          <w:color w:val="0070C0"/>
        </w:rPr>
      </w:pPr>
      <w:r w:rsidRPr="000539D7">
        <w:rPr>
          <w:rFonts w:ascii="Arial" w:eastAsia="Calibri" w:hAnsi="Arial" w:cs="Arial"/>
          <w:b/>
          <w:bCs/>
          <w:noProof/>
          <w:color w:val="0070C0"/>
        </w:rPr>
        <w:t xml:space="preserve">Dzieci, rodzice i pracownicy </w:t>
      </w:r>
      <w:r w:rsidR="00DE0E12">
        <w:rPr>
          <w:rFonts w:ascii="Arial" w:eastAsia="Calibri" w:hAnsi="Arial" w:cs="Arial"/>
          <w:b/>
          <w:bCs/>
          <w:noProof/>
          <w:color w:val="0070C0"/>
        </w:rPr>
        <w:t>klubu malucha</w:t>
      </w:r>
      <w:r w:rsidRPr="000539D7">
        <w:rPr>
          <w:rFonts w:ascii="Arial" w:eastAsia="Calibri" w:hAnsi="Arial" w:cs="Arial"/>
          <w:b/>
          <w:bCs/>
          <w:noProof/>
          <w:color w:val="0070C0"/>
        </w:rPr>
        <w:t xml:space="preserve"> znają „Standardy Ochrony dzieci”. Dokument jest dostępny i upowszechniany.</w:t>
      </w:r>
    </w:p>
    <w:p w14:paraId="4FB91262" w14:textId="77777777" w:rsidR="000539D7" w:rsidRPr="000539D7" w:rsidRDefault="000539D7" w:rsidP="00355997">
      <w:pPr>
        <w:spacing w:after="0" w:line="240" w:lineRule="auto"/>
        <w:ind w:left="709"/>
        <w:contextualSpacing/>
        <w:jc w:val="both"/>
        <w:rPr>
          <w:rFonts w:ascii="Arial" w:eastAsia="Calibri" w:hAnsi="Arial" w:cs="Arial"/>
          <w:b/>
          <w:bCs/>
          <w:noProof/>
        </w:rPr>
      </w:pPr>
    </w:p>
    <w:p w14:paraId="0A0316F7" w14:textId="77777777" w:rsidR="000539D7" w:rsidRPr="00CD1977" w:rsidRDefault="000539D7" w:rsidP="00355997">
      <w:pPr>
        <w:spacing w:after="0" w:line="240" w:lineRule="auto"/>
        <w:ind w:left="426" w:hanging="284"/>
        <w:contextualSpacing/>
        <w:jc w:val="both"/>
        <w:rPr>
          <w:rFonts w:ascii="Arial" w:eastAsia="Calibri" w:hAnsi="Arial" w:cs="Arial"/>
          <w:b/>
          <w:bCs/>
          <w:noProof/>
        </w:rPr>
      </w:pPr>
      <w:r w:rsidRPr="00CD1977">
        <w:rPr>
          <w:rFonts w:ascii="Arial" w:eastAsia="Calibri" w:hAnsi="Arial" w:cs="Arial"/>
          <w:b/>
          <w:bCs/>
          <w:noProof/>
        </w:rPr>
        <w:t xml:space="preserve">Wskaźniki realizacji standardu: </w:t>
      </w:r>
    </w:p>
    <w:p w14:paraId="3394C1A5" w14:textId="77777777" w:rsidR="000539D7" w:rsidRPr="00CD1977" w:rsidRDefault="000539D7" w:rsidP="00355997">
      <w:pPr>
        <w:spacing w:after="0" w:line="240" w:lineRule="auto"/>
        <w:ind w:left="426" w:hanging="284"/>
        <w:contextualSpacing/>
        <w:jc w:val="both"/>
        <w:rPr>
          <w:rFonts w:ascii="Arial" w:eastAsia="Calibri" w:hAnsi="Arial" w:cs="Arial"/>
          <w:b/>
          <w:bCs/>
          <w:noProof/>
        </w:rPr>
      </w:pPr>
    </w:p>
    <w:p w14:paraId="6CD5AE75" w14:textId="08314AEE" w:rsidR="000539D7" w:rsidRPr="00CD1977" w:rsidRDefault="000539D7" w:rsidP="00355997">
      <w:pPr>
        <w:numPr>
          <w:ilvl w:val="0"/>
          <w:numId w:val="27"/>
        </w:numPr>
        <w:spacing w:after="0" w:line="240" w:lineRule="auto"/>
        <w:ind w:left="426" w:hanging="284"/>
        <w:contextualSpacing/>
        <w:jc w:val="both"/>
        <w:rPr>
          <w:rFonts w:ascii="Arial" w:eastAsia="Calibri" w:hAnsi="Arial" w:cs="Arial"/>
          <w:noProof/>
        </w:rPr>
      </w:pPr>
      <w:r w:rsidRPr="00CD1977">
        <w:rPr>
          <w:rFonts w:ascii="Arial" w:eastAsia="Calibri" w:hAnsi="Arial" w:cs="Arial"/>
          <w:noProof/>
        </w:rPr>
        <w:t>Dokument „Standardy ochrony dzieci” został opracowany, zgodnie</w:t>
      </w:r>
      <w:r w:rsidR="0007560C">
        <w:rPr>
          <w:rFonts w:ascii="Arial" w:eastAsia="Calibri" w:hAnsi="Arial" w:cs="Arial"/>
          <w:noProof/>
        </w:rPr>
        <w:t xml:space="preserve"> </w:t>
      </w:r>
      <w:r w:rsidRPr="00CD1977">
        <w:rPr>
          <w:rFonts w:ascii="Arial" w:eastAsia="Calibri" w:hAnsi="Arial" w:cs="Arial"/>
          <w:noProof/>
        </w:rPr>
        <w:t xml:space="preserve">z Ustawą z dnia 28 lipca 2023 r. o zmianie ustawy – Kodeks </w:t>
      </w:r>
      <w:r w:rsidR="00677DA0" w:rsidRPr="00CD1977">
        <w:rPr>
          <w:rFonts w:ascii="Arial" w:eastAsia="Calibri" w:hAnsi="Arial" w:cs="Arial"/>
          <w:noProof/>
        </w:rPr>
        <w:t>R</w:t>
      </w:r>
      <w:r w:rsidRPr="00CD1977">
        <w:rPr>
          <w:rFonts w:ascii="Arial" w:eastAsia="Calibri" w:hAnsi="Arial" w:cs="Arial"/>
          <w:noProof/>
        </w:rPr>
        <w:t xml:space="preserve">odzinny i </w:t>
      </w:r>
      <w:r w:rsidR="00677DA0" w:rsidRPr="00CD1977">
        <w:rPr>
          <w:rFonts w:ascii="Arial" w:eastAsia="Calibri" w:hAnsi="Arial" w:cs="Arial"/>
          <w:noProof/>
        </w:rPr>
        <w:t>O</w:t>
      </w:r>
      <w:r w:rsidRPr="00CD1977">
        <w:rPr>
          <w:rFonts w:ascii="Arial" w:eastAsia="Calibri" w:hAnsi="Arial" w:cs="Arial"/>
          <w:noProof/>
        </w:rPr>
        <w:t xml:space="preserve">piekuńczy (Dz.U. poz. 1606).                                      </w:t>
      </w:r>
    </w:p>
    <w:p w14:paraId="5C929E56" w14:textId="77777777" w:rsidR="000539D7" w:rsidRPr="00CD1977" w:rsidRDefault="000539D7" w:rsidP="00355997">
      <w:pPr>
        <w:spacing w:after="0" w:line="240" w:lineRule="auto"/>
        <w:ind w:left="426" w:hanging="284"/>
        <w:contextualSpacing/>
        <w:jc w:val="both"/>
        <w:rPr>
          <w:rFonts w:ascii="Arial" w:eastAsia="Calibri" w:hAnsi="Arial" w:cs="Arial"/>
          <w:noProof/>
        </w:rPr>
      </w:pPr>
    </w:p>
    <w:p w14:paraId="7FD12F5E" w14:textId="5E90B9A0" w:rsidR="000539D7" w:rsidRPr="00CD1977" w:rsidRDefault="000539D7" w:rsidP="00355997">
      <w:pPr>
        <w:numPr>
          <w:ilvl w:val="0"/>
          <w:numId w:val="27"/>
        </w:numPr>
        <w:spacing w:after="0" w:line="240" w:lineRule="auto"/>
        <w:ind w:left="426" w:hanging="284"/>
        <w:contextualSpacing/>
        <w:jc w:val="both"/>
        <w:rPr>
          <w:rFonts w:ascii="Arial" w:eastAsia="Calibri" w:hAnsi="Arial" w:cs="Arial"/>
          <w:noProof/>
          <w:color w:val="7030A0"/>
        </w:rPr>
      </w:pPr>
      <w:r w:rsidRPr="00CD1977">
        <w:rPr>
          <w:rFonts w:ascii="Arial" w:eastAsia="Calibri" w:hAnsi="Arial" w:cs="Arial"/>
          <w:noProof/>
        </w:rPr>
        <w:t xml:space="preserve">Zapoznano z nim personel </w:t>
      </w:r>
      <w:r w:rsidR="00DE0E12">
        <w:rPr>
          <w:rFonts w:ascii="Arial" w:eastAsia="Calibri" w:hAnsi="Arial" w:cs="Arial"/>
          <w:noProof/>
        </w:rPr>
        <w:t>klubu malucha</w:t>
      </w:r>
      <w:r w:rsidRPr="00CD1977">
        <w:rPr>
          <w:rFonts w:ascii="Arial" w:eastAsia="Calibri" w:hAnsi="Arial" w:cs="Arial"/>
          <w:noProof/>
        </w:rPr>
        <w:t>, oraz rodziców/opiekunów prawnych dzieci</w:t>
      </w:r>
      <w:r w:rsidRPr="00CD1977">
        <w:rPr>
          <w:rFonts w:ascii="Arial" w:eastAsia="Calibri" w:hAnsi="Arial" w:cs="Arial"/>
          <w:noProof/>
          <w:color w:val="7030A0"/>
        </w:rPr>
        <w:t xml:space="preserve">.  </w:t>
      </w:r>
      <w:r w:rsidRPr="00CD1977">
        <w:rPr>
          <w:rFonts w:ascii="Arial" w:eastAsia="Calibri" w:hAnsi="Arial" w:cs="Arial"/>
          <w:noProof/>
        </w:rPr>
        <w:t>Dzieci są systematycznie zapoznawane z wybranymi treściami dokumentu, odnoszącymi się w szczególności do sposobu postępowania w sytuacji, gdy czują się skrzywdzone - zgodnie z zasadami metodyki, w ró</w:t>
      </w:r>
      <w:r w:rsidR="00677DA0" w:rsidRPr="00CD1977">
        <w:rPr>
          <w:rFonts w:ascii="Arial" w:eastAsia="Calibri" w:hAnsi="Arial" w:cs="Arial"/>
          <w:noProof/>
        </w:rPr>
        <w:t>ż</w:t>
      </w:r>
      <w:r w:rsidRPr="00CD1977">
        <w:rPr>
          <w:rFonts w:ascii="Arial" w:eastAsia="Calibri" w:hAnsi="Arial" w:cs="Arial"/>
          <w:noProof/>
        </w:rPr>
        <w:t>nych formach,</w:t>
      </w:r>
      <w:r w:rsidR="00677DA0" w:rsidRPr="00CD1977">
        <w:rPr>
          <w:rFonts w:ascii="Arial" w:eastAsia="Calibri" w:hAnsi="Arial" w:cs="Arial"/>
          <w:noProof/>
        </w:rPr>
        <w:t xml:space="preserve"> </w:t>
      </w:r>
      <w:r w:rsidRPr="00CD1977">
        <w:rPr>
          <w:rFonts w:ascii="Arial" w:eastAsia="Calibri" w:hAnsi="Arial" w:cs="Arial"/>
          <w:noProof/>
        </w:rPr>
        <w:t>adekwatnie do możliwosci rozw</w:t>
      </w:r>
      <w:r w:rsidR="0007560C">
        <w:rPr>
          <w:rFonts w:ascii="Arial" w:eastAsia="Calibri" w:hAnsi="Arial" w:cs="Arial"/>
          <w:noProof/>
        </w:rPr>
        <w:t>o</w:t>
      </w:r>
      <w:r w:rsidRPr="00CD1977">
        <w:rPr>
          <w:rFonts w:ascii="Arial" w:eastAsia="Calibri" w:hAnsi="Arial" w:cs="Arial"/>
          <w:noProof/>
        </w:rPr>
        <w:t xml:space="preserve">jowych dzieci, w stopniu umożliwiającym im rozumienie zawartych w dokumencie treści. </w:t>
      </w:r>
    </w:p>
    <w:p w14:paraId="17131918" w14:textId="77777777" w:rsidR="000539D7" w:rsidRPr="00CD1977" w:rsidRDefault="000539D7" w:rsidP="00355997">
      <w:pPr>
        <w:spacing w:after="160" w:line="240" w:lineRule="auto"/>
        <w:ind w:left="426" w:hanging="284"/>
        <w:contextualSpacing/>
        <w:rPr>
          <w:rFonts w:ascii="Arial" w:eastAsia="Calibri" w:hAnsi="Arial" w:cs="Arial"/>
          <w:noProof/>
          <w:color w:val="7030A0"/>
        </w:rPr>
      </w:pPr>
    </w:p>
    <w:p w14:paraId="52B66F94" w14:textId="319A9350" w:rsidR="000539D7" w:rsidRPr="00CD1977" w:rsidRDefault="000539D7" w:rsidP="00355997">
      <w:pPr>
        <w:numPr>
          <w:ilvl w:val="0"/>
          <w:numId w:val="27"/>
        </w:numPr>
        <w:spacing w:after="0" w:line="240" w:lineRule="auto"/>
        <w:ind w:left="426" w:hanging="284"/>
        <w:contextualSpacing/>
        <w:jc w:val="both"/>
        <w:rPr>
          <w:rFonts w:ascii="Arial" w:eastAsia="Calibri" w:hAnsi="Arial" w:cs="Arial"/>
          <w:noProof/>
        </w:rPr>
      </w:pPr>
      <w:r w:rsidRPr="00CD1977">
        <w:rPr>
          <w:rFonts w:ascii="Arial" w:eastAsia="Calibri" w:hAnsi="Arial" w:cs="Arial"/>
          <w:noProof/>
        </w:rPr>
        <w:t xml:space="preserve">Dokument wprowadzono do stosowania w </w:t>
      </w:r>
      <w:r w:rsidR="00DE0E12">
        <w:rPr>
          <w:rFonts w:ascii="Arial" w:eastAsia="Calibri" w:hAnsi="Arial" w:cs="Arial"/>
          <w:noProof/>
        </w:rPr>
        <w:t>klubie malucha</w:t>
      </w:r>
      <w:r w:rsidRPr="00CD1977">
        <w:rPr>
          <w:rFonts w:ascii="Arial" w:eastAsia="Calibri" w:hAnsi="Arial" w:cs="Arial"/>
          <w:noProof/>
        </w:rPr>
        <w:t>.</w:t>
      </w:r>
    </w:p>
    <w:p w14:paraId="3BE37402" w14:textId="77777777" w:rsidR="000539D7" w:rsidRPr="00CD1977" w:rsidRDefault="000539D7" w:rsidP="00355997">
      <w:pPr>
        <w:spacing w:after="160" w:line="240" w:lineRule="auto"/>
        <w:ind w:left="426" w:hanging="284"/>
        <w:contextualSpacing/>
        <w:rPr>
          <w:rFonts w:ascii="Arial" w:eastAsia="Calibri" w:hAnsi="Arial" w:cs="Arial"/>
          <w:noProof/>
        </w:rPr>
      </w:pPr>
    </w:p>
    <w:p w14:paraId="1FE63224" w14:textId="1C953283" w:rsidR="000539D7" w:rsidRPr="00DE0E12" w:rsidRDefault="000539D7" w:rsidP="00DE0E12">
      <w:pPr>
        <w:numPr>
          <w:ilvl w:val="0"/>
          <w:numId w:val="27"/>
        </w:numPr>
        <w:spacing w:after="0" w:line="240" w:lineRule="auto"/>
        <w:ind w:left="426" w:hanging="284"/>
        <w:contextualSpacing/>
        <w:jc w:val="both"/>
        <w:rPr>
          <w:rFonts w:ascii="Arial" w:eastAsia="Calibri" w:hAnsi="Arial" w:cs="Arial"/>
          <w:noProof/>
        </w:rPr>
      </w:pPr>
      <w:r w:rsidRPr="00CD1977">
        <w:rPr>
          <w:rFonts w:ascii="Arial" w:eastAsia="Calibri" w:hAnsi="Arial" w:cs="Arial"/>
          <w:noProof/>
        </w:rPr>
        <w:t>Dokume</w:t>
      </w:r>
      <w:r w:rsidR="00DE0E12">
        <w:rPr>
          <w:rFonts w:ascii="Arial" w:eastAsia="Calibri" w:hAnsi="Arial" w:cs="Arial"/>
          <w:noProof/>
        </w:rPr>
        <w:t xml:space="preserve">nt został udostępniony </w:t>
      </w:r>
      <w:r w:rsidR="001607A5" w:rsidRPr="00DE0E12">
        <w:rPr>
          <w:rFonts w:ascii="Arial" w:eastAsia="Calibri" w:hAnsi="Arial" w:cs="Arial"/>
          <w:noProof/>
        </w:rPr>
        <w:t xml:space="preserve">w </w:t>
      </w:r>
      <w:r w:rsidRPr="00DE0E12">
        <w:rPr>
          <w:rFonts w:ascii="Arial" w:eastAsia="Calibri" w:hAnsi="Arial" w:cs="Arial"/>
          <w:noProof/>
        </w:rPr>
        <w:t xml:space="preserve">widocznym miejscu w budynku </w:t>
      </w:r>
      <w:r w:rsidR="00DE0E12">
        <w:rPr>
          <w:rFonts w:ascii="Arial" w:eastAsia="Calibri" w:hAnsi="Arial" w:cs="Arial"/>
          <w:noProof/>
        </w:rPr>
        <w:t>klubu malucha</w:t>
      </w:r>
      <w:r w:rsidRPr="00DE0E12">
        <w:rPr>
          <w:rFonts w:ascii="Arial" w:eastAsia="Calibri" w:hAnsi="Arial" w:cs="Arial"/>
          <w:noProof/>
        </w:rPr>
        <w:t xml:space="preserve"> (np. tablica ogłoszeń).</w:t>
      </w:r>
    </w:p>
    <w:p w14:paraId="5D1E5882" w14:textId="77777777" w:rsidR="000539D7" w:rsidRPr="00CD1977" w:rsidRDefault="000539D7" w:rsidP="00355997">
      <w:pPr>
        <w:spacing w:after="160" w:line="240" w:lineRule="auto"/>
        <w:ind w:left="426" w:hanging="284"/>
        <w:contextualSpacing/>
        <w:rPr>
          <w:rFonts w:ascii="Arial" w:eastAsia="Calibri" w:hAnsi="Arial" w:cs="Arial"/>
          <w:noProof/>
        </w:rPr>
      </w:pPr>
    </w:p>
    <w:p w14:paraId="70364D5D" w14:textId="74573D71" w:rsidR="000539D7" w:rsidRPr="00CD1977" w:rsidRDefault="000539D7" w:rsidP="00355997">
      <w:pPr>
        <w:numPr>
          <w:ilvl w:val="0"/>
          <w:numId w:val="27"/>
        </w:numPr>
        <w:spacing w:after="0" w:line="240" w:lineRule="auto"/>
        <w:ind w:left="426" w:hanging="284"/>
        <w:contextualSpacing/>
        <w:jc w:val="both"/>
        <w:rPr>
          <w:rFonts w:ascii="Arial" w:eastAsia="Calibri" w:hAnsi="Arial" w:cs="Arial"/>
          <w:noProof/>
        </w:rPr>
      </w:pPr>
      <w:r w:rsidRPr="00CD1977">
        <w:rPr>
          <w:rFonts w:ascii="Arial" w:eastAsia="Calibri" w:hAnsi="Arial" w:cs="Arial"/>
          <w:noProof/>
        </w:rPr>
        <w:t xml:space="preserve">Dokument został udostępniony w wersji zupełnej. </w:t>
      </w:r>
    </w:p>
    <w:p w14:paraId="6E42D654" w14:textId="77777777" w:rsidR="000539D7" w:rsidRPr="00CD1977" w:rsidRDefault="000539D7" w:rsidP="00355997">
      <w:pPr>
        <w:spacing w:after="160" w:line="240" w:lineRule="auto"/>
        <w:ind w:left="426" w:hanging="284"/>
        <w:contextualSpacing/>
        <w:rPr>
          <w:rFonts w:ascii="Arial" w:eastAsia="Calibri" w:hAnsi="Arial" w:cs="Arial"/>
          <w:noProof/>
          <w:color w:val="7030A0"/>
        </w:rPr>
      </w:pPr>
    </w:p>
    <w:p w14:paraId="152543F0" w14:textId="51DD11A9" w:rsidR="000539D7" w:rsidRPr="00CD1977" w:rsidRDefault="000539D7" w:rsidP="00355997">
      <w:pPr>
        <w:numPr>
          <w:ilvl w:val="0"/>
          <w:numId w:val="27"/>
        </w:numPr>
        <w:spacing w:after="0" w:line="240" w:lineRule="auto"/>
        <w:ind w:left="426" w:hanging="284"/>
        <w:contextualSpacing/>
        <w:jc w:val="both"/>
        <w:rPr>
          <w:rFonts w:ascii="Arial" w:eastAsia="Calibri" w:hAnsi="Arial" w:cs="Arial"/>
          <w:noProof/>
        </w:rPr>
      </w:pPr>
      <w:r w:rsidRPr="00CD1977">
        <w:rPr>
          <w:rFonts w:ascii="Arial" w:eastAsia="Calibri" w:hAnsi="Arial" w:cs="Arial"/>
          <w:noProof/>
        </w:rPr>
        <w:t>Informacje o treści dokumentu upowszechniane są ponadto wśród rodziców na zebraniach z rodzicami, konsultacjach indywidualnych, w trakcie szkoleń.</w:t>
      </w:r>
    </w:p>
    <w:p w14:paraId="51AC058F" w14:textId="77777777" w:rsidR="000539D7" w:rsidRPr="00CD1977" w:rsidRDefault="000539D7" w:rsidP="00355997">
      <w:pPr>
        <w:spacing w:after="160" w:line="240" w:lineRule="auto"/>
        <w:ind w:left="426" w:hanging="284"/>
        <w:contextualSpacing/>
        <w:rPr>
          <w:rFonts w:ascii="Arial" w:eastAsia="Calibri" w:hAnsi="Arial" w:cs="Arial"/>
          <w:noProof/>
        </w:rPr>
      </w:pPr>
    </w:p>
    <w:p w14:paraId="4F5E21B4" w14:textId="06F25391" w:rsidR="000539D7" w:rsidRPr="00CD1977" w:rsidRDefault="000539D7" w:rsidP="00355997">
      <w:pPr>
        <w:numPr>
          <w:ilvl w:val="0"/>
          <w:numId w:val="27"/>
        </w:numPr>
        <w:spacing w:after="0" w:line="240" w:lineRule="auto"/>
        <w:ind w:left="426" w:hanging="284"/>
        <w:contextualSpacing/>
        <w:jc w:val="both"/>
        <w:rPr>
          <w:rFonts w:ascii="Arial" w:eastAsia="Calibri" w:hAnsi="Arial" w:cs="Arial"/>
          <w:noProof/>
        </w:rPr>
      </w:pPr>
      <w:r w:rsidRPr="00CD1977">
        <w:rPr>
          <w:rFonts w:ascii="Arial" w:eastAsia="Calibri" w:hAnsi="Arial" w:cs="Arial"/>
          <w:noProof/>
        </w:rPr>
        <w:t>Informacje istotne dla dzieci zawarte w dokumencie upowszechniane są w trakcie zajęć oraz innych działań o charakterze dydaktyczno-wychowawczym, w trakcie realizowanych programów i warsztat</w:t>
      </w:r>
      <w:r w:rsidR="00BD71E0">
        <w:rPr>
          <w:rFonts w:ascii="Arial" w:eastAsia="Calibri" w:hAnsi="Arial" w:cs="Arial"/>
          <w:noProof/>
        </w:rPr>
        <w:t>ó</w:t>
      </w:r>
      <w:r w:rsidRPr="00CD1977">
        <w:rPr>
          <w:rFonts w:ascii="Arial" w:eastAsia="Calibri" w:hAnsi="Arial" w:cs="Arial"/>
          <w:noProof/>
        </w:rPr>
        <w:t xml:space="preserve">w o charakterze edukacyjnym. </w:t>
      </w:r>
    </w:p>
    <w:p w14:paraId="693FDFAA" w14:textId="77777777" w:rsidR="000539D7" w:rsidRPr="00CD1977" w:rsidRDefault="000539D7" w:rsidP="00355997">
      <w:pPr>
        <w:spacing w:after="160" w:line="240" w:lineRule="auto"/>
        <w:ind w:left="426" w:hanging="284"/>
        <w:contextualSpacing/>
        <w:rPr>
          <w:rFonts w:ascii="Arial" w:eastAsia="Calibri" w:hAnsi="Arial" w:cs="Arial"/>
          <w:noProof/>
        </w:rPr>
      </w:pPr>
    </w:p>
    <w:p w14:paraId="52745E77" w14:textId="77777777" w:rsidR="000539D7" w:rsidRPr="00CD1977" w:rsidRDefault="000539D7" w:rsidP="00355997">
      <w:pPr>
        <w:numPr>
          <w:ilvl w:val="0"/>
          <w:numId w:val="27"/>
        </w:numPr>
        <w:spacing w:after="0" w:line="240" w:lineRule="auto"/>
        <w:ind w:left="426" w:hanging="284"/>
        <w:contextualSpacing/>
        <w:jc w:val="both"/>
        <w:rPr>
          <w:rFonts w:ascii="Arial" w:eastAsia="Calibri" w:hAnsi="Arial" w:cs="Arial"/>
          <w:noProof/>
        </w:rPr>
      </w:pPr>
      <w:r w:rsidRPr="00CD1977">
        <w:rPr>
          <w:rFonts w:ascii="Arial" w:eastAsia="Calibri" w:hAnsi="Arial" w:cs="Arial"/>
          <w:noProof/>
        </w:rPr>
        <w:t xml:space="preserve">Publikacja dokumentu spełnia wymogi Ustawy o zapewnianiu dostępności osobom ze szczególnymi potrzebami. </w:t>
      </w:r>
    </w:p>
    <w:p w14:paraId="5558CFAC" w14:textId="77777777" w:rsidR="000539D7" w:rsidRPr="00EC7732" w:rsidRDefault="000539D7" w:rsidP="00355997">
      <w:pPr>
        <w:spacing w:after="0" w:line="240" w:lineRule="auto"/>
        <w:ind w:left="426" w:hanging="284"/>
        <w:contextualSpacing/>
        <w:jc w:val="both"/>
        <w:rPr>
          <w:rFonts w:asciiTheme="majorHAnsi" w:eastAsia="Calibri" w:hAnsiTheme="majorHAnsi" w:cs="Arial"/>
          <w:b/>
          <w:bCs/>
          <w:noProof/>
        </w:rPr>
      </w:pPr>
    </w:p>
    <w:p w14:paraId="4B23EE86" w14:textId="77777777" w:rsidR="000539D7" w:rsidRPr="000539D7" w:rsidRDefault="000539D7" w:rsidP="00355997">
      <w:pPr>
        <w:spacing w:after="0" w:line="240" w:lineRule="auto"/>
        <w:ind w:left="709"/>
        <w:contextualSpacing/>
        <w:jc w:val="both"/>
        <w:rPr>
          <w:rFonts w:ascii="Arial" w:eastAsia="Calibri" w:hAnsi="Arial" w:cs="Arial"/>
          <w:b/>
          <w:bCs/>
          <w:noProof/>
        </w:rPr>
      </w:pPr>
    </w:p>
    <w:p w14:paraId="3C8259E1" w14:textId="77777777" w:rsidR="000539D7" w:rsidRPr="000539D7" w:rsidRDefault="000539D7" w:rsidP="00355997">
      <w:pPr>
        <w:spacing w:after="0" w:line="240" w:lineRule="auto"/>
        <w:ind w:left="284"/>
        <w:contextualSpacing/>
        <w:jc w:val="both"/>
        <w:rPr>
          <w:rFonts w:ascii="Arial" w:eastAsia="Calibri" w:hAnsi="Arial" w:cs="Arial"/>
          <w:b/>
          <w:bCs/>
          <w:noProof/>
          <w:color w:val="C00000"/>
        </w:rPr>
      </w:pPr>
      <w:r w:rsidRPr="000539D7">
        <w:rPr>
          <w:rFonts w:ascii="Arial" w:eastAsia="Calibri" w:hAnsi="Arial" w:cs="Arial"/>
          <w:b/>
          <w:bCs/>
          <w:noProof/>
          <w:color w:val="C00000"/>
        </w:rPr>
        <w:t>Standard II.</w:t>
      </w:r>
    </w:p>
    <w:p w14:paraId="6FBEE65A" w14:textId="77777777" w:rsidR="000539D7" w:rsidRPr="000539D7" w:rsidRDefault="000539D7" w:rsidP="00355997">
      <w:pPr>
        <w:spacing w:after="0" w:line="240" w:lineRule="auto"/>
        <w:ind w:left="284"/>
        <w:contextualSpacing/>
        <w:jc w:val="both"/>
        <w:rPr>
          <w:rFonts w:ascii="Arial" w:eastAsia="Calibri" w:hAnsi="Arial" w:cs="Arial"/>
          <w:b/>
          <w:bCs/>
          <w:noProof/>
          <w:color w:val="C00000"/>
        </w:rPr>
      </w:pPr>
    </w:p>
    <w:p w14:paraId="0997EDD4" w14:textId="20EF04FE" w:rsidR="000539D7" w:rsidRPr="000539D7" w:rsidRDefault="000539D7" w:rsidP="00355997">
      <w:pPr>
        <w:spacing w:after="0" w:line="240" w:lineRule="auto"/>
        <w:ind w:left="284"/>
        <w:contextualSpacing/>
        <w:jc w:val="both"/>
        <w:rPr>
          <w:rFonts w:ascii="Arial" w:eastAsia="Calibri" w:hAnsi="Arial" w:cs="Arial"/>
          <w:b/>
          <w:bCs/>
          <w:noProof/>
          <w:color w:val="0070C0"/>
        </w:rPr>
      </w:pPr>
      <w:r w:rsidRPr="000539D7">
        <w:rPr>
          <w:rFonts w:ascii="Arial" w:eastAsia="Calibri" w:hAnsi="Arial" w:cs="Arial"/>
          <w:b/>
          <w:bCs/>
          <w:noProof/>
          <w:color w:val="0070C0"/>
        </w:rPr>
        <w:t>Personel współtworzy i gwarantuje bezpieczne i przyjazne środowisko</w:t>
      </w:r>
      <w:r w:rsidR="00D1288A">
        <w:rPr>
          <w:rFonts w:ascii="Arial" w:eastAsia="Calibri" w:hAnsi="Arial" w:cs="Arial"/>
          <w:b/>
          <w:bCs/>
          <w:noProof/>
          <w:color w:val="0070C0"/>
        </w:rPr>
        <w:br/>
      </w:r>
      <w:r w:rsidRPr="000539D7">
        <w:rPr>
          <w:rFonts w:ascii="Arial" w:eastAsia="Calibri" w:hAnsi="Arial" w:cs="Arial"/>
          <w:b/>
          <w:bCs/>
          <w:noProof/>
          <w:color w:val="0070C0"/>
        </w:rPr>
        <w:t xml:space="preserve">w </w:t>
      </w:r>
      <w:r w:rsidR="00DE0E12">
        <w:rPr>
          <w:rFonts w:ascii="Arial" w:eastAsia="Calibri" w:hAnsi="Arial" w:cs="Arial"/>
          <w:b/>
          <w:bCs/>
          <w:noProof/>
          <w:color w:val="0070C0"/>
        </w:rPr>
        <w:t>klubie malucha</w:t>
      </w:r>
      <w:r w:rsidRPr="000539D7">
        <w:rPr>
          <w:rFonts w:ascii="Arial" w:eastAsia="Calibri" w:hAnsi="Arial" w:cs="Arial"/>
          <w:b/>
          <w:bCs/>
          <w:noProof/>
          <w:color w:val="0070C0"/>
        </w:rPr>
        <w:t>.</w:t>
      </w:r>
    </w:p>
    <w:p w14:paraId="248B9D7B" w14:textId="77777777" w:rsidR="000539D7" w:rsidRPr="000539D7" w:rsidRDefault="000539D7" w:rsidP="00355997">
      <w:pPr>
        <w:spacing w:after="0" w:line="240" w:lineRule="auto"/>
        <w:ind w:left="284"/>
        <w:contextualSpacing/>
        <w:jc w:val="both"/>
        <w:rPr>
          <w:rFonts w:ascii="Arial" w:eastAsia="Calibri" w:hAnsi="Arial" w:cs="Arial"/>
          <w:b/>
          <w:bCs/>
          <w:noProof/>
          <w:color w:val="0070C0"/>
        </w:rPr>
      </w:pPr>
    </w:p>
    <w:p w14:paraId="1B254BC1" w14:textId="77777777" w:rsidR="000539D7" w:rsidRPr="000539D7" w:rsidRDefault="000539D7" w:rsidP="00355997">
      <w:pPr>
        <w:spacing w:after="160" w:line="240" w:lineRule="auto"/>
        <w:ind w:left="709" w:hanging="425"/>
        <w:contextualSpacing/>
        <w:jc w:val="both"/>
        <w:rPr>
          <w:rFonts w:ascii="Arial" w:eastAsia="Calibri" w:hAnsi="Arial" w:cs="Arial"/>
          <w:b/>
          <w:bCs/>
          <w:noProof/>
        </w:rPr>
      </w:pPr>
      <w:r w:rsidRPr="000539D7">
        <w:rPr>
          <w:rFonts w:ascii="Arial" w:eastAsia="Calibri" w:hAnsi="Arial" w:cs="Arial"/>
          <w:b/>
          <w:bCs/>
          <w:noProof/>
        </w:rPr>
        <w:t xml:space="preserve">Wskaźniki realizacji standardu: </w:t>
      </w:r>
    </w:p>
    <w:p w14:paraId="00D7FD50" w14:textId="77777777" w:rsidR="000539D7" w:rsidRPr="000539D7" w:rsidRDefault="000539D7" w:rsidP="00355997">
      <w:pPr>
        <w:spacing w:after="0" w:line="240" w:lineRule="auto"/>
        <w:ind w:left="709"/>
        <w:contextualSpacing/>
        <w:jc w:val="both"/>
        <w:rPr>
          <w:rFonts w:ascii="Arial" w:eastAsia="Calibri" w:hAnsi="Arial" w:cs="Arial"/>
          <w:b/>
          <w:bCs/>
          <w:noProof/>
        </w:rPr>
      </w:pPr>
    </w:p>
    <w:p w14:paraId="791DA380" w14:textId="0E6B84FE" w:rsidR="000539D7" w:rsidRPr="000539D7" w:rsidRDefault="000539D7" w:rsidP="00355997">
      <w:pPr>
        <w:numPr>
          <w:ilvl w:val="0"/>
          <w:numId w:val="28"/>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DE0E12">
        <w:rPr>
          <w:rFonts w:ascii="Arial" w:eastAsia="Calibri" w:hAnsi="Arial" w:cs="Arial"/>
          <w:noProof/>
        </w:rPr>
        <w:t>klubie malucha</w:t>
      </w:r>
      <w:r w:rsidRPr="000539D7">
        <w:rPr>
          <w:rFonts w:ascii="Arial" w:eastAsia="Calibri" w:hAnsi="Arial" w:cs="Arial"/>
          <w:noProof/>
        </w:rPr>
        <w:t xml:space="preserve"> zatrudnia się personel po wcześniejszej weryfikacji w Krajowym Rejestrze Karnym, Rejestrze Sprawców Przestępstw na Tle Seksualnym</w:t>
      </w:r>
      <w:r w:rsidR="00DE0E12">
        <w:rPr>
          <w:rFonts w:ascii="Arial" w:eastAsia="Calibri" w:hAnsi="Arial" w:cs="Arial"/>
          <w:noProof/>
        </w:rPr>
        <w:t>.</w:t>
      </w:r>
      <w:r w:rsidRPr="000539D7">
        <w:rPr>
          <w:rFonts w:ascii="Arial" w:eastAsia="Calibri" w:hAnsi="Arial" w:cs="Arial"/>
          <w:noProof/>
        </w:rPr>
        <w:t xml:space="preserve"> W przypadku zatrudnienia obcokrajowców personel we</w:t>
      </w:r>
      <w:r w:rsidR="00B03D1A">
        <w:rPr>
          <w:rFonts w:ascii="Arial" w:eastAsia="Calibri" w:hAnsi="Arial" w:cs="Arial"/>
          <w:noProof/>
        </w:rPr>
        <w:t>r</w:t>
      </w:r>
      <w:r w:rsidRPr="000539D7">
        <w:rPr>
          <w:rFonts w:ascii="Arial" w:eastAsia="Calibri" w:hAnsi="Arial" w:cs="Arial"/>
          <w:noProof/>
        </w:rPr>
        <w:t xml:space="preserve">yfikuje się w rejestrach karalności państw trzecich </w:t>
      </w:r>
      <w:r w:rsidRPr="000539D7">
        <w:rPr>
          <w:rFonts w:ascii="Arial" w:eastAsia="Calibri" w:hAnsi="Arial" w:cs="Arial"/>
        </w:rPr>
        <w:t xml:space="preserve">w zakresie określonych przestępstw (lub </w:t>
      </w:r>
      <w:r w:rsidRPr="000539D7">
        <w:rPr>
          <w:rFonts w:ascii="Arial" w:eastAsia="Calibri" w:hAnsi="Arial" w:cs="Arial"/>
        </w:rPr>
        <w:lastRenderedPageBreak/>
        <w:t>odpowiadających im czynów zabronionych w przepisach prawa obcego) lub w przypadkach prawem wskazanych oświadczenia o niekaralności.</w:t>
      </w:r>
    </w:p>
    <w:p w14:paraId="0116639C" w14:textId="77777777" w:rsidR="000539D7" w:rsidRPr="000539D7" w:rsidRDefault="000539D7" w:rsidP="00355997">
      <w:pPr>
        <w:spacing w:after="0" w:line="240" w:lineRule="auto"/>
        <w:ind w:left="1069"/>
        <w:contextualSpacing/>
        <w:jc w:val="both"/>
        <w:rPr>
          <w:rFonts w:ascii="Arial" w:eastAsia="Calibri" w:hAnsi="Arial" w:cs="Arial"/>
          <w:noProof/>
        </w:rPr>
      </w:pPr>
    </w:p>
    <w:p w14:paraId="52F80B4C" w14:textId="65D33104" w:rsidR="000539D7" w:rsidRPr="000539D7" w:rsidRDefault="00270FC9" w:rsidP="00355997">
      <w:pPr>
        <w:numPr>
          <w:ilvl w:val="0"/>
          <w:numId w:val="28"/>
        </w:numPr>
        <w:spacing w:after="0" w:line="240" w:lineRule="auto"/>
        <w:contextualSpacing/>
        <w:jc w:val="both"/>
        <w:rPr>
          <w:rFonts w:ascii="Arial" w:eastAsia="Calibri" w:hAnsi="Arial" w:cs="Arial"/>
          <w:noProof/>
        </w:rPr>
      </w:pPr>
      <w:r>
        <w:rPr>
          <w:rFonts w:ascii="Arial" w:eastAsia="Calibri" w:hAnsi="Arial" w:cs="Arial"/>
          <w:noProof/>
        </w:rPr>
        <w:t>Kierownik klubu malucha</w:t>
      </w:r>
      <w:r w:rsidR="000539D7" w:rsidRPr="000539D7">
        <w:rPr>
          <w:rFonts w:ascii="Arial" w:eastAsia="Calibri" w:hAnsi="Arial" w:cs="Arial"/>
          <w:noProof/>
        </w:rPr>
        <w:t xml:space="preserve"> określa organizację, stosowanie i dokumentowanie działań podejmowanych w ramach procedur określonych w dokumencie „Standardy ochrony</w:t>
      </w:r>
      <w:r w:rsidR="00CF46E6">
        <w:rPr>
          <w:rFonts w:ascii="Arial" w:eastAsia="Calibri" w:hAnsi="Arial" w:cs="Arial"/>
          <w:noProof/>
        </w:rPr>
        <w:t xml:space="preserve"> </w:t>
      </w:r>
      <w:r w:rsidR="000539D7" w:rsidRPr="000539D7">
        <w:rPr>
          <w:rFonts w:ascii="Arial" w:eastAsia="Calibri" w:hAnsi="Arial" w:cs="Arial"/>
          <w:noProof/>
        </w:rPr>
        <w:t>dzieci”.</w:t>
      </w:r>
    </w:p>
    <w:p w14:paraId="10D64239" w14:textId="77777777" w:rsidR="000539D7" w:rsidRPr="000539D7" w:rsidRDefault="000539D7" w:rsidP="00355997">
      <w:pPr>
        <w:spacing w:after="160" w:line="240" w:lineRule="auto"/>
        <w:ind w:left="720"/>
        <w:contextualSpacing/>
        <w:rPr>
          <w:rFonts w:ascii="Arial" w:eastAsia="Calibri" w:hAnsi="Arial" w:cs="Arial"/>
          <w:noProof/>
        </w:rPr>
      </w:pPr>
    </w:p>
    <w:p w14:paraId="06B73AF5" w14:textId="1FBB088A" w:rsidR="000539D7" w:rsidRPr="000539D7" w:rsidRDefault="000539D7" w:rsidP="00355997">
      <w:pPr>
        <w:numPr>
          <w:ilvl w:val="0"/>
          <w:numId w:val="28"/>
        </w:numPr>
        <w:spacing w:after="0" w:line="240" w:lineRule="auto"/>
        <w:contextualSpacing/>
        <w:jc w:val="both"/>
        <w:rPr>
          <w:rFonts w:ascii="Arial" w:eastAsia="Calibri" w:hAnsi="Arial" w:cs="Arial"/>
          <w:noProof/>
        </w:rPr>
      </w:pPr>
      <w:r w:rsidRPr="000539D7">
        <w:rPr>
          <w:rFonts w:ascii="Arial" w:eastAsia="Calibri" w:hAnsi="Arial" w:cs="Arial"/>
          <w:noProof/>
        </w:rPr>
        <w:t xml:space="preserve">Pracownicy </w:t>
      </w:r>
      <w:r w:rsidR="00270FC9">
        <w:rPr>
          <w:rFonts w:ascii="Arial" w:eastAsia="Calibri" w:hAnsi="Arial" w:cs="Arial"/>
          <w:noProof/>
        </w:rPr>
        <w:t>klubu malucha</w:t>
      </w:r>
      <w:r w:rsidRPr="000539D7">
        <w:rPr>
          <w:rFonts w:ascii="Arial" w:eastAsia="Calibri" w:hAnsi="Arial" w:cs="Arial"/>
          <w:noProof/>
        </w:rPr>
        <w:t xml:space="preserve"> są świadomi swoich praw oraz odpowiedzialności prawnej ciążącej na nich za nieprzestrzeganie standardów ochrony dzieci.</w:t>
      </w:r>
    </w:p>
    <w:p w14:paraId="3E5D8FF6" w14:textId="77777777" w:rsidR="000539D7" w:rsidRPr="000539D7" w:rsidRDefault="000539D7" w:rsidP="00355997">
      <w:pPr>
        <w:spacing w:after="160" w:line="240" w:lineRule="auto"/>
        <w:ind w:left="720"/>
        <w:contextualSpacing/>
        <w:rPr>
          <w:rFonts w:ascii="Arial" w:eastAsia="Calibri" w:hAnsi="Arial" w:cs="Arial"/>
          <w:noProof/>
        </w:rPr>
      </w:pPr>
    </w:p>
    <w:p w14:paraId="2668AABC" w14:textId="5039FA6F" w:rsidR="000539D7" w:rsidRPr="000539D7" w:rsidRDefault="000539D7" w:rsidP="00355997">
      <w:pPr>
        <w:numPr>
          <w:ilvl w:val="0"/>
          <w:numId w:val="28"/>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270FC9">
        <w:rPr>
          <w:rFonts w:ascii="Arial" w:eastAsia="Calibri" w:hAnsi="Arial" w:cs="Arial"/>
          <w:noProof/>
        </w:rPr>
        <w:t>klubie malucha</w:t>
      </w:r>
      <w:r w:rsidRPr="000539D7">
        <w:rPr>
          <w:rFonts w:ascii="Arial" w:eastAsia="Calibri" w:hAnsi="Arial" w:cs="Arial"/>
          <w:noProof/>
        </w:rPr>
        <w:t xml:space="preserve"> prowadzona jest systematyczna edukacja wszystkich pracowników z zakresu ochrony dzieci przed krzywdzeniem, a w szczególności w obszarach:</w:t>
      </w:r>
    </w:p>
    <w:p w14:paraId="186AA406" w14:textId="77777777" w:rsidR="000539D7" w:rsidRPr="000539D7" w:rsidRDefault="000539D7" w:rsidP="00355997">
      <w:pPr>
        <w:spacing w:after="160" w:line="240" w:lineRule="auto"/>
        <w:ind w:left="851" w:firstLine="283"/>
        <w:contextualSpacing/>
        <w:rPr>
          <w:rFonts w:ascii="Arial" w:eastAsia="Calibri" w:hAnsi="Arial" w:cs="Arial"/>
          <w:noProof/>
        </w:rPr>
      </w:pPr>
    </w:p>
    <w:p w14:paraId="4E2336B9" w14:textId="77777777" w:rsidR="000539D7" w:rsidRPr="000539D7" w:rsidRDefault="000539D7" w:rsidP="00BD71E0">
      <w:pPr>
        <w:numPr>
          <w:ilvl w:val="0"/>
          <w:numId w:val="29"/>
        </w:numPr>
        <w:spacing w:after="160" w:line="240" w:lineRule="auto"/>
        <w:ind w:left="1560" w:hanging="426"/>
        <w:contextualSpacing/>
        <w:jc w:val="both"/>
        <w:rPr>
          <w:rFonts w:ascii="Arial" w:eastAsia="Calibri" w:hAnsi="Arial" w:cs="Arial"/>
          <w:noProof/>
        </w:rPr>
      </w:pPr>
      <w:r w:rsidRPr="000539D7">
        <w:rPr>
          <w:rFonts w:ascii="Arial" w:eastAsia="Calibri" w:hAnsi="Arial" w:cs="Arial"/>
          <w:noProof/>
        </w:rPr>
        <w:t>rozpoznawania symptomów krzywdzenia dzieci,</w:t>
      </w:r>
    </w:p>
    <w:p w14:paraId="37F7280E" w14:textId="2D28798C" w:rsidR="000539D7" w:rsidRPr="000539D7" w:rsidRDefault="000539D7" w:rsidP="00BD71E0">
      <w:pPr>
        <w:numPr>
          <w:ilvl w:val="0"/>
          <w:numId w:val="29"/>
        </w:numPr>
        <w:spacing w:after="160" w:line="240" w:lineRule="auto"/>
        <w:ind w:left="1560" w:hanging="426"/>
        <w:contextualSpacing/>
        <w:jc w:val="both"/>
        <w:rPr>
          <w:rFonts w:ascii="Arial" w:eastAsia="Calibri" w:hAnsi="Arial" w:cs="Arial"/>
          <w:noProof/>
        </w:rPr>
      </w:pPr>
      <w:r w:rsidRPr="000539D7">
        <w:rPr>
          <w:rFonts w:ascii="Arial" w:eastAsia="Calibri" w:hAnsi="Arial" w:cs="Arial"/>
          <w:noProof/>
        </w:rPr>
        <w:t>procedur interwencji w przypadku krzywdzenia lub podejrzenia krzywdzenia, a także posiadania informacji o krzywdzeniu dziecka,</w:t>
      </w:r>
    </w:p>
    <w:p w14:paraId="1FC87A8D" w14:textId="77777777" w:rsidR="000539D7" w:rsidRPr="000539D7" w:rsidRDefault="000539D7" w:rsidP="00BD71E0">
      <w:pPr>
        <w:numPr>
          <w:ilvl w:val="0"/>
          <w:numId w:val="29"/>
        </w:numPr>
        <w:spacing w:after="160" w:line="240" w:lineRule="auto"/>
        <w:ind w:left="1560" w:hanging="426"/>
        <w:contextualSpacing/>
        <w:jc w:val="both"/>
        <w:rPr>
          <w:rFonts w:ascii="Arial" w:eastAsia="Calibri" w:hAnsi="Arial" w:cs="Arial"/>
          <w:noProof/>
        </w:rPr>
      </w:pPr>
      <w:r w:rsidRPr="000539D7">
        <w:rPr>
          <w:rFonts w:ascii="Arial" w:eastAsia="Calibri" w:hAnsi="Arial" w:cs="Arial"/>
          <w:noProof/>
        </w:rPr>
        <w:t xml:space="preserve">dokumentowania podejmowanych działań związanych z ochroną dzieci, </w:t>
      </w:r>
    </w:p>
    <w:p w14:paraId="6912486A" w14:textId="77777777" w:rsidR="000539D7" w:rsidRPr="000539D7" w:rsidRDefault="000539D7" w:rsidP="00BD71E0">
      <w:pPr>
        <w:numPr>
          <w:ilvl w:val="0"/>
          <w:numId w:val="29"/>
        </w:numPr>
        <w:spacing w:after="160" w:line="240" w:lineRule="auto"/>
        <w:ind w:left="1560" w:hanging="426"/>
        <w:contextualSpacing/>
        <w:jc w:val="both"/>
        <w:rPr>
          <w:rFonts w:ascii="Arial" w:eastAsia="Calibri" w:hAnsi="Arial" w:cs="Arial"/>
          <w:noProof/>
        </w:rPr>
      </w:pPr>
      <w:r w:rsidRPr="000539D7">
        <w:rPr>
          <w:rFonts w:ascii="Arial" w:eastAsia="Calibri" w:hAnsi="Arial" w:cs="Arial"/>
          <w:noProof/>
        </w:rPr>
        <w:t>znajomości praw dziecka, praw człowieka oraz zasad bezpiecznego przetwarzania udostępnionych danych osobowych,</w:t>
      </w:r>
    </w:p>
    <w:p w14:paraId="7D70F880" w14:textId="77777777" w:rsidR="000539D7" w:rsidRPr="000539D7" w:rsidRDefault="000539D7" w:rsidP="00BD71E0">
      <w:pPr>
        <w:numPr>
          <w:ilvl w:val="0"/>
          <w:numId w:val="29"/>
        </w:numPr>
        <w:spacing w:after="160" w:line="240" w:lineRule="auto"/>
        <w:ind w:left="1560" w:hanging="426"/>
        <w:contextualSpacing/>
        <w:jc w:val="both"/>
        <w:rPr>
          <w:rFonts w:ascii="Arial" w:eastAsia="Calibri" w:hAnsi="Arial" w:cs="Arial"/>
          <w:noProof/>
        </w:rPr>
      </w:pPr>
      <w:r w:rsidRPr="000539D7">
        <w:rPr>
          <w:rFonts w:ascii="Arial" w:eastAsia="Calibri" w:hAnsi="Arial" w:cs="Arial"/>
          <w:noProof/>
        </w:rPr>
        <w:t>odpowiedzialności prawnej za zdrowie i życie powierzonych opiece dzieci,</w:t>
      </w:r>
    </w:p>
    <w:p w14:paraId="71FA3936" w14:textId="77777777" w:rsidR="000539D7" w:rsidRPr="000539D7" w:rsidRDefault="000539D7" w:rsidP="00BD71E0">
      <w:pPr>
        <w:numPr>
          <w:ilvl w:val="0"/>
          <w:numId w:val="29"/>
        </w:numPr>
        <w:spacing w:after="160" w:line="240" w:lineRule="auto"/>
        <w:ind w:left="1560" w:hanging="426"/>
        <w:contextualSpacing/>
        <w:jc w:val="both"/>
        <w:rPr>
          <w:rFonts w:ascii="Arial" w:eastAsia="Calibri" w:hAnsi="Arial" w:cs="Arial"/>
          <w:noProof/>
        </w:rPr>
      </w:pPr>
      <w:r w:rsidRPr="000539D7">
        <w:rPr>
          <w:rFonts w:ascii="Arial" w:eastAsia="Calibri" w:hAnsi="Arial" w:cs="Arial"/>
          <w:noProof/>
        </w:rPr>
        <w:t>procedury „Niebieskie Karty”,</w:t>
      </w:r>
    </w:p>
    <w:p w14:paraId="2771D06B" w14:textId="02A5CDAC" w:rsidR="000539D7" w:rsidRPr="00CF35D6" w:rsidRDefault="000539D7" w:rsidP="00BD71E0">
      <w:pPr>
        <w:numPr>
          <w:ilvl w:val="0"/>
          <w:numId w:val="29"/>
        </w:numPr>
        <w:spacing w:after="160" w:line="240" w:lineRule="auto"/>
        <w:ind w:left="1560" w:hanging="426"/>
        <w:contextualSpacing/>
        <w:jc w:val="both"/>
        <w:rPr>
          <w:rFonts w:ascii="Arial" w:eastAsia="Calibri" w:hAnsi="Arial" w:cs="Arial"/>
          <w:noProof/>
        </w:rPr>
      </w:pPr>
      <w:r w:rsidRPr="000539D7">
        <w:rPr>
          <w:rFonts w:ascii="Arial" w:eastAsia="Calibri" w:hAnsi="Arial" w:cs="Arial"/>
          <w:noProof/>
        </w:rPr>
        <w:t>bezpieczeństwa relacji całego personelu z dziećmi,</w:t>
      </w:r>
      <w:r w:rsidR="00217A2A">
        <w:rPr>
          <w:rFonts w:ascii="Arial" w:eastAsia="Calibri" w:hAnsi="Arial" w:cs="Arial"/>
          <w:noProof/>
        </w:rPr>
        <w:t xml:space="preserve"> </w:t>
      </w:r>
      <w:r w:rsidR="00BD71E0">
        <w:rPr>
          <w:rFonts w:ascii="Arial" w:eastAsia="Calibri" w:hAnsi="Arial" w:cs="Arial"/>
          <w:noProof/>
        </w:rPr>
        <w:t xml:space="preserve">(w tym </w:t>
      </w:r>
      <w:r w:rsidRPr="000539D7">
        <w:rPr>
          <w:rFonts w:ascii="Arial" w:eastAsia="Calibri" w:hAnsi="Arial" w:cs="Arial"/>
          <w:noProof/>
        </w:rPr>
        <w:t>uwzględniając</w:t>
      </w:r>
      <w:r w:rsidR="00BD71E0">
        <w:rPr>
          <w:rFonts w:ascii="Arial" w:eastAsia="Calibri" w:hAnsi="Arial" w:cs="Arial"/>
          <w:noProof/>
        </w:rPr>
        <w:t>ą</w:t>
      </w:r>
      <w:r w:rsidRPr="000539D7">
        <w:rPr>
          <w:rFonts w:ascii="Arial" w:eastAsia="Calibri" w:hAnsi="Arial" w:cs="Arial"/>
          <w:noProof/>
        </w:rPr>
        <w:t xml:space="preserve">  wiedzę o zachowaniach pożądanych i niedozwolonych w kontaktach</w:t>
      </w:r>
      <w:r w:rsidR="00CF35D6">
        <w:rPr>
          <w:rFonts w:ascii="Arial" w:eastAsia="Calibri" w:hAnsi="Arial" w:cs="Arial"/>
          <w:noProof/>
        </w:rPr>
        <w:br/>
      </w:r>
      <w:r w:rsidRPr="00CF35D6">
        <w:rPr>
          <w:rFonts w:ascii="Arial" w:eastAsia="Calibri" w:hAnsi="Arial" w:cs="Arial"/>
          <w:noProof/>
        </w:rPr>
        <w:t>z dzieckiem</w:t>
      </w:r>
      <w:r w:rsidR="00BD71E0">
        <w:rPr>
          <w:rFonts w:ascii="Arial" w:eastAsia="Calibri" w:hAnsi="Arial" w:cs="Arial"/>
          <w:noProof/>
        </w:rPr>
        <w:t>)</w:t>
      </w:r>
      <w:r w:rsidRPr="00CF35D6">
        <w:rPr>
          <w:rFonts w:ascii="Arial" w:eastAsia="Calibri" w:hAnsi="Arial" w:cs="Arial"/>
          <w:noProof/>
        </w:rPr>
        <w:t>.</w:t>
      </w:r>
    </w:p>
    <w:p w14:paraId="54555FD4" w14:textId="77777777" w:rsidR="000539D7" w:rsidRPr="000539D7" w:rsidRDefault="000539D7" w:rsidP="00355997">
      <w:pPr>
        <w:spacing w:after="160" w:line="240" w:lineRule="auto"/>
        <w:ind w:left="1560"/>
        <w:contextualSpacing/>
        <w:rPr>
          <w:rFonts w:ascii="Arial" w:eastAsia="Calibri" w:hAnsi="Arial" w:cs="Arial"/>
          <w:noProof/>
        </w:rPr>
      </w:pPr>
    </w:p>
    <w:p w14:paraId="6A4A2260" w14:textId="6241272F" w:rsidR="000539D7" w:rsidRPr="000539D7" w:rsidRDefault="000539D7" w:rsidP="00355997">
      <w:pPr>
        <w:numPr>
          <w:ilvl w:val="0"/>
          <w:numId w:val="28"/>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270FC9">
        <w:rPr>
          <w:rFonts w:ascii="Arial" w:eastAsia="Calibri" w:hAnsi="Arial" w:cs="Arial"/>
          <w:noProof/>
        </w:rPr>
        <w:t>klubie malucha</w:t>
      </w:r>
      <w:r w:rsidRPr="000539D7">
        <w:rPr>
          <w:rFonts w:ascii="Arial" w:eastAsia="Calibri" w:hAnsi="Arial" w:cs="Arial"/>
          <w:noProof/>
        </w:rPr>
        <w:t xml:space="preserve"> prowadzi się systematyczną diagnozę czynników ryzyka</w:t>
      </w:r>
      <w:r w:rsidR="00D1288A">
        <w:rPr>
          <w:rFonts w:ascii="Arial" w:eastAsia="Calibri" w:hAnsi="Arial" w:cs="Arial"/>
          <w:noProof/>
        </w:rPr>
        <w:br/>
      </w:r>
      <w:r w:rsidRPr="000539D7">
        <w:rPr>
          <w:rFonts w:ascii="Arial" w:eastAsia="Calibri" w:hAnsi="Arial" w:cs="Arial"/>
          <w:noProof/>
        </w:rPr>
        <w:t>i czynnikow chroniących poczucie bezpieczeństwa dzieci, a w</w:t>
      </w:r>
      <w:r w:rsidR="00CD1977">
        <w:rPr>
          <w:rFonts w:ascii="Arial" w:eastAsia="Calibri" w:hAnsi="Arial" w:cs="Arial"/>
          <w:noProof/>
        </w:rPr>
        <w:t xml:space="preserve"> </w:t>
      </w:r>
      <w:r w:rsidRPr="000539D7">
        <w:rPr>
          <w:rFonts w:ascii="Arial" w:eastAsia="Calibri" w:hAnsi="Arial" w:cs="Arial"/>
          <w:noProof/>
        </w:rPr>
        <w:t xml:space="preserve">szczególności </w:t>
      </w:r>
      <w:r w:rsidR="00D1288A">
        <w:rPr>
          <w:rFonts w:ascii="Arial" w:eastAsia="Calibri" w:hAnsi="Arial" w:cs="Arial"/>
          <w:noProof/>
        </w:rPr>
        <w:br/>
      </w:r>
      <w:r w:rsidRPr="000539D7">
        <w:rPr>
          <w:rFonts w:ascii="Arial" w:eastAsia="Calibri" w:hAnsi="Arial" w:cs="Arial"/>
          <w:noProof/>
        </w:rPr>
        <w:t>w zakresie:</w:t>
      </w:r>
    </w:p>
    <w:p w14:paraId="3915BF53" w14:textId="77777777" w:rsidR="000539D7" w:rsidRPr="000539D7" w:rsidRDefault="000539D7" w:rsidP="00355997">
      <w:pPr>
        <w:spacing w:after="0" w:line="240" w:lineRule="auto"/>
        <w:ind w:left="1069"/>
        <w:contextualSpacing/>
        <w:jc w:val="both"/>
        <w:rPr>
          <w:rFonts w:ascii="Arial" w:eastAsia="Calibri" w:hAnsi="Arial" w:cs="Arial"/>
          <w:noProof/>
        </w:rPr>
      </w:pPr>
    </w:p>
    <w:p w14:paraId="1259B610" w14:textId="77777777" w:rsidR="000539D7" w:rsidRPr="000539D7" w:rsidRDefault="000539D7" w:rsidP="00355997">
      <w:pPr>
        <w:numPr>
          <w:ilvl w:val="0"/>
          <w:numId w:val="30"/>
        </w:numPr>
        <w:spacing w:after="0" w:line="240" w:lineRule="auto"/>
        <w:contextualSpacing/>
        <w:jc w:val="both"/>
        <w:rPr>
          <w:rFonts w:ascii="Arial" w:eastAsia="Calibri" w:hAnsi="Arial" w:cs="Arial"/>
          <w:noProof/>
        </w:rPr>
      </w:pPr>
      <w:r w:rsidRPr="000539D7">
        <w:rPr>
          <w:rFonts w:ascii="Arial" w:eastAsia="Calibri" w:hAnsi="Arial" w:cs="Arial"/>
          <w:noProof/>
        </w:rPr>
        <w:t>realcji między nauczycielami i dziećmi,</w:t>
      </w:r>
    </w:p>
    <w:p w14:paraId="16AA2E4D" w14:textId="77777777" w:rsidR="000539D7" w:rsidRPr="000539D7" w:rsidRDefault="000539D7" w:rsidP="00355997">
      <w:pPr>
        <w:numPr>
          <w:ilvl w:val="0"/>
          <w:numId w:val="30"/>
        </w:numPr>
        <w:spacing w:after="0" w:line="240" w:lineRule="auto"/>
        <w:contextualSpacing/>
        <w:jc w:val="both"/>
        <w:rPr>
          <w:rFonts w:ascii="Arial" w:eastAsia="Calibri" w:hAnsi="Arial" w:cs="Arial"/>
          <w:noProof/>
        </w:rPr>
      </w:pPr>
      <w:r w:rsidRPr="000539D7">
        <w:rPr>
          <w:rFonts w:ascii="Arial" w:eastAsia="Calibri" w:hAnsi="Arial" w:cs="Arial"/>
          <w:noProof/>
        </w:rPr>
        <w:t>relacji między dziećmi,</w:t>
      </w:r>
    </w:p>
    <w:p w14:paraId="19BEF314" w14:textId="77777777" w:rsidR="000539D7" w:rsidRPr="000539D7" w:rsidRDefault="000539D7" w:rsidP="00355997">
      <w:pPr>
        <w:numPr>
          <w:ilvl w:val="0"/>
          <w:numId w:val="30"/>
        </w:numPr>
        <w:spacing w:after="0" w:line="240" w:lineRule="auto"/>
        <w:contextualSpacing/>
        <w:jc w:val="both"/>
        <w:rPr>
          <w:rFonts w:ascii="Arial" w:eastAsia="Calibri" w:hAnsi="Arial" w:cs="Arial"/>
          <w:noProof/>
        </w:rPr>
      </w:pPr>
      <w:r w:rsidRPr="000539D7">
        <w:rPr>
          <w:rFonts w:ascii="Arial" w:eastAsia="Calibri" w:hAnsi="Arial" w:cs="Arial"/>
          <w:noProof/>
        </w:rPr>
        <w:t>poczucia bezpieczeństwa psychofizycznego, z uwzględnieniem zagrożeń środowiskowych,</w:t>
      </w:r>
    </w:p>
    <w:p w14:paraId="4D7FF518" w14:textId="77777777" w:rsidR="000539D7" w:rsidRPr="000539D7" w:rsidRDefault="000539D7" w:rsidP="00355997">
      <w:pPr>
        <w:numPr>
          <w:ilvl w:val="0"/>
          <w:numId w:val="30"/>
        </w:numPr>
        <w:spacing w:after="0" w:line="240" w:lineRule="auto"/>
        <w:contextualSpacing/>
        <w:jc w:val="both"/>
        <w:rPr>
          <w:rFonts w:ascii="Arial" w:eastAsia="Calibri" w:hAnsi="Arial" w:cs="Arial"/>
          <w:noProof/>
        </w:rPr>
      </w:pPr>
      <w:r w:rsidRPr="000539D7">
        <w:rPr>
          <w:rFonts w:ascii="Arial" w:eastAsia="Calibri" w:hAnsi="Arial" w:cs="Arial"/>
          <w:noProof/>
        </w:rPr>
        <w:t xml:space="preserve">środowiska </w:t>
      </w:r>
      <w:r w:rsidR="008A558D">
        <w:rPr>
          <w:rFonts w:ascii="Arial" w:eastAsia="Calibri" w:hAnsi="Arial" w:cs="Arial"/>
          <w:noProof/>
        </w:rPr>
        <w:t>w</w:t>
      </w:r>
      <w:r w:rsidR="00217A2A">
        <w:rPr>
          <w:rFonts w:ascii="Arial" w:eastAsia="Calibri" w:hAnsi="Arial" w:cs="Arial"/>
          <w:noProof/>
        </w:rPr>
        <w:t>ychowania</w:t>
      </w:r>
      <w:r w:rsidR="008A558D">
        <w:rPr>
          <w:rFonts w:ascii="Arial" w:eastAsia="Calibri" w:hAnsi="Arial" w:cs="Arial"/>
          <w:noProof/>
        </w:rPr>
        <w:t xml:space="preserve"> </w:t>
      </w:r>
      <w:r w:rsidRPr="000539D7">
        <w:rPr>
          <w:rFonts w:ascii="Arial" w:eastAsia="Calibri" w:hAnsi="Arial" w:cs="Arial"/>
          <w:noProof/>
        </w:rPr>
        <w:t>(bezpieczeństwo emocjonalne na zajeciach, poszanowanie odmienności, równość i sprawiedliwość w przestrzeganiu zasad i regulaminów</w:t>
      </w:r>
      <w:r w:rsidR="00C34534">
        <w:rPr>
          <w:rFonts w:ascii="Arial" w:eastAsia="Calibri" w:hAnsi="Arial" w:cs="Arial"/>
          <w:noProof/>
        </w:rPr>
        <w:t xml:space="preserve"> </w:t>
      </w:r>
      <w:r w:rsidRPr="000539D7">
        <w:rPr>
          <w:rFonts w:ascii="Arial" w:eastAsia="Calibri" w:hAnsi="Arial" w:cs="Arial"/>
          <w:noProof/>
        </w:rPr>
        <w:t>przedszkolnych, podmiotowe traktowanie dzieci).</w:t>
      </w:r>
    </w:p>
    <w:p w14:paraId="40EA87B7" w14:textId="77777777" w:rsidR="000539D7" w:rsidRPr="000539D7" w:rsidRDefault="000539D7" w:rsidP="00355997">
      <w:pPr>
        <w:spacing w:after="0" w:line="240" w:lineRule="auto"/>
        <w:ind w:left="1429"/>
        <w:contextualSpacing/>
        <w:jc w:val="both"/>
        <w:rPr>
          <w:rFonts w:ascii="Arial" w:eastAsia="Calibri" w:hAnsi="Arial" w:cs="Arial"/>
          <w:strike/>
          <w:noProof/>
        </w:rPr>
      </w:pPr>
    </w:p>
    <w:p w14:paraId="006543D6" w14:textId="77777777" w:rsidR="000539D7" w:rsidRPr="000539D7" w:rsidRDefault="000539D7" w:rsidP="00355997">
      <w:pPr>
        <w:spacing w:after="0" w:line="240" w:lineRule="auto"/>
        <w:ind w:left="1429"/>
        <w:contextualSpacing/>
        <w:jc w:val="both"/>
        <w:rPr>
          <w:rFonts w:ascii="Arial" w:eastAsia="Calibri" w:hAnsi="Arial" w:cs="Arial"/>
          <w:strike/>
          <w:noProof/>
        </w:rPr>
      </w:pPr>
    </w:p>
    <w:p w14:paraId="47E81FBD" w14:textId="77777777" w:rsidR="000539D7" w:rsidRPr="000539D7" w:rsidRDefault="000539D7" w:rsidP="00355997">
      <w:pPr>
        <w:spacing w:after="160" w:line="240" w:lineRule="auto"/>
        <w:ind w:left="284"/>
        <w:rPr>
          <w:rFonts w:ascii="Arial" w:eastAsia="Calibri" w:hAnsi="Arial" w:cs="Arial"/>
          <w:b/>
          <w:noProof/>
          <w:color w:val="C00000"/>
          <w:kern w:val="2"/>
        </w:rPr>
      </w:pPr>
      <w:r w:rsidRPr="000539D7">
        <w:rPr>
          <w:rFonts w:ascii="Arial" w:eastAsia="Calibri" w:hAnsi="Arial" w:cs="Arial"/>
          <w:b/>
          <w:noProof/>
          <w:color w:val="C00000"/>
          <w:kern w:val="2"/>
        </w:rPr>
        <w:t xml:space="preserve">Standard III. </w:t>
      </w:r>
    </w:p>
    <w:p w14:paraId="2F167BF1" w14:textId="7F898488" w:rsidR="000539D7" w:rsidRPr="000539D7" w:rsidRDefault="00270FC9" w:rsidP="00355997">
      <w:pPr>
        <w:spacing w:before="240" w:after="160" w:line="240" w:lineRule="auto"/>
        <w:ind w:left="284"/>
        <w:jc w:val="both"/>
        <w:rPr>
          <w:rFonts w:ascii="Arial" w:eastAsia="Calibri" w:hAnsi="Arial" w:cs="Arial"/>
          <w:b/>
          <w:noProof/>
          <w:color w:val="0070C0"/>
          <w:kern w:val="2"/>
        </w:rPr>
      </w:pPr>
      <w:r>
        <w:rPr>
          <w:rFonts w:ascii="Arial" w:eastAsia="Calibri" w:hAnsi="Arial" w:cs="Arial"/>
          <w:b/>
          <w:noProof/>
          <w:color w:val="0070C0"/>
          <w:kern w:val="2"/>
        </w:rPr>
        <w:t>Klub malucha</w:t>
      </w:r>
      <w:r w:rsidR="000539D7" w:rsidRPr="000539D7">
        <w:rPr>
          <w:rFonts w:ascii="Arial" w:eastAsia="Calibri" w:hAnsi="Arial" w:cs="Arial"/>
          <w:b/>
          <w:noProof/>
          <w:color w:val="0070C0"/>
          <w:kern w:val="2"/>
        </w:rPr>
        <w:t xml:space="preserve"> oferuje rodzicom/opiekunom prawnym informację oraz edukację </w:t>
      </w:r>
      <w:r w:rsidR="00D1288A">
        <w:rPr>
          <w:rFonts w:ascii="Arial" w:eastAsia="Calibri" w:hAnsi="Arial" w:cs="Arial"/>
          <w:b/>
          <w:noProof/>
          <w:color w:val="0070C0"/>
          <w:kern w:val="2"/>
        </w:rPr>
        <w:br/>
      </w:r>
      <w:r w:rsidR="000539D7" w:rsidRPr="000539D7">
        <w:rPr>
          <w:rFonts w:ascii="Arial" w:eastAsia="Calibri" w:hAnsi="Arial" w:cs="Arial"/>
          <w:b/>
          <w:noProof/>
          <w:color w:val="0070C0"/>
          <w:kern w:val="2"/>
        </w:rPr>
        <w:t>w zakresie wychowania dzieci</w:t>
      </w:r>
      <w:r w:rsidR="000539D7" w:rsidRPr="000539D7">
        <w:rPr>
          <w:rFonts w:ascii="Arial" w:eastAsia="Calibri" w:hAnsi="Arial" w:cs="Arial"/>
          <w:b/>
          <w:noProof/>
          <w:color w:val="FF0000"/>
          <w:kern w:val="2"/>
        </w:rPr>
        <w:t xml:space="preserve">  </w:t>
      </w:r>
      <w:r w:rsidR="000539D7" w:rsidRPr="000539D7">
        <w:rPr>
          <w:rFonts w:ascii="Arial" w:eastAsia="Calibri" w:hAnsi="Arial" w:cs="Arial"/>
          <w:b/>
          <w:noProof/>
          <w:color w:val="0070C0"/>
          <w:kern w:val="2"/>
        </w:rPr>
        <w:t>bez przemocy oraz ich ochrony przed</w:t>
      </w:r>
      <w:r w:rsidR="00C34534">
        <w:rPr>
          <w:rFonts w:ascii="Arial" w:eastAsia="Calibri" w:hAnsi="Arial" w:cs="Arial"/>
          <w:b/>
          <w:noProof/>
          <w:color w:val="0070C0"/>
          <w:kern w:val="2"/>
        </w:rPr>
        <w:t xml:space="preserve"> </w:t>
      </w:r>
      <w:r w:rsidR="000539D7" w:rsidRPr="000539D7">
        <w:rPr>
          <w:rFonts w:ascii="Arial" w:eastAsia="Calibri" w:hAnsi="Arial" w:cs="Arial"/>
          <w:b/>
          <w:noProof/>
          <w:color w:val="0070C0"/>
          <w:kern w:val="2"/>
        </w:rPr>
        <w:t>krzywdzeniem  i wykorzystywaniem.</w:t>
      </w:r>
    </w:p>
    <w:p w14:paraId="0C9D8C18" w14:textId="77777777" w:rsidR="000539D7" w:rsidRPr="000539D7" w:rsidRDefault="000539D7" w:rsidP="00355997">
      <w:pPr>
        <w:spacing w:before="240" w:after="0" w:line="240" w:lineRule="auto"/>
        <w:ind w:left="709" w:hanging="425"/>
        <w:contextualSpacing/>
        <w:jc w:val="both"/>
        <w:rPr>
          <w:rFonts w:ascii="Arial" w:eastAsia="Calibri" w:hAnsi="Arial" w:cs="Arial"/>
          <w:b/>
          <w:bCs/>
          <w:noProof/>
        </w:rPr>
      </w:pPr>
      <w:r w:rsidRPr="000539D7">
        <w:rPr>
          <w:rFonts w:ascii="Arial" w:eastAsia="Calibri" w:hAnsi="Arial" w:cs="Arial"/>
          <w:b/>
          <w:bCs/>
          <w:noProof/>
        </w:rPr>
        <w:t xml:space="preserve">Wskaźniki realizacji standardu: </w:t>
      </w:r>
    </w:p>
    <w:p w14:paraId="13142965" w14:textId="77777777" w:rsidR="000539D7" w:rsidRPr="000539D7" w:rsidRDefault="000539D7" w:rsidP="00355997">
      <w:pPr>
        <w:spacing w:after="160" w:line="240" w:lineRule="auto"/>
        <w:rPr>
          <w:rFonts w:ascii="Arial" w:eastAsia="Calibri" w:hAnsi="Arial" w:cs="Arial"/>
          <w:b/>
          <w:noProof/>
          <w:kern w:val="2"/>
        </w:rPr>
      </w:pPr>
    </w:p>
    <w:p w14:paraId="0784D5C5" w14:textId="32BB5C33" w:rsidR="000539D7" w:rsidRPr="000539D7" w:rsidRDefault="000539D7" w:rsidP="00355997">
      <w:pPr>
        <w:numPr>
          <w:ilvl w:val="0"/>
          <w:numId w:val="38"/>
        </w:numPr>
        <w:spacing w:after="160" w:line="240" w:lineRule="auto"/>
        <w:contextualSpacing/>
        <w:jc w:val="both"/>
        <w:rPr>
          <w:rFonts w:ascii="Arial" w:eastAsia="Calibri" w:hAnsi="Arial" w:cs="Arial"/>
          <w:noProof/>
        </w:rPr>
      </w:pPr>
      <w:r w:rsidRPr="000539D7">
        <w:rPr>
          <w:rFonts w:ascii="Arial" w:eastAsia="Calibri" w:hAnsi="Arial" w:cs="Arial"/>
          <w:noProof/>
        </w:rPr>
        <w:t xml:space="preserve">W </w:t>
      </w:r>
      <w:r w:rsidR="00270FC9">
        <w:rPr>
          <w:rFonts w:ascii="Arial" w:eastAsia="Calibri" w:hAnsi="Arial" w:cs="Arial"/>
          <w:noProof/>
        </w:rPr>
        <w:t>klubie malucha</w:t>
      </w:r>
      <w:r w:rsidRPr="000539D7">
        <w:rPr>
          <w:rFonts w:ascii="Arial" w:eastAsia="Calibri" w:hAnsi="Arial" w:cs="Arial"/>
          <w:noProof/>
        </w:rPr>
        <w:t xml:space="preserve"> znajduje </w:t>
      </w:r>
      <w:r w:rsidRPr="000539D7">
        <w:rPr>
          <w:rFonts w:ascii="Arial" w:eastAsia="Calibri" w:hAnsi="Arial" w:cs="Arial"/>
          <w:b/>
          <w:noProof/>
        </w:rPr>
        <w:t>się tablica informacyjna</w:t>
      </w:r>
      <w:r w:rsidRPr="000539D7">
        <w:rPr>
          <w:rFonts w:ascii="Arial" w:eastAsia="Calibri" w:hAnsi="Arial" w:cs="Arial"/>
          <w:bCs/>
          <w:noProof/>
        </w:rPr>
        <w:t xml:space="preserve">/punkt informacyjny/ </w:t>
      </w:r>
      <w:r w:rsidRPr="000539D7">
        <w:rPr>
          <w:rFonts w:ascii="Arial" w:eastAsia="Calibri" w:hAnsi="Arial" w:cs="Arial"/>
          <w:noProof/>
        </w:rPr>
        <w:t>gdzie można znaleźć</w:t>
      </w:r>
      <w:r w:rsidRPr="000539D7">
        <w:rPr>
          <w:rFonts w:ascii="Arial" w:eastAsia="Calibri" w:hAnsi="Arial" w:cs="Arial"/>
          <w:b/>
          <w:noProof/>
        </w:rPr>
        <w:t xml:space="preserve"> </w:t>
      </w:r>
      <w:r w:rsidRPr="000539D7">
        <w:rPr>
          <w:rFonts w:ascii="Arial" w:eastAsia="Calibri" w:hAnsi="Arial" w:cs="Arial"/>
          <w:noProof/>
        </w:rPr>
        <w:t xml:space="preserve">przydatne informacje na temat: wychowania dzieci bez przemocy, ochrony dzieci przed przemocą i wykorzystywaniem, zagrożeń bezpieczeństwa dziecka </w:t>
      </w:r>
      <w:r w:rsidR="00D1288A">
        <w:rPr>
          <w:rFonts w:ascii="Arial" w:eastAsia="Calibri" w:hAnsi="Arial" w:cs="Arial"/>
          <w:noProof/>
        </w:rPr>
        <w:br/>
      </w:r>
      <w:r w:rsidRPr="000539D7">
        <w:rPr>
          <w:rFonts w:ascii="Arial" w:eastAsia="Calibri" w:hAnsi="Arial" w:cs="Arial"/>
          <w:noProof/>
        </w:rPr>
        <w:t>w internecie, możliwości podnoszenia umiejętności wychowawczych oraz dane kontaktowe placówek zapewniających pomoc i opiekę w trudnych sytuacjach życiowych.</w:t>
      </w:r>
    </w:p>
    <w:p w14:paraId="0E09A463" w14:textId="77777777" w:rsidR="000539D7" w:rsidRPr="000539D7" w:rsidRDefault="000539D7" w:rsidP="00355997">
      <w:pPr>
        <w:spacing w:after="160" w:line="240" w:lineRule="auto"/>
        <w:ind w:left="720"/>
        <w:contextualSpacing/>
        <w:jc w:val="both"/>
        <w:rPr>
          <w:rFonts w:ascii="Arial" w:eastAsia="Calibri" w:hAnsi="Arial" w:cs="Arial"/>
          <w:noProof/>
        </w:rPr>
      </w:pPr>
      <w:r w:rsidRPr="000539D7">
        <w:rPr>
          <w:rFonts w:ascii="Arial" w:eastAsia="Calibri" w:hAnsi="Arial" w:cs="Arial"/>
          <w:noProof/>
        </w:rPr>
        <w:t xml:space="preserve"> </w:t>
      </w:r>
    </w:p>
    <w:p w14:paraId="22F417D3" w14:textId="028645D3" w:rsidR="000539D7" w:rsidRPr="000539D7" w:rsidRDefault="000539D7" w:rsidP="00355997">
      <w:pPr>
        <w:numPr>
          <w:ilvl w:val="0"/>
          <w:numId w:val="38"/>
        </w:numPr>
        <w:spacing w:after="160" w:line="240" w:lineRule="auto"/>
        <w:contextualSpacing/>
        <w:jc w:val="both"/>
        <w:rPr>
          <w:rFonts w:ascii="Arial" w:eastAsia="Calibri" w:hAnsi="Arial" w:cs="Arial"/>
          <w:noProof/>
        </w:rPr>
      </w:pPr>
      <w:r w:rsidRPr="000539D7">
        <w:rPr>
          <w:rFonts w:ascii="Arial" w:eastAsia="Calibri" w:hAnsi="Arial" w:cs="Arial"/>
          <w:noProof/>
        </w:rPr>
        <w:lastRenderedPageBreak/>
        <w:t xml:space="preserve">Wszyscy rodzice mają dostęp do obowiązujących w </w:t>
      </w:r>
      <w:r w:rsidR="00270FC9">
        <w:rPr>
          <w:rFonts w:ascii="Arial" w:eastAsia="Calibri" w:hAnsi="Arial" w:cs="Arial"/>
          <w:noProof/>
        </w:rPr>
        <w:t>klubie malucha</w:t>
      </w:r>
      <w:r w:rsidRPr="000539D7">
        <w:rPr>
          <w:rFonts w:ascii="Arial" w:eastAsia="Calibri" w:hAnsi="Arial" w:cs="Arial"/>
          <w:noProof/>
        </w:rPr>
        <w:t xml:space="preserve"> „Standardów ochrony dzieci ” oraz znają procedury zgłaszania zagrożeń.</w:t>
      </w:r>
    </w:p>
    <w:p w14:paraId="0942B36D" w14:textId="77777777" w:rsidR="000539D7" w:rsidRPr="000539D7" w:rsidRDefault="000539D7" w:rsidP="00355997">
      <w:pPr>
        <w:spacing w:after="160" w:line="240" w:lineRule="auto"/>
        <w:ind w:left="720"/>
        <w:contextualSpacing/>
        <w:rPr>
          <w:rFonts w:ascii="Arial" w:eastAsia="Calibri" w:hAnsi="Arial" w:cs="Arial"/>
          <w:noProof/>
        </w:rPr>
      </w:pPr>
    </w:p>
    <w:p w14:paraId="5EEA11CC" w14:textId="55006C86" w:rsidR="000539D7" w:rsidRPr="000539D7" w:rsidRDefault="000539D7" w:rsidP="00355997">
      <w:pPr>
        <w:numPr>
          <w:ilvl w:val="0"/>
          <w:numId w:val="38"/>
        </w:numPr>
        <w:spacing w:after="160" w:line="240" w:lineRule="auto"/>
        <w:contextualSpacing/>
        <w:jc w:val="both"/>
        <w:rPr>
          <w:rFonts w:ascii="Arial" w:eastAsia="Calibri" w:hAnsi="Arial" w:cs="Arial"/>
          <w:noProof/>
        </w:rPr>
      </w:pPr>
      <w:r w:rsidRPr="000539D7">
        <w:rPr>
          <w:rFonts w:ascii="Arial" w:eastAsia="Calibri" w:hAnsi="Arial" w:cs="Arial"/>
          <w:noProof/>
        </w:rPr>
        <w:t xml:space="preserve">Rodzice są angażowani w działania </w:t>
      </w:r>
      <w:r w:rsidR="00270FC9">
        <w:rPr>
          <w:rFonts w:ascii="Arial" w:eastAsia="Calibri" w:hAnsi="Arial" w:cs="Arial"/>
          <w:noProof/>
        </w:rPr>
        <w:t>klubu malucha</w:t>
      </w:r>
      <w:r w:rsidRPr="000539D7">
        <w:rPr>
          <w:rFonts w:ascii="Arial" w:eastAsia="Calibri" w:hAnsi="Arial" w:cs="Arial"/>
          <w:noProof/>
        </w:rPr>
        <w:t xml:space="preserve"> prowadzone na rzecz ochrony dzieci.</w:t>
      </w:r>
    </w:p>
    <w:p w14:paraId="54B99799" w14:textId="77777777" w:rsidR="000539D7" w:rsidRPr="000539D7" w:rsidRDefault="000539D7" w:rsidP="00355997">
      <w:pPr>
        <w:spacing w:after="160" w:line="240" w:lineRule="auto"/>
        <w:ind w:left="720"/>
        <w:contextualSpacing/>
        <w:rPr>
          <w:rFonts w:ascii="Arial" w:eastAsia="Calibri" w:hAnsi="Arial" w:cs="Arial"/>
          <w:noProof/>
        </w:rPr>
      </w:pPr>
    </w:p>
    <w:p w14:paraId="6EF9B646" w14:textId="381D314C" w:rsidR="000539D7" w:rsidRPr="000539D7" w:rsidRDefault="00270FC9" w:rsidP="00355997">
      <w:pPr>
        <w:numPr>
          <w:ilvl w:val="0"/>
          <w:numId w:val="38"/>
        </w:numPr>
        <w:spacing w:after="160" w:line="240" w:lineRule="auto"/>
        <w:contextualSpacing/>
        <w:jc w:val="both"/>
        <w:rPr>
          <w:rFonts w:ascii="Arial" w:eastAsia="Calibri" w:hAnsi="Arial" w:cs="Arial"/>
          <w:noProof/>
        </w:rPr>
      </w:pPr>
      <w:r>
        <w:rPr>
          <w:rFonts w:ascii="Arial" w:eastAsia="Calibri" w:hAnsi="Arial" w:cs="Arial"/>
          <w:noProof/>
        </w:rPr>
        <w:t>Klub malucha</w:t>
      </w:r>
      <w:r w:rsidR="000539D7" w:rsidRPr="000539D7">
        <w:rPr>
          <w:rFonts w:ascii="Arial" w:eastAsia="Calibri" w:hAnsi="Arial" w:cs="Arial"/>
          <w:noProof/>
        </w:rPr>
        <w:t xml:space="preserve"> uzyskuje od rodziców/opiekunów prawnych dzieci informacje zwrotne na temat realizacji „Standardów ochrony dzieci”.</w:t>
      </w:r>
    </w:p>
    <w:p w14:paraId="7CD298A2" w14:textId="77777777" w:rsidR="000539D7" w:rsidRPr="000539D7" w:rsidRDefault="000539D7" w:rsidP="00355997">
      <w:pPr>
        <w:spacing w:after="160" w:line="240" w:lineRule="auto"/>
        <w:ind w:left="720"/>
        <w:contextualSpacing/>
        <w:rPr>
          <w:rFonts w:ascii="Arial" w:eastAsia="Calibri" w:hAnsi="Arial" w:cs="Arial"/>
          <w:noProof/>
        </w:rPr>
      </w:pPr>
    </w:p>
    <w:p w14:paraId="36366CC6" w14:textId="14F5FFE6" w:rsidR="000539D7" w:rsidRPr="000539D7" w:rsidRDefault="00270FC9" w:rsidP="00355997">
      <w:pPr>
        <w:numPr>
          <w:ilvl w:val="0"/>
          <w:numId w:val="38"/>
        </w:numPr>
        <w:spacing w:after="160" w:line="240" w:lineRule="auto"/>
        <w:contextualSpacing/>
        <w:jc w:val="both"/>
        <w:rPr>
          <w:rFonts w:ascii="Arial" w:eastAsia="Calibri" w:hAnsi="Arial" w:cs="Arial"/>
          <w:noProof/>
        </w:rPr>
      </w:pPr>
      <w:r>
        <w:rPr>
          <w:rFonts w:ascii="Arial" w:eastAsia="Calibri" w:hAnsi="Arial" w:cs="Arial"/>
          <w:noProof/>
        </w:rPr>
        <w:t>Klub malucha</w:t>
      </w:r>
      <w:r w:rsidR="00CC66EA">
        <w:rPr>
          <w:rFonts w:ascii="Arial" w:eastAsia="Calibri" w:hAnsi="Arial" w:cs="Arial"/>
          <w:noProof/>
        </w:rPr>
        <w:t xml:space="preserve"> </w:t>
      </w:r>
      <w:r w:rsidR="00CC66EA" w:rsidRPr="006F50F8">
        <w:rPr>
          <w:rFonts w:ascii="Arial" w:eastAsia="Calibri" w:hAnsi="Arial" w:cs="Arial"/>
          <w:noProof/>
        </w:rPr>
        <w:t>poprzez organizację warsztatów, szkoleń, konsultacji indywidualnych umożliwia rodzicom/</w:t>
      </w:r>
      <w:r w:rsidR="000539D7" w:rsidRPr="006F50F8">
        <w:rPr>
          <w:rFonts w:ascii="Arial" w:eastAsia="Calibri" w:hAnsi="Arial" w:cs="Arial"/>
          <w:noProof/>
        </w:rPr>
        <w:t>opiekunom</w:t>
      </w:r>
      <w:r w:rsidR="00CC66EA">
        <w:rPr>
          <w:rFonts w:ascii="Arial" w:eastAsia="Calibri" w:hAnsi="Arial" w:cs="Arial"/>
          <w:noProof/>
        </w:rPr>
        <w:t xml:space="preserve"> prawnym dzieci,</w:t>
      </w:r>
      <w:r w:rsidR="000539D7" w:rsidRPr="000539D7">
        <w:rPr>
          <w:rFonts w:ascii="Arial" w:eastAsia="Calibri" w:hAnsi="Arial" w:cs="Arial"/>
          <w:noProof/>
        </w:rPr>
        <w:t xml:space="preserve"> poszerzanie wiedzy i umiejętności związanych z ochroną dziecka przed zagrożeniami, w tym</w:t>
      </w:r>
      <w:r w:rsidR="00CC66EA">
        <w:rPr>
          <w:rFonts w:ascii="Arial" w:eastAsia="Calibri" w:hAnsi="Arial" w:cs="Arial"/>
          <w:noProof/>
        </w:rPr>
        <w:t xml:space="preserve">  </w:t>
      </w:r>
      <w:r w:rsidR="000539D7" w:rsidRPr="000539D7">
        <w:rPr>
          <w:rFonts w:ascii="Arial" w:eastAsia="Calibri" w:hAnsi="Arial" w:cs="Arial"/>
          <w:noProof/>
        </w:rPr>
        <w:t>w internecie  oraz z zakresu pozytywnych metod wychowawczych, bez kar fizycznych i krzywdzenia psychicznego dziecka.</w:t>
      </w:r>
    </w:p>
    <w:p w14:paraId="60F7AD63" w14:textId="77777777" w:rsidR="000539D7" w:rsidRPr="000539D7" w:rsidRDefault="000539D7" w:rsidP="00355997">
      <w:pPr>
        <w:spacing w:after="160" w:line="240" w:lineRule="auto"/>
        <w:ind w:left="284"/>
        <w:rPr>
          <w:rFonts w:ascii="Arial" w:eastAsia="Calibri" w:hAnsi="Arial" w:cs="Arial"/>
          <w:b/>
          <w:noProof/>
          <w:color w:val="C00000"/>
          <w:kern w:val="2"/>
        </w:rPr>
      </w:pPr>
    </w:p>
    <w:p w14:paraId="18C3976B" w14:textId="77777777" w:rsidR="000539D7" w:rsidRPr="000539D7" w:rsidRDefault="000539D7" w:rsidP="00355997">
      <w:pPr>
        <w:spacing w:after="160" w:line="240" w:lineRule="auto"/>
        <w:ind w:left="284"/>
        <w:rPr>
          <w:rFonts w:ascii="Arial" w:eastAsia="Calibri" w:hAnsi="Arial" w:cs="Arial"/>
          <w:b/>
          <w:noProof/>
          <w:color w:val="C00000"/>
          <w:kern w:val="2"/>
        </w:rPr>
      </w:pPr>
      <w:r w:rsidRPr="000539D7">
        <w:rPr>
          <w:rFonts w:ascii="Arial" w:eastAsia="Calibri" w:hAnsi="Arial" w:cs="Arial"/>
          <w:b/>
          <w:noProof/>
          <w:color w:val="C00000"/>
          <w:kern w:val="2"/>
        </w:rPr>
        <w:t xml:space="preserve">Standard IV. </w:t>
      </w:r>
    </w:p>
    <w:p w14:paraId="22949F4B" w14:textId="053B3DBC" w:rsidR="000539D7" w:rsidRPr="000539D7" w:rsidRDefault="00A631CC" w:rsidP="00355997">
      <w:pPr>
        <w:spacing w:after="160" w:line="240" w:lineRule="auto"/>
        <w:ind w:left="284"/>
        <w:jc w:val="both"/>
        <w:rPr>
          <w:rFonts w:ascii="Arial" w:eastAsia="Calibri" w:hAnsi="Arial" w:cs="Arial"/>
          <w:b/>
          <w:noProof/>
          <w:color w:val="0070C0"/>
          <w:kern w:val="2"/>
        </w:rPr>
      </w:pPr>
      <w:r>
        <w:rPr>
          <w:rFonts w:ascii="Arial" w:eastAsia="Calibri" w:hAnsi="Arial" w:cs="Arial"/>
          <w:b/>
          <w:noProof/>
          <w:color w:val="0070C0"/>
          <w:kern w:val="2"/>
        </w:rPr>
        <w:t>Klub malucha</w:t>
      </w:r>
      <w:r w:rsidR="000539D7" w:rsidRPr="000539D7">
        <w:rPr>
          <w:rFonts w:ascii="Arial" w:eastAsia="Calibri" w:hAnsi="Arial" w:cs="Arial"/>
          <w:b/>
          <w:noProof/>
          <w:color w:val="0070C0"/>
          <w:kern w:val="2"/>
        </w:rPr>
        <w:t xml:space="preserve"> zapewnia dzieciom równe traktowanie oraz przestrzeganie ich praw. </w:t>
      </w:r>
    </w:p>
    <w:p w14:paraId="3AAFB54C" w14:textId="77777777" w:rsidR="000539D7" w:rsidRPr="000539D7" w:rsidRDefault="000539D7" w:rsidP="00355997">
      <w:pPr>
        <w:spacing w:after="0" w:line="240" w:lineRule="auto"/>
        <w:rPr>
          <w:rFonts w:ascii="Arial" w:eastAsia="Calibri" w:hAnsi="Arial" w:cs="Arial"/>
          <w:b/>
          <w:noProof/>
          <w:color w:val="00B050"/>
          <w:kern w:val="2"/>
        </w:rPr>
      </w:pPr>
    </w:p>
    <w:p w14:paraId="01CAEF2B" w14:textId="77777777" w:rsidR="000539D7" w:rsidRPr="000539D7" w:rsidRDefault="000539D7" w:rsidP="00355997">
      <w:pPr>
        <w:spacing w:after="160" w:line="240" w:lineRule="auto"/>
        <w:ind w:firstLine="284"/>
        <w:rPr>
          <w:rFonts w:ascii="Arial" w:eastAsia="Calibri" w:hAnsi="Arial" w:cs="Arial"/>
          <w:b/>
          <w:noProof/>
          <w:kern w:val="2"/>
        </w:rPr>
      </w:pPr>
      <w:r w:rsidRPr="000539D7">
        <w:rPr>
          <w:rFonts w:ascii="Arial" w:eastAsia="Calibri" w:hAnsi="Arial" w:cs="Arial"/>
          <w:b/>
          <w:noProof/>
          <w:kern w:val="2"/>
        </w:rPr>
        <w:t>Wskaźniki realizacji standardu:</w:t>
      </w:r>
    </w:p>
    <w:p w14:paraId="6145EDD4" w14:textId="28532254" w:rsidR="008A558D" w:rsidRDefault="00A631CC" w:rsidP="00BD71E0">
      <w:pPr>
        <w:numPr>
          <w:ilvl w:val="0"/>
          <w:numId w:val="36"/>
        </w:numPr>
        <w:spacing w:before="240" w:after="160" w:line="240" w:lineRule="auto"/>
        <w:contextualSpacing/>
        <w:jc w:val="both"/>
        <w:rPr>
          <w:rFonts w:ascii="Arial" w:eastAsia="Calibri" w:hAnsi="Arial" w:cs="Arial"/>
          <w:noProof/>
        </w:rPr>
      </w:pPr>
      <w:r>
        <w:rPr>
          <w:rFonts w:ascii="Arial" w:eastAsia="Calibri" w:hAnsi="Arial" w:cs="Arial"/>
          <w:noProof/>
        </w:rPr>
        <w:t>Klub malucha</w:t>
      </w:r>
      <w:r w:rsidR="000539D7" w:rsidRPr="000539D7">
        <w:rPr>
          <w:rFonts w:ascii="Arial" w:eastAsia="Calibri" w:hAnsi="Arial" w:cs="Arial"/>
          <w:noProof/>
        </w:rPr>
        <w:t xml:space="preserve"> oferuje dzieciom edukację w zakresie praw dziecka, czlowieka oraz ochrony przed zagrożeniami przemocą i wykorzystywaniem</w:t>
      </w:r>
      <w:r w:rsidR="008A558D">
        <w:rPr>
          <w:rFonts w:ascii="Arial" w:eastAsia="Calibri" w:hAnsi="Arial" w:cs="Arial"/>
          <w:noProof/>
        </w:rPr>
        <w:t>.</w:t>
      </w:r>
    </w:p>
    <w:p w14:paraId="52C1DA79" w14:textId="77777777" w:rsidR="000539D7" w:rsidRPr="000539D7" w:rsidRDefault="000539D7" w:rsidP="00BD71E0">
      <w:pPr>
        <w:spacing w:before="240" w:after="160" w:line="240" w:lineRule="auto"/>
        <w:ind w:left="720"/>
        <w:contextualSpacing/>
        <w:jc w:val="both"/>
        <w:rPr>
          <w:rFonts w:ascii="Arial" w:eastAsia="Calibri" w:hAnsi="Arial" w:cs="Arial"/>
          <w:noProof/>
        </w:rPr>
      </w:pPr>
      <w:r w:rsidRPr="000539D7">
        <w:rPr>
          <w:rFonts w:ascii="Arial" w:eastAsia="Calibri" w:hAnsi="Arial" w:cs="Arial"/>
          <w:noProof/>
        </w:rPr>
        <w:t xml:space="preserve">                        </w:t>
      </w:r>
    </w:p>
    <w:p w14:paraId="71E7397B" w14:textId="77777777" w:rsidR="000539D7" w:rsidRPr="000539D7" w:rsidRDefault="000539D7" w:rsidP="00BD71E0">
      <w:pPr>
        <w:numPr>
          <w:ilvl w:val="0"/>
          <w:numId w:val="36"/>
        </w:numPr>
        <w:spacing w:before="240" w:after="160" w:line="240" w:lineRule="auto"/>
        <w:contextualSpacing/>
        <w:jc w:val="both"/>
        <w:rPr>
          <w:rFonts w:ascii="Arial" w:eastAsia="Calibri" w:hAnsi="Arial" w:cs="Arial"/>
          <w:noProof/>
        </w:rPr>
      </w:pPr>
      <w:r w:rsidRPr="000539D7">
        <w:rPr>
          <w:rFonts w:ascii="Arial" w:eastAsia="Calibri" w:hAnsi="Arial" w:cs="Arial"/>
          <w:noProof/>
        </w:rPr>
        <w:t xml:space="preserve"> W każdej grupie odbywają  się:</w:t>
      </w:r>
    </w:p>
    <w:p w14:paraId="4E95289B" w14:textId="77777777" w:rsidR="000539D7" w:rsidRPr="00F74072" w:rsidRDefault="000539D7" w:rsidP="00BD71E0">
      <w:pPr>
        <w:spacing w:before="240" w:after="160" w:line="240" w:lineRule="auto"/>
        <w:ind w:left="720"/>
        <w:contextualSpacing/>
        <w:jc w:val="both"/>
        <w:rPr>
          <w:rFonts w:ascii="Arial" w:eastAsia="Calibri" w:hAnsi="Arial" w:cs="Arial"/>
          <w:noProof/>
          <w:sz w:val="6"/>
          <w:szCs w:val="6"/>
        </w:rPr>
      </w:pPr>
    </w:p>
    <w:p w14:paraId="4B43A523" w14:textId="5EBC616B" w:rsidR="000539D7" w:rsidRPr="000539D7" w:rsidRDefault="000539D7" w:rsidP="00BD71E0">
      <w:pPr>
        <w:numPr>
          <w:ilvl w:val="0"/>
          <w:numId w:val="39"/>
        </w:numPr>
        <w:spacing w:after="160" w:line="240" w:lineRule="auto"/>
        <w:ind w:left="1418" w:hanging="425"/>
        <w:contextualSpacing/>
        <w:jc w:val="both"/>
        <w:rPr>
          <w:rFonts w:ascii="Arial" w:eastAsia="Calibri" w:hAnsi="Arial" w:cs="Arial"/>
          <w:noProof/>
        </w:rPr>
      </w:pPr>
      <w:r w:rsidRPr="000539D7">
        <w:rPr>
          <w:rFonts w:ascii="Arial" w:eastAsia="Calibri" w:hAnsi="Arial" w:cs="Arial"/>
          <w:noProof/>
        </w:rPr>
        <w:t>zajęcia na temat praw dziecka/praw cz</w:t>
      </w:r>
      <w:r w:rsidR="00F74072">
        <w:rPr>
          <w:rFonts w:ascii="Arial" w:eastAsia="Calibri" w:hAnsi="Arial" w:cs="Arial"/>
          <w:noProof/>
        </w:rPr>
        <w:t>ł</w:t>
      </w:r>
      <w:r w:rsidRPr="000539D7">
        <w:rPr>
          <w:rFonts w:ascii="Arial" w:eastAsia="Calibri" w:hAnsi="Arial" w:cs="Arial"/>
          <w:noProof/>
        </w:rPr>
        <w:t>owieka</w:t>
      </w:r>
      <w:r w:rsidR="009A3F03">
        <w:rPr>
          <w:rFonts w:ascii="Arial" w:eastAsia="Calibri" w:hAnsi="Arial" w:cs="Arial"/>
          <w:noProof/>
        </w:rPr>
        <w:t>,</w:t>
      </w:r>
    </w:p>
    <w:p w14:paraId="7D231FF4" w14:textId="77777777" w:rsidR="000539D7" w:rsidRPr="000539D7" w:rsidRDefault="000539D7" w:rsidP="00BD71E0">
      <w:pPr>
        <w:numPr>
          <w:ilvl w:val="0"/>
          <w:numId w:val="39"/>
        </w:numPr>
        <w:spacing w:after="160" w:line="240" w:lineRule="auto"/>
        <w:ind w:left="1418" w:hanging="425"/>
        <w:contextualSpacing/>
        <w:jc w:val="both"/>
        <w:rPr>
          <w:rFonts w:ascii="Arial" w:eastAsia="Calibri" w:hAnsi="Arial" w:cs="Arial"/>
          <w:noProof/>
        </w:rPr>
      </w:pPr>
      <w:r w:rsidRPr="000539D7">
        <w:rPr>
          <w:rFonts w:ascii="Arial" w:eastAsia="Calibri" w:hAnsi="Arial" w:cs="Arial"/>
          <w:noProof/>
        </w:rPr>
        <w:t>zajęcia na temat ochrony przed przemocą oraz wykorzystywaniem,</w:t>
      </w:r>
    </w:p>
    <w:p w14:paraId="478DD797" w14:textId="77777777" w:rsidR="000539D7" w:rsidRPr="000539D7" w:rsidRDefault="000539D7" w:rsidP="00BD71E0">
      <w:pPr>
        <w:numPr>
          <w:ilvl w:val="0"/>
          <w:numId w:val="39"/>
        </w:numPr>
        <w:spacing w:after="160" w:line="240" w:lineRule="auto"/>
        <w:ind w:left="1418" w:hanging="425"/>
        <w:contextualSpacing/>
        <w:jc w:val="both"/>
        <w:rPr>
          <w:rFonts w:ascii="Arial" w:eastAsia="Calibri" w:hAnsi="Arial" w:cs="Arial"/>
          <w:noProof/>
        </w:rPr>
      </w:pPr>
      <w:r w:rsidRPr="000539D7">
        <w:rPr>
          <w:rFonts w:ascii="Arial" w:eastAsia="Calibri" w:hAnsi="Arial" w:cs="Arial"/>
          <w:noProof/>
        </w:rPr>
        <w:t>zajęcia z zakresu profilaktyki przemocy rówieśniczej,</w:t>
      </w:r>
    </w:p>
    <w:p w14:paraId="279490C0" w14:textId="77777777" w:rsidR="000539D7" w:rsidRPr="000539D7" w:rsidRDefault="000539D7" w:rsidP="00BD71E0">
      <w:pPr>
        <w:numPr>
          <w:ilvl w:val="0"/>
          <w:numId w:val="39"/>
        </w:numPr>
        <w:spacing w:after="160" w:line="240" w:lineRule="auto"/>
        <w:ind w:left="1418" w:hanging="425"/>
        <w:contextualSpacing/>
        <w:jc w:val="both"/>
        <w:rPr>
          <w:rFonts w:ascii="Arial" w:eastAsia="Calibri" w:hAnsi="Arial" w:cs="Arial"/>
          <w:noProof/>
        </w:rPr>
      </w:pPr>
      <w:r w:rsidRPr="000539D7">
        <w:rPr>
          <w:rFonts w:ascii="Arial" w:eastAsia="Calibri" w:hAnsi="Arial" w:cs="Arial"/>
          <w:noProof/>
        </w:rPr>
        <w:t>zajęcia na temat zagrożeń bezpieczeństwa dzieci w internecie.</w:t>
      </w:r>
    </w:p>
    <w:p w14:paraId="0981E7E0" w14:textId="020AFABE" w:rsidR="000539D7" w:rsidRPr="000539D7" w:rsidRDefault="000539D7" w:rsidP="00BD71E0">
      <w:pPr>
        <w:spacing w:before="240" w:after="160" w:line="240" w:lineRule="auto"/>
        <w:ind w:left="709" w:hanging="283"/>
        <w:jc w:val="both"/>
        <w:rPr>
          <w:rFonts w:ascii="Arial" w:eastAsia="Calibri" w:hAnsi="Arial" w:cs="Arial"/>
          <w:noProof/>
          <w:kern w:val="2"/>
        </w:rPr>
      </w:pPr>
      <w:r w:rsidRPr="000539D7">
        <w:rPr>
          <w:rFonts w:ascii="Arial" w:eastAsia="Calibri" w:hAnsi="Arial" w:cs="Arial"/>
          <w:noProof/>
          <w:kern w:val="2"/>
        </w:rPr>
        <w:t xml:space="preserve">2. W każdej grupie dzieci zostały poinformowane, do kogo mają się zgłosić po pomoc </w:t>
      </w:r>
      <w:r w:rsidR="00342C4A">
        <w:rPr>
          <w:rFonts w:ascii="Arial" w:eastAsia="Calibri" w:hAnsi="Arial" w:cs="Arial"/>
          <w:noProof/>
          <w:kern w:val="2"/>
        </w:rPr>
        <w:br/>
      </w:r>
      <w:r w:rsidRPr="000539D7">
        <w:rPr>
          <w:rFonts w:ascii="Arial" w:eastAsia="Calibri" w:hAnsi="Arial" w:cs="Arial"/>
          <w:noProof/>
          <w:kern w:val="2"/>
        </w:rPr>
        <w:t>i radę w przypadku krzywdzenia lub wykorzystywania.</w:t>
      </w:r>
    </w:p>
    <w:p w14:paraId="57A932D9" w14:textId="167A2847" w:rsidR="000539D7" w:rsidRPr="000539D7" w:rsidRDefault="000539D7" w:rsidP="00BD71E0">
      <w:pPr>
        <w:spacing w:before="240" w:after="160" w:line="240" w:lineRule="auto"/>
        <w:ind w:left="709" w:hanging="283"/>
        <w:jc w:val="both"/>
        <w:rPr>
          <w:rFonts w:ascii="Arial" w:eastAsia="Calibri" w:hAnsi="Arial" w:cs="Arial"/>
          <w:noProof/>
          <w:kern w:val="2"/>
        </w:rPr>
      </w:pPr>
      <w:r w:rsidRPr="000539D7">
        <w:rPr>
          <w:rFonts w:ascii="Arial" w:eastAsia="Calibri" w:hAnsi="Arial" w:cs="Arial"/>
          <w:noProof/>
          <w:kern w:val="2"/>
        </w:rPr>
        <w:t xml:space="preserve">3. W </w:t>
      </w:r>
      <w:r w:rsidR="00A631CC">
        <w:rPr>
          <w:rFonts w:ascii="Arial" w:eastAsia="Calibri" w:hAnsi="Arial" w:cs="Arial"/>
          <w:noProof/>
          <w:kern w:val="2"/>
        </w:rPr>
        <w:t>klubie malucha</w:t>
      </w:r>
      <w:r w:rsidRPr="000539D7">
        <w:rPr>
          <w:rFonts w:ascii="Arial" w:eastAsia="Calibri" w:hAnsi="Arial" w:cs="Arial"/>
          <w:noProof/>
          <w:kern w:val="2"/>
        </w:rPr>
        <w:t xml:space="preserve"> dostępne są dla dzieci materiały edukacyjne w zakresie: praw dziecka oraz ochrony przed zagrożeniami przemocą i wykorzystywaniem seksualnym oraz zasad bezpieczeństwa w internecie (broszury, ulotki, książeczki).</w:t>
      </w:r>
    </w:p>
    <w:p w14:paraId="11108AB3" w14:textId="5BA53777" w:rsidR="000539D7" w:rsidRPr="000539D7" w:rsidRDefault="000539D7" w:rsidP="00BD71E0">
      <w:pPr>
        <w:spacing w:before="240" w:after="160" w:line="240" w:lineRule="auto"/>
        <w:ind w:left="709" w:hanging="283"/>
        <w:jc w:val="both"/>
        <w:rPr>
          <w:rFonts w:ascii="Arial" w:eastAsia="Calibri" w:hAnsi="Arial" w:cs="Arial"/>
          <w:noProof/>
          <w:kern w:val="2"/>
        </w:rPr>
      </w:pPr>
      <w:r w:rsidRPr="000539D7">
        <w:rPr>
          <w:rFonts w:ascii="Arial" w:eastAsia="Calibri" w:hAnsi="Arial" w:cs="Arial"/>
          <w:noProof/>
          <w:kern w:val="2"/>
        </w:rPr>
        <w:t xml:space="preserve">4. W </w:t>
      </w:r>
      <w:r w:rsidR="00A631CC">
        <w:rPr>
          <w:rFonts w:ascii="Arial" w:eastAsia="Calibri" w:hAnsi="Arial" w:cs="Arial"/>
          <w:noProof/>
          <w:kern w:val="2"/>
        </w:rPr>
        <w:t>klubie malucha</w:t>
      </w:r>
      <w:r w:rsidRPr="000539D7">
        <w:rPr>
          <w:rFonts w:ascii="Arial" w:eastAsia="Calibri" w:hAnsi="Arial" w:cs="Arial"/>
          <w:noProof/>
          <w:kern w:val="2"/>
        </w:rPr>
        <w:t xml:space="preserve"> wyeksponowane są informacje dla dzieci na temat możliwości uzyskania pomocy</w:t>
      </w:r>
      <w:r w:rsidR="00EA2276">
        <w:rPr>
          <w:rFonts w:ascii="Arial" w:eastAsia="Calibri" w:hAnsi="Arial" w:cs="Arial"/>
          <w:noProof/>
          <w:kern w:val="2"/>
        </w:rPr>
        <w:t xml:space="preserve"> </w:t>
      </w:r>
      <w:r w:rsidRPr="000539D7">
        <w:rPr>
          <w:rFonts w:ascii="Arial" w:eastAsia="Calibri" w:hAnsi="Arial" w:cs="Arial"/>
          <w:noProof/>
          <w:kern w:val="2"/>
        </w:rPr>
        <w:t>w trudnej sytuacji, w tym numery bezpłatnych telefonów zaufania dla dzieci.</w:t>
      </w:r>
    </w:p>
    <w:p w14:paraId="42A59CAA" w14:textId="77777777" w:rsidR="000539D7" w:rsidRPr="000539D7" w:rsidRDefault="000539D7" w:rsidP="00355997">
      <w:pPr>
        <w:spacing w:after="0" w:line="240" w:lineRule="auto"/>
        <w:jc w:val="both"/>
        <w:rPr>
          <w:rFonts w:ascii="Arial" w:eastAsia="Calibri" w:hAnsi="Arial" w:cs="Arial"/>
          <w:b/>
          <w:bCs/>
          <w:noProof/>
          <w:kern w:val="2"/>
        </w:rPr>
      </w:pPr>
    </w:p>
    <w:p w14:paraId="667802F7" w14:textId="77777777" w:rsidR="000539D7" w:rsidRPr="000539D7" w:rsidRDefault="000539D7" w:rsidP="00355997">
      <w:pPr>
        <w:spacing w:after="160" w:line="240" w:lineRule="auto"/>
        <w:ind w:left="284"/>
        <w:jc w:val="both"/>
        <w:rPr>
          <w:rFonts w:ascii="Arial" w:eastAsia="Calibri" w:hAnsi="Arial" w:cs="Arial"/>
          <w:b/>
          <w:noProof/>
          <w:color w:val="C00000"/>
          <w:kern w:val="2"/>
        </w:rPr>
      </w:pPr>
      <w:r w:rsidRPr="000539D7">
        <w:rPr>
          <w:rFonts w:ascii="Arial" w:eastAsia="Calibri" w:hAnsi="Arial" w:cs="Arial"/>
          <w:b/>
          <w:noProof/>
          <w:color w:val="C00000"/>
          <w:kern w:val="2"/>
        </w:rPr>
        <w:t xml:space="preserve">Standard V. </w:t>
      </w:r>
    </w:p>
    <w:p w14:paraId="2516BC70" w14:textId="77777777" w:rsidR="000539D7" w:rsidRPr="000539D7" w:rsidRDefault="000539D7" w:rsidP="00355997">
      <w:pPr>
        <w:spacing w:after="0" w:line="240" w:lineRule="auto"/>
        <w:ind w:left="284"/>
        <w:jc w:val="both"/>
        <w:rPr>
          <w:rFonts w:ascii="Arial" w:eastAsia="Calibri" w:hAnsi="Arial" w:cs="Arial"/>
          <w:b/>
          <w:bCs/>
          <w:noProof/>
          <w:color w:val="0070C0"/>
          <w:kern w:val="2"/>
        </w:rPr>
      </w:pPr>
      <w:r w:rsidRPr="000539D7">
        <w:rPr>
          <w:rFonts w:ascii="Arial" w:eastAsia="Calibri" w:hAnsi="Arial" w:cs="Arial"/>
          <w:b/>
          <w:bCs/>
          <w:noProof/>
          <w:color w:val="0070C0"/>
          <w:kern w:val="2"/>
        </w:rPr>
        <w:t>Organizacja postępowania na wypadek krzywdzenia lub podejrzenia krzywdzenia dzieci zapewnia im skuteczną ochronę.</w:t>
      </w:r>
    </w:p>
    <w:p w14:paraId="7447CE14" w14:textId="77777777" w:rsidR="000539D7" w:rsidRPr="000539D7" w:rsidRDefault="000539D7" w:rsidP="00355997">
      <w:pPr>
        <w:spacing w:after="0"/>
        <w:jc w:val="both"/>
        <w:rPr>
          <w:rFonts w:ascii="Arial" w:eastAsia="Calibri" w:hAnsi="Arial" w:cs="Arial"/>
          <w:b/>
          <w:bCs/>
          <w:noProof/>
          <w:kern w:val="2"/>
        </w:rPr>
      </w:pPr>
    </w:p>
    <w:p w14:paraId="01B9DAB8" w14:textId="77777777" w:rsidR="000539D7" w:rsidRPr="000539D7" w:rsidRDefault="000539D7" w:rsidP="00355997">
      <w:pPr>
        <w:tabs>
          <w:tab w:val="left" w:pos="426"/>
        </w:tabs>
        <w:spacing w:after="0"/>
        <w:jc w:val="both"/>
        <w:rPr>
          <w:rFonts w:ascii="Arial" w:eastAsia="Calibri" w:hAnsi="Arial" w:cs="Arial"/>
          <w:b/>
          <w:bCs/>
          <w:noProof/>
          <w:kern w:val="2"/>
        </w:rPr>
      </w:pPr>
      <w:r w:rsidRPr="000539D7">
        <w:rPr>
          <w:rFonts w:ascii="Arial" w:eastAsia="Calibri" w:hAnsi="Arial" w:cs="Arial"/>
          <w:b/>
          <w:bCs/>
          <w:noProof/>
          <w:kern w:val="2"/>
        </w:rPr>
        <w:t xml:space="preserve">     Wskaźniki realizacji standardu:</w:t>
      </w:r>
    </w:p>
    <w:p w14:paraId="52086549" w14:textId="77777777" w:rsidR="000539D7" w:rsidRPr="000539D7" w:rsidRDefault="000539D7" w:rsidP="00355997">
      <w:pPr>
        <w:spacing w:after="0"/>
        <w:ind w:left="709"/>
        <w:contextualSpacing/>
        <w:jc w:val="both"/>
        <w:rPr>
          <w:rFonts w:ascii="Arial" w:eastAsia="Calibri" w:hAnsi="Arial" w:cs="Arial"/>
          <w:b/>
          <w:bCs/>
          <w:noProof/>
        </w:rPr>
      </w:pPr>
    </w:p>
    <w:p w14:paraId="27229450" w14:textId="77777777" w:rsidR="000539D7" w:rsidRPr="000539D7" w:rsidRDefault="000539D7" w:rsidP="00355997">
      <w:pPr>
        <w:numPr>
          <w:ilvl w:val="0"/>
          <w:numId w:val="31"/>
        </w:numPr>
        <w:spacing w:after="0" w:line="240" w:lineRule="auto"/>
        <w:ind w:left="709" w:hanging="283"/>
        <w:contextualSpacing/>
        <w:jc w:val="both"/>
        <w:rPr>
          <w:rFonts w:ascii="Arial" w:eastAsia="Calibri" w:hAnsi="Arial" w:cs="Arial"/>
          <w:noProof/>
        </w:rPr>
      </w:pPr>
      <w:r w:rsidRPr="000539D7">
        <w:rPr>
          <w:rFonts w:ascii="Arial" w:eastAsia="Calibri" w:hAnsi="Arial" w:cs="Arial"/>
          <w:noProof/>
        </w:rPr>
        <w:t xml:space="preserve">Precyzyjnie określono </w:t>
      </w:r>
      <w:r w:rsidRPr="00F74072">
        <w:rPr>
          <w:rFonts w:ascii="Arial" w:eastAsia="Calibri" w:hAnsi="Arial" w:cs="Arial"/>
          <w:noProof/>
        </w:rPr>
        <w:t xml:space="preserve">procedury interwencji </w:t>
      </w:r>
      <w:r w:rsidRPr="000539D7">
        <w:rPr>
          <w:rFonts w:ascii="Arial" w:eastAsia="Calibri" w:hAnsi="Arial" w:cs="Arial"/>
          <w:noProof/>
        </w:rPr>
        <w:t>personelu w sytuacjach krzywdzenia lub podejrzenia krzywdzenia dziecka, tj.</w:t>
      </w:r>
    </w:p>
    <w:p w14:paraId="74A09607" w14:textId="77777777" w:rsidR="000539D7" w:rsidRPr="000539D7" w:rsidRDefault="000539D7" w:rsidP="00355997">
      <w:pPr>
        <w:spacing w:after="0" w:line="240" w:lineRule="auto"/>
        <w:ind w:left="1069"/>
        <w:contextualSpacing/>
        <w:jc w:val="both"/>
        <w:rPr>
          <w:rFonts w:ascii="Arial" w:eastAsia="Calibri" w:hAnsi="Arial" w:cs="Arial"/>
          <w:noProof/>
        </w:rPr>
      </w:pPr>
    </w:p>
    <w:p w14:paraId="4FA889FF" w14:textId="77777777" w:rsidR="000539D7" w:rsidRPr="000539D7" w:rsidRDefault="000539D7" w:rsidP="00355997">
      <w:pPr>
        <w:numPr>
          <w:ilvl w:val="0"/>
          <w:numId w:val="32"/>
        </w:numPr>
        <w:spacing w:after="0" w:line="240" w:lineRule="auto"/>
        <w:contextualSpacing/>
        <w:jc w:val="both"/>
        <w:rPr>
          <w:rFonts w:ascii="Arial" w:eastAsia="Calibri" w:hAnsi="Arial" w:cs="Arial"/>
          <w:noProof/>
        </w:rPr>
      </w:pPr>
      <w:r w:rsidRPr="000539D7">
        <w:rPr>
          <w:rFonts w:ascii="Arial" w:eastAsia="Calibri" w:hAnsi="Arial" w:cs="Arial"/>
          <w:noProof/>
        </w:rPr>
        <w:t>przemocy rówieśniczej,</w:t>
      </w:r>
    </w:p>
    <w:p w14:paraId="0FC2D46E" w14:textId="77777777" w:rsidR="000539D7" w:rsidRPr="000539D7" w:rsidRDefault="000539D7" w:rsidP="00355997">
      <w:pPr>
        <w:numPr>
          <w:ilvl w:val="0"/>
          <w:numId w:val="32"/>
        </w:numPr>
        <w:spacing w:after="0" w:line="240" w:lineRule="auto"/>
        <w:contextualSpacing/>
        <w:jc w:val="both"/>
        <w:rPr>
          <w:rFonts w:ascii="Arial" w:eastAsia="Calibri" w:hAnsi="Arial" w:cs="Arial"/>
          <w:noProof/>
        </w:rPr>
      </w:pPr>
      <w:r w:rsidRPr="000539D7">
        <w:rPr>
          <w:rFonts w:ascii="Arial" w:eastAsia="Calibri" w:hAnsi="Arial" w:cs="Arial"/>
          <w:noProof/>
        </w:rPr>
        <w:t>przemocy domowej,</w:t>
      </w:r>
    </w:p>
    <w:p w14:paraId="405C3CCE" w14:textId="57D3FBA8" w:rsidR="000539D7" w:rsidRPr="000539D7" w:rsidRDefault="000539D7" w:rsidP="00355997">
      <w:pPr>
        <w:numPr>
          <w:ilvl w:val="0"/>
          <w:numId w:val="32"/>
        </w:numPr>
        <w:spacing w:after="0" w:line="240" w:lineRule="auto"/>
        <w:contextualSpacing/>
        <w:jc w:val="both"/>
        <w:rPr>
          <w:rFonts w:ascii="Arial" w:eastAsia="Calibri" w:hAnsi="Arial" w:cs="Arial"/>
          <w:noProof/>
        </w:rPr>
      </w:pPr>
      <w:r w:rsidRPr="000539D7">
        <w:rPr>
          <w:rFonts w:ascii="Arial" w:eastAsia="Calibri" w:hAnsi="Arial" w:cs="Arial"/>
          <w:noProof/>
        </w:rPr>
        <w:t>nied</w:t>
      </w:r>
      <w:r w:rsidR="00BD71E0">
        <w:rPr>
          <w:rFonts w:ascii="Arial" w:eastAsia="Calibri" w:hAnsi="Arial" w:cs="Arial"/>
          <w:noProof/>
        </w:rPr>
        <w:t>oz</w:t>
      </w:r>
      <w:r w:rsidRPr="000539D7">
        <w:rPr>
          <w:rFonts w:ascii="Arial" w:eastAsia="Calibri" w:hAnsi="Arial" w:cs="Arial"/>
          <w:noProof/>
        </w:rPr>
        <w:t>wolonych zachowań personelu wobec dzieci,</w:t>
      </w:r>
    </w:p>
    <w:p w14:paraId="2D957132" w14:textId="77777777" w:rsidR="000539D7" w:rsidRPr="000539D7" w:rsidRDefault="000539D7" w:rsidP="00355997">
      <w:pPr>
        <w:numPr>
          <w:ilvl w:val="0"/>
          <w:numId w:val="32"/>
        </w:numPr>
        <w:spacing w:after="0" w:line="240" w:lineRule="auto"/>
        <w:contextualSpacing/>
        <w:jc w:val="both"/>
        <w:rPr>
          <w:rFonts w:ascii="Arial" w:eastAsia="Calibri" w:hAnsi="Arial" w:cs="Arial"/>
          <w:noProof/>
        </w:rPr>
      </w:pPr>
      <w:r w:rsidRPr="000539D7">
        <w:rPr>
          <w:rFonts w:ascii="Arial" w:eastAsia="Calibri" w:hAnsi="Arial" w:cs="Arial"/>
          <w:noProof/>
        </w:rPr>
        <w:lastRenderedPageBreak/>
        <w:t>cyberprzemocy i ochrony przed treściami szkodliwymi z sieci</w:t>
      </w:r>
      <w:r w:rsidR="00B265BE">
        <w:rPr>
          <w:rFonts w:ascii="Arial" w:eastAsia="Calibri" w:hAnsi="Arial" w:cs="Arial"/>
          <w:noProof/>
        </w:rPr>
        <w:t>.</w:t>
      </w:r>
    </w:p>
    <w:p w14:paraId="59245425" w14:textId="77777777" w:rsidR="000539D7" w:rsidRPr="000539D7" w:rsidRDefault="000539D7" w:rsidP="00355997">
      <w:pPr>
        <w:spacing w:after="0" w:line="240" w:lineRule="auto"/>
        <w:ind w:left="1429"/>
        <w:contextualSpacing/>
        <w:jc w:val="both"/>
        <w:rPr>
          <w:rFonts w:ascii="Arial" w:eastAsia="Calibri" w:hAnsi="Arial" w:cs="Arial"/>
          <w:noProof/>
        </w:rPr>
      </w:pPr>
      <w:r w:rsidRPr="000539D7">
        <w:rPr>
          <w:rFonts w:ascii="Arial" w:eastAsia="Calibri" w:hAnsi="Arial" w:cs="Arial"/>
          <w:noProof/>
        </w:rPr>
        <w:t xml:space="preserve"> </w:t>
      </w:r>
    </w:p>
    <w:p w14:paraId="61BCE622" w14:textId="77777777" w:rsidR="000539D7" w:rsidRDefault="000539D7" w:rsidP="00355997">
      <w:pPr>
        <w:numPr>
          <w:ilvl w:val="0"/>
          <w:numId w:val="31"/>
        </w:numPr>
        <w:spacing w:after="0" w:line="240" w:lineRule="auto"/>
        <w:ind w:left="709" w:hanging="283"/>
        <w:contextualSpacing/>
        <w:jc w:val="both"/>
        <w:rPr>
          <w:rFonts w:ascii="Arial" w:eastAsia="Calibri" w:hAnsi="Arial" w:cs="Arial"/>
          <w:noProof/>
        </w:rPr>
      </w:pPr>
      <w:r w:rsidRPr="000539D7">
        <w:rPr>
          <w:rFonts w:ascii="Arial" w:eastAsia="Calibri" w:hAnsi="Arial" w:cs="Arial"/>
          <w:noProof/>
        </w:rPr>
        <w:t>Postępowanie na wypadek krzywdzenia lub podejrzenia krzywdzenia dziecka nie może naruszać jego godności, wolności, prawa do prywatności oraz nie może powodować szkody na jego zdrowiu psychicznym lub fizycznym (poczucie krzywdy, poniżenia, zagrożenia, wstydu).</w:t>
      </w:r>
    </w:p>
    <w:p w14:paraId="26D58643" w14:textId="77777777" w:rsidR="00B265BE" w:rsidRPr="000539D7" w:rsidRDefault="00B265BE" w:rsidP="00355997">
      <w:pPr>
        <w:spacing w:after="0" w:line="240" w:lineRule="auto"/>
        <w:ind w:left="709"/>
        <w:contextualSpacing/>
        <w:jc w:val="both"/>
        <w:rPr>
          <w:rFonts w:ascii="Arial" w:eastAsia="Calibri" w:hAnsi="Arial" w:cs="Arial"/>
          <w:noProof/>
        </w:rPr>
      </w:pPr>
    </w:p>
    <w:p w14:paraId="688C7EFF" w14:textId="115F7CB5" w:rsidR="000539D7" w:rsidRPr="000539D7" w:rsidRDefault="000539D7" w:rsidP="00355997">
      <w:pPr>
        <w:numPr>
          <w:ilvl w:val="0"/>
          <w:numId w:val="31"/>
        </w:numPr>
        <w:spacing w:after="0" w:line="240" w:lineRule="auto"/>
        <w:ind w:left="709" w:hanging="283"/>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klubie malucha</w:t>
      </w:r>
      <w:r w:rsidRPr="000539D7">
        <w:rPr>
          <w:rFonts w:ascii="Arial" w:eastAsia="Calibri" w:hAnsi="Arial" w:cs="Arial"/>
          <w:noProof/>
        </w:rPr>
        <w:t xml:space="preserve"> ustalone są zasady wsparcia dziecka po ujawnieniu doznanej przez przez niego krzywdy. </w:t>
      </w:r>
    </w:p>
    <w:p w14:paraId="70F0E17D" w14:textId="77777777" w:rsidR="000539D7" w:rsidRPr="000539D7" w:rsidRDefault="000539D7" w:rsidP="00355997">
      <w:pPr>
        <w:spacing w:after="0" w:line="240" w:lineRule="auto"/>
        <w:ind w:left="709" w:hanging="283"/>
        <w:contextualSpacing/>
        <w:jc w:val="both"/>
        <w:rPr>
          <w:rFonts w:ascii="Arial" w:eastAsia="Calibri" w:hAnsi="Arial" w:cs="Arial"/>
          <w:noProof/>
        </w:rPr>
      </w:pPr>
    </w:p>
    <w:p w14:paraId="640764FB" w14:textId="15393BC4" w:rsidR="000539D7" w:rsidRPr="000539D7" w:rsidRDefault="000539D7" w:rsidP="00355997">
      <w:pPr>
        <w:numPr>
          <w:ilvl w:val="0"/>
          <w:numId w:val="31"/>
        </w:numPr>
        <w:spacing w:after="0" w:line="240" w:lineRule="auto"/>
        <w:ind w:left="709" w:hanging="283"/>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klubie malucha</w:t>
      </w:r>
      <w:r w:rsidR="00342C4A">
        <w:rPr>
          <w:rFonts w:ascii="Arial" w:eastAsia="Calibri" w:hAnsi="Arial" w:cs="Arial"/>
          <w:noProof/>
        </w:rPr>
        <w:t xml:space="preserve"> </w:t>
      </w:r>
      <w:r w:rsidRPr="000539D7">
        <w:rPr>
          <w:rFonts w:ascii="Arial" w:eastAsia="Calibri" w:hAnsi="Arial" w:cs="Arial"/>
          <w:noProof/>
        </w:rPr>
        <w:t xml:space="preserve">wskazano osoby odpowiedzialne za składanie zawiadomień </w:t>
      </w:r>
      <w:r w:rsidR="00342C4A">
        <w:rPr>
          <w:rFonts w:ascii="Arial" w:eastAsia="Calibri" w:hAnsi="Arial" w:cs="Arial"/>
          <w:noProof/>
        </w:rPr>
        <w:br/>
      </w:r>
      <w:r w:rsidRPr="000539D7">
        <w:rPr>
          <w:rFonts w:ascii="Arial" w:eastAsia="Calibri" w:hAnsi="Arial" w:cs="Arial"/>
          <w:noProof/>
        </w:rPr>
        <w:t>o popełnieniu przestępstwa na szkodę dziecka, zawiadamianie sądu opiekuńczego oraz osobę odpowiedzialną za wszczynanie procedury „Niebieskie Karty”.</w:t>
      </w:r>
    </w:p>
    <w:p w14:paraId="0AB9D2AB" w14:textId="77777777" w:rsidR="000539D7" w:rsidRPr="000539D7" w:rsidRDefault="000539D7" w:rsidP="00355997">
      <w:pPr>
        <w:spacing w:after="160" w:line="240" w:lineRule="auto"/>
        <w:ind w:left="709" w:hanging="283"/>
        <w:contextualSpacing/>
        <w:rPr>
          <w:rFonts w:ascii="Arial" w:eastAsia="Calibri" w:hAnsi="Arial" w:cs="Arial"/>
          <w:noProof/>
        </w:rPr>
      </w:pPr>
    </w:p>
    <w:p w14:paraId="15D3A9AA" w14:textId="229EF617" w:rsidR="000539D7" w:rsidRPr="000539D7" w:rsidRDefault="000539D7" w:rsidP="00355997">
      <w:pPr>
        <w:numPr>
          <w:ilvl w:val="0"/>
          <w:numId w:val="31"/>
        </w:numPr>
        <w:spacing w:after="0" w:line="240" w:lineRule="auto"/>
        <w:ind w:left="709" w:hanging="283"/>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klubie malucha</w:t>
      </w:r>
      <w:r w:rsidRPr="000539D7">
        <w:rPr>
          <w:rFonts w:ascii="Arial" w:eastAsia="Calibri" w:hAnsi="Arial" w:cs="Arial"/>
          <w:noProof/>
        </w:rPr>
        <w:t xml:space="preserve"> wskazano osoby odpowiedzialne za przyjmowanie zgłoszeń </w:t>
      </w:r>
      <w:r w:rsidR="00342C4A">
        <w:rPr>
          <w:rFonts w:ascii="Arial" w:eastAsia="Calibri" w:hAnsi="Arial" w:cs="Arial"/>
          <w:noProof/>
        </w:rPr>
        <w:br/>
      </w:r>
      <w:r w:rsidRPr="000539D7">
        <w:rPr>
          <w:rFonts w:ascii="Arial" w:eastAsia="Calibri" w:hAnsi="Arial" w:cs="Arial"/>
          <w:noProof/>
        </w:rPr>
        <w:t xml:space="preserve">o zdarzeniach zagrażających dziecku i udzielenie mu wsparcia. Informacja o osobach przyjmujących zgłoszenia jest upowszechniona oraz na tablicy ogłoszeń w budynku </w:t>
      </w:r>
      <w:r w:rsidR="00A631CC">
        <w:rPr>
          <w:rFonts w:ascii="Arial" w:eastAsia="Calibri" w:hAnsi="Arial" w:cs="Arial"/>
          <w:noProof/>
        </w:rPr>
        <w:t>klubu malucha</w:t>
      </w:r>
      <w:r w:rsidRPr="000539D7">
        <w:rPr>
          <w:rFonts w:ascii="Arial" w:eastAsia="Calibri" w:hAnsi="Arial" w:cs="Arial"/>
          <w:noProof/>
        </w:rPr>
        <w:t xml:space="preserve">. </w:t>
      </w:r>
    </w:p>
    <w:p w14:paraId="7420936E" w14:textId="77777777" w:rsidR="000539D7" w:rsidRPr="000539D7" w:rsidRDefault="000539D7" w:rsidP="00355997">
      <w:pPr>
        <w:spacing w:after="160" w:line="240" w:lineRule="auto"/>
        <w:ind w:left="709" w:hanging="283"/>
        <w:contextualSpacing/>
        <w:rPr>
          <w:rFonts w:ascii="Arial" w:eastAsia="Calibri" w:hAnsi="Arial" w:cs="Arial"/>
          <w:noProof/>
        </w:rPr>
      </w:pPr>
    </w:p>
    <w:p w14:paraId="20C4D767" w14:textId="4A304A9A" w:rsidR="000539D7" w:rsidRPr="000539D7" w:rsidRDefault="000539D7" w:rsidP="00355997">
      <w:pPr>
        <w:numPr>
          <w:ilvl w:val="0"/>
          <w:numId w:val="31"/>
        </w:numPr>
        <w:spacing w:after="0" w:line="240" w:lineRule="auto"/>
        <w:ind w:left="709" w:hanging="283"/>
        <w:contextualSpacing/>
        <w:jc w:val="both"/>
        <w:rPr>
          <w:rFonts w:ascii="Arial" w:eastAsia="Calibri" w:hAnsi="Arial" w:cs="Arial"/>
          <w:noProof/>
        </w:rPr>
      </w:pPr>
      <w:r w:rsidRPr="000539D7">
        <w:rPr>
          <w:rFonts w:ascii="Arial" w:eastAsia="Calibri" w:hAnsi="Arial" w:cs="Arial"/>
          <w:noProof/>
        </w:rPr>
        <w:t xml:space="preserve">Podmioty postępowania uprawnione do przetwarzania danych osobowych uczestników postępowania w sprawach krzywdzenia małoletnich przestrzegają Poltykę Bezpieczeństwa Przetwarzania Danych Osobowych, obowiązującą w </w:t>
      </w:r>
      <w:r w:rsidR="00A631CC">
        <w:rPr>
          <w:rFonts w:ascii="Arial" w:eastAsia="Calibri" w:hAnsi="Arial" w:cs="Arial"/>
          <w:noProof/>
        </w:rPr>
        <w:t>klubie malucha</w:t>
      </w:r>
      <w:r w:rsidRPr="000539D7">
        <w:rPr>
          <w:rFonts w:ascii="Arial" w:eastAsia="Calibri" w:hAnsi="Arial" w:cs="Arial"/>
          <w:noProof/>
        </w:rPr>
        <w:t xml:space="preserve"> (RODO). </w:t>
      </w:r>
    </w:p>
    <w:p w14:paraId="3A884862" w14:textId="77777777" w:rsidR="000539D7" w:rsidRPr="000539D7" w:rsidRDefault="000539D7" w:rsidP="00355997">
      <w:pPr>
        <w:spacing w:after="160" w:line="259" w:lineRule="auto"/>
        <w:ind w:left="720"/>
        <w:contextualSpacing/>
        <w:rPr>
          <w:rFonts w:ascii="Arial" w:eastAsia="Calibri" w:hAnsi="Arial" w:cs="Arial"/>
          <w:noProof/>
        </w:rPr>
      </w:pPr>
    </w:p>
    <w:p w14:paraId="194DB9C3" w14:textId="77777777" w:rsidR="000539D7" w:rsidRPr="000539D7" w:rsidRDefault="000539D7" w:rsidP="00355997">
      <w:pPr>
        <w:spacing w:after="0"/>
        <w:ind w:left="1069"/>
        <w:contextualSpacing/>
        <w:jc w:val="both"/>
        <w:rPr>
          <w:rFonts w:ascii="Arial" w:eastAsia="Calibri" w:hAnsi="Arial" w:cs="Arial"/>
          <w:noProof/>
        </w:rPr>
      </w:pPr>
    </w:p>
    <w:p w14:paraId="55DC1F5E" w14:textId="77777777" w:rsidR="000539D7" w:rsidRPr="000539D7" w:rsidRDefault="000539D7" w:rsidP="00355997">
      <w:pPr>
        <w:spacing w:after="0"/>
        <w:ind w:left="426"/>
        <w:jc w:val="both"/>
        <w:rPr>
          <w:rFonts w:ascii="Arial" w:eastAsia="Calibri" w:hAnsi="Arial" w:cs="Arial"/>
          <w:b/>
          <w:noProof/>
          <w:color w:val="C00000"/>
          <w:kern w:val="2"/>
        </w:rPr>
      </w:pPr>
      <w:r w:rsidRPr="000539D7">
        <w:rPr>
          <w:rFonts w:ascii="Arial" w:eastAsia="Calibri" w:hAnsi="Arial" w:cs="Arial"/>
          <w:b/>
          <w:noProof/>
          <w:color w:val="C00000"/>
          <w:kern w:val="2"/>
        </w:rPr>
        <w:t xml:space="preserve">Standard VI. </w:t>
      </w:r>
    </w:p>
    <w:p w14:paraId="78AC3575" w14:textId="77777777" w:rsidR="000539D7" w:rsidRPr="000539D7" w:rsidRDefault="000539D7" w:rsidP="00355997">
      <w:pPr>
        <w:spacing w:after="0"/>
        <w:ind w:left="426"/>
        <w:jc w:val="both"/>
        <w:rPr>
          <w:rFonts w:ascii="Arial" w:eastAsia="Calibri" w:hAnsi="Arial" w:cs="Arial"/>
          <w:b/>
          <w:noProof/>
          <w:color w:val="C00000"/>
          <w:kern w:val="2"/>
        </w:rPr>
      </w:pPr>
    </w:p>
    <w:p w14:paraId="018BC152" w14:textId="459BE33C" w:rsidR="000539D7" w:rsidRPr="000539D7" w:rsidRDefault="000539D7" w:rsidP="00355997">
      <w:pPr>
        <w:spacing w:after="0" w:line="240" w:lineRule="auto"/>
        <w:ind w:left="426"/>
        <w:jc w:val="both"/>
        <w:rPr>
          <w:rFonts w:ascii="Arial" w:eastAsia="Calibri" w:hAnsi="Arial" w:cs="Arial"/>
          <w:b/>
          <w:bCs/>
          <w:noProof/>
          <w:color w:val="0070C0"/>
          <w:kern w:val="2"/>
        </w:rPr>
      </w:pPr>
      <w:r w:rsidRPr="000539D7">
        <w:rPr>
          <w:rFonts w:ascii="Arial" w:eastAsia="Calibri" w:hAnsi="Arial" w:cs="Arial"/>
          <w:b/>
          <w:bCs/>
          <w:noProof/>
          <w:color w:val="0070C0"/>
          <w:kern w:val="2"/>
        </w:rPr>
        <w:t xml:space="preserve">W  </w:t>
      </w:r>
      <w:r w:rsidR="00A631CC">
        <w:rPr>
          <w:rFonts w:ascii="Arial" w:eastAsia="Calibri" w:hAnsi="Arial" w:cs="Arial"/>
          <w:b/>
          <w:bCs/>
          <w:noProof/>
          <w:color w:val="0070C0"/>
          <w:kern w:val="2"/>
        </w:rPr>
        <w:t xml:space="preserve">klubie malucha </w:t>
      </w:r>
      <w:r w:rsidRPr="000539D7">
        <w:rPr>
          <w:rFonts w:ascii="Arial" w:eastAsia="Calibri" w:hAnsi="Arial" w:cs="Arial"/>
          <w:b/>
          <w:bCs/>
          <w:noProof/>
          <w:color w:val="0070C0"/>
          <w:kern w:val="2"/>
        </w:rPr>
        <w:t>wzmacniane jest poczucie bezpieczeństwa dzieci w obszarze relacji społecznych oraz ochrony przed treściami szkodliwymi</w:t>
      </w:r>
      <w:r w:rsidR="006F50F8">
        <w:rPr>
          <w:rFonts w:ascii="Arial" w:eastAsia="Calibri" w:hAnsi="Arial" w:cs="Arial"/>
          <w:b/>
          <w:bCs/>
          <w:noProof/>
          <w:color w:val="0070C0"/>
          <w:kern w:val="2"/>
        </w:rPr>
        <w:t xml:space="preserve"> </w:t>
      </w:r>
      <w:r w:rsidRPr="000539D7">
        <w:rPr>
          <w:rFonts w:ascii="Arial" w:eastAsia="Calibri" w:hAnsi="Arial" w:cs="Arial"/>
          <w:b/>
          <w:bCs/>
          <w:noProof/>
          <w:color w:val="0070C0"/>
          <w:kern w:val="2"/>
        </w:rPr>
        <w:t xml:space="preserve">i zagrożeniami z sieci. </w:t>
      </w:r>
    </w:p>
    <w:p w14:paraId="698404FC" w14:textId="77777777" w:rsidR="000539D7" w:rsidRPr="000539D7" w:rsidRDefault="000539D7" w:rsidP="00355997">
      <w:pPr>
        <w:spacing w:after="0"/>
        <w:ind w:left="1080"/>
        <w:jc w:val="both"/>
        <w:rPr>
          <w:rFonts w:ascii="Arial" w:eastAsia="Calibri" w:hAnsi="Arial" w:cs="Arial"/>
          <w:b/>
          <w:bCs/>
          <w:noProof/>
          <w:kern w:val="2"/>
        </w:rPr>
      </w:pPr>
    </w:p>
    <w:p w14:paraId="08C0191C" w14:textId="77777777" w:rsidR="000539D7" w:rsidRPr="000539D7" w:rsidRDefault="000539D7" w:rsidP="00355997">
      <w:pPr>
        <w:spacing w:after="0"/>
        <w:ind w:left="1080" w:hanging="654"/>
        <w:jc w:val="both"/>
        <w:rPr>
          <w:rFonts w:ascii="Arial" w:eastAsia="Calibri" w:hAnsi="Arial" w:cs="Arial"/>
          <w:b/>
          <w:bCs/>
          <w:noProof/>
          <w:kern w:val="2"/>
        </w:rPr>
      </w:pPr>
      <w:r w:rsidRPr="000539D7">
        <w:rPr>
          <w:rFonts w:ascii="Arial" w:eastAsia="Calibri" w:hAnsi="Arial" w:cs="Arial"/>
          <w:b/>
          <w:bCs/>
          <w:noProof/>
          <w:kern w:val="2"/>
        </w:rPr>
        <w:t>Wskaźniki realizacji standardu:</w:t>
      </w:r>
    </w:p>
    <w:p w14:paraId="4C8FF2C8" w14:textId="77777777" w:rsidR="000539D7" w:rsidRPr="000539D7" w:rsidRDefault="000539D7" w:rsidP="00355997">
      <w:pPr>
        <w:spacing w:after="0"/>
        <w:ind w:left="1080"/>
        <w:jc w:val="both"/>
        <w:rPr>
          <w:rFonts w:ascii="Arial" w:eastAsia="Calibri" w:hAnsi="Arial" w:cs="Arial"/>
          <w:b/>
          <w:bCs/>
          <w:noProof/>
          <w:kern w:val="2"/>
        </w:rPr>
      </w:pPr>
    </w:p>
    <w:p w14:paraId="4961B18E" w14:textId="2A88B8AE" w:rsidR="000539D7" w:rsidRPr="000539D7" w:rsidRDefault="000539D7" w:rsidP="00355997">
      <w:pPr>
        <w:numPr>
          <w:ilvl w:val="0"/>
          <w:numId w:val="33"/>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klubie malucha</w:t>
      </w:r>
      <w:r w:rsidRPr="000539D7">
        <w:rPr>
          <w:rFonts w:ascii="Arial" w:eastAsia="Calibri" w:hAnsi="Arial" w:cs="Arial"/>
          <w:noProof/>
        </w:rPr>
        <w:t xml:space="preserve"> opracowano zasady zapewniające bezpieczne relacje między dziećmi a personelem.</w:t>
      </w:r>
    </w:p>
    <w:p w14:paraId="43E578B1" w14:textId="77777777" w:rsidR="000539D7" w:rsidRPr="000539D7" w:rsidRDefault="000539D7" w:rsidP="00355997">
      <w:pPr>
        <w:spacing w:after="0" w:line="240" w:lineRule="auto"/>
        <w:ind w:left="1069"/>
        <w:contextualSpacing/>
        <w:jc w:val="both"/>
        <w:rPr>
          <w:rFonts w:ascii="Arial" w:eastAsia="Calibri" w:hAnsi="Arial" w:cs="Arial"/>
          <w:noProof/>
        </w:rPr>
      </w:pPr>
    </w:p>
    <w:p w14:paraId="5553EB8D" w14:textId="4CB8038A" w:rsidR="000539D7" w:rsidRPr="000539D7" w:rsidRDefault="000539D7" w:rsidP="00355997">
      <w:pPr>
        <w:numPr>
          <w:ilvl w:val="0"/>
          <w:numId w:val="33"/>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klubie malucha</w:t>
      </w:r>
      <w:r w:rsidRPr="000539D7">
        <w:rPr>
          <w:rFonts w:ascii="Arial" w:eastAsia="Calibri" w:hAnsi="Arial" w:cs="Arial"/>
          <w:noProof/>
        </w:rPr>
        <w:t xml:space="preserve"> określono wymogi dotyczą bezpiecznych relacji między dziećmi, </w:t>
      </w:r>
      <w:r w:rsidR="00260C6B">
        <w:rPr>
          <w:rFonts w:ascii="Arial" w:eastAsia="Calibri" w:hAnsi="Arial" w:cs="Arial"/>
          <w:noProof/>
        </w:rPr>
        <w:br/>
      </w:r>
      <w:r w:rsidRPr="000539D7">
        <w:rPr>
          <w:rFonts w:ascii="Arial" w:eastAsia="Calibri" w:hAnsi="Arial" w:cs="Arial"/>
          <w:noProof/>
        </w:rPr>
        <w:t>a w szczególności zachowania niedozwolone.</w:t>
      </w:r>
    </w:p>
    <w:p w14:paraId="0F80647B" w14:textId="77777777" w:rsidR="000539D7" w:rsidRPr="000539D7" w:rsidRDefault="000539D7" w:rsidP="00355997">
      <w:pPr>
        <w:spacing w:after="160" w:line="259" w:lineRule="auto"/>
        <w:ind w:left="720"/>
        <w:contextualSpacing/>
        <w:rPr>
          <w:rFonts w:ascii="Arial" w:eastAsia="Calibri" w:hAnsi="Arial" w:cs="Arial"/>
          <w:noProof/>
        </w:rPr>
      </w:pPr>
    </w:p>
    <w:p w14:paraId="4B9B7782" w14:textId="1D051691" w:rsidR="000539D7" w:rsidRPr="000539D7" w:rsidRDefault="000539D7" w:rsidP="00355997">
      <w:pPr>
        <w:numPr>
          <w:ilvl w:val="0"/>
          <w:numId w:val="33"/>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 xml:space="preserve">klubie malucha </w:t>
      </w:r>
      <w:r w:rsidRPr="000539D7">
        <w:rPr>
          <w:rFonts w:ascii="Arial" w:eastAsia="Calibri" w:hAnsi="Arial" w:cs="Arial"/>
          <w:noProof/>
        </w:rPr>
        <w:t xml:space="preserve">opracowano zasady korzystania z urządzeń elektronicznych </w:t>
      </w:r>
      <w:r w:rsidR="00260C6B">
        <w:rPr>
          <w:rFonts w:ascii="Arial" w:eastAsia="Calibri" w:hAnsi="Arial" w:cs="Arial"/>
          <w:noProof/>
        </w:rPr>
        <w:br/>
      </w:r>
      <w:r w:rsidRPr="000539D7">
        <w:rPr>
          <w:rFonts w:ascii="Arial" w:eastAsia="Calibri" w:hAnsi="Arial" w:cs="Arial"/>
          <w:noProof/>
        </w:rPr>
        <w:t>z dostępem do sieci internetowej oraz procedury ochrony dzieci przed treściami szkodliwymi i zagrożeniami w sieci internet oraz utrwal</w:t>
      </w:r>
      <w:r w:rsidR="00CF4A52">
        <w:rPr>
          <w:rFonts w:ascii="Arial" w:eastAsia="Calibri" w:hAnsi="Arial" w:cs="Arial"/>
          <w:noProof/>
        </w:rPr>
        <w:t>o</w:t>
      </w:r>
      <w:r w:rsidRPr="000539D7">
        <w:rPr>
          <w:rFonts w:ascii="Arial" w:eastAsia="Calibri" w:hAnsi="Arial" w:cs="Arial"/>
          <w:noProof/>
        </w:rPr>
        <w:t xml:space="preserve">nymi w innej formie. </w:t>
      </w:r>
    </w:p>
    <w:p w14:paraId="2644923E" w14:textId="77777777" w:rsidR="000539D7" w:rsidRPr="000539D7" w:rsidRDefault="000539D7" w:rsidP="00355997">
      <w:pPr>
        <w:spacing w:after="160" w:line="259" w:lineRule="auto"/>
        <w:ind w:left="720"/>
        <w:contextualSpacing/>
        <w:rPr>
          <w:rFonts w:ascii="Arial" w:eastAsia="Calibri" w:hAnsi="Arial" w:cs="Arial"/>
          <w:noProof/>
        </w:rPr>
      </w:pPr>
    </w:p>
    <w:p w14:paraId="2FAB0A19" w14:textId="11F91CA9" w:rsidR="000539D7" w:rsidRPr="000539D7" w:rsidRDefault="000539D7" w:rsidP="00355997">
      <w:pPr>
        <w:numPr>
          <w:ilvl w:val="0"/>
          <w:numId w:val="33"/>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klubie malucha</w:t>
      </w:r>
      <w:r w:rsidRPr="000539D7">
        <w:rPr>
          <w:rFonts w:ascii="Arial" w:eastAsia="Calibri" w:hAnsi="Arial" w:cs="Arial"/>
          <w:noProof/>
        </w:rPr>
        <w:t xml:space="preserve"> opracowano i wdrożono procedury ochrony dzieci przed krzywdzeniem w sytuacjach:</w:t>
      </w:r>
    </w:p>
    <w:p w14:paraId="4FAF360D" w14:textId="77777777" w:rsidR="000539D7" w:rsidRPr="000539D7" w:rsidRDefault="000539D7" w:rsidP="00355997">
      <w:pPr>
        <w:spacing w:after="160" w:line="240" w:lineRule="auto"/>
        <w:ind w:left="720"/>
        <w:contextualSpacing/>
        <w:rPr>
          <w:rFonts w:ascii="Arial" w:eastAsia="Calibri" w:hAnsi="Arial" w:cs="Arial"/>
          <w:noProof/>
        </w:rPr>
      </w:pPr>
    </w:p>
    <w:p w14:paraId="0FB969D1" w14:textId="0B1F9E4B" w:rsidR="000539D7" w:rsidRPr="000539D7" w:rsidRDefault="000539D7" w:rsidP="00355997">
      <w:pPr>
        <w:numPr>
          <w:ilvl w:val="0"/>
          <w:numId w:val="34"/>
        </w:numPr>
        <w:spacing w:after="0" w:line="240" w:lineRule="auto"/>
        <w:ind w:left="1985" w:hanging="425"/>
        <w:contextualSpacing/>
        <w:jc w:val="both"/>
        <w:rPr>
          <w:rFonts w:ascii="Arial" w:eastAsia="Calibri" w:hAnsi="Arial" w:cs="Arial"/>
          <w:noProof/>
        </w:rPr>
      </w:pPr>
      <w:r w:rsidRPr="000539D7">
        <w:rPr>
          <w:rFonts w:ascii="Arial" w:eastAsia="Calibri" w:hAnsi="Arial" w:cs="Arial"/>
          <w:noProof/>
        </w:rPr>
        <w:t>przemocy fizycznej</w:t>
      </w:r>
      <w:r w:rsidR="00260C6B">
        <w:rPr>
          <w:rFonts w:ascii="Arial" w:eastAsia="Calibri" w:hAnsi="Arial" w:cs="Arial"/>
          <w:noProof/>
        </w:rPr>
        <w:t>,</w:t>
      </w:r>
    </w:p>
    <w:p w14:paraId="571D2947" w14:textId="77777777" w:rsidR="000539D7" w:rsidRPr="000539D7" w:rsidRDefault="000539D7" w:rsidP="00355997">
      <w:pPr>
        <w:numPr>
          <w:ilvl w:val="0"/>
          <w:numId w:val="34"/>
        </w:numPr>
        <w:spacing w:after="0" w:line="240" w:lineRule="auto"/>
        <w:ind w:left="1985" w:hanging="425"/>
        <w:contextualSpacing/>
        <w:jc w:val="both"/>
        <w:rPr>
          <w:rFonts w:ascii="Arial" w:eastAsia="Calibri" w:hAnsi="Arial" w:cs="Arial"/>
          <w:noProof/>
        </w:rPr>
      </w:pPr>
      <w:r w:rsidRPr="000539D7">
        <w:rPr>
          <w:rFonts w:ascii="Arial" w:eastAsia="Calibri" w:hAnsi="Arial" w:cs="Arial"/>
          <w:noProof/>
        </w:rPr>
        <w:t xml:space="preserve">przemocy psychicznej, </w:t>
      </w:r>
    </w:p>
    <w:p w14:paraId="14C56508" w14:textId="77777777" w:rsidR="000539D7" w:rsidRPr="000539D7" w:rsidRDefault="000539D7" w:rsidP="00355997">
      <w:pPr>
        <w:numPr>
          <w:ilvl w:val="0"/>
          <w:numId w:val="34"/>
        </w:numPr>
        <w:spacing w:after="0" w:line="240" w:lineRule="auto"/>
        <w:ind w:left="1985" w:hanging="425"/>
        <w:contextualSpacing/>
        <w:jc w:val="both"/>
        <w:rPr>
          <w:rFonts w:ascii="Arial" w:eastAsia="Calibri" w:hAnsi="Arial" w:cs="Arial"/>
          <w:noProof/>
        </w:rPr>
      </w:pPr>
      <w:r w:rsidRPr="000539D7">
        <w:rPr>
          <w:rFonts w:ascii="Arial" w:eastAsia="Calibri" w:hAnsi="Arial" w:cs="Arial"/>
          <w:noProof/>
        </w:rPr>
        <w:t xml:space="preserve">przemocy domowej, </w:t>
      </w:r>
    </w:p>
    <w:p w14:paraId="73C1AE62" w14:textId="77777777" w:rsidR="000539D7" w:rsidRDefault="000539D7" w:rsidP="00355997">
      <w:pPr>
        <w:numPr>
          <w:ilvl w:val="0"/>
          <w:numId w:val="34"/>
        </w:numPr>
        <w:spacing w:after="0" w:line="240" w:lineRule="auto"/>
        <w:ind w:left="1985" w:hanging="425"/>
        <w:contextualSpacing/>
        <w:jc w:val="both"/>
        <w:rPr>
          <w:rFonts w:ascii="Arial" w:eastAsia="Calibri" w:hAnsi="Arial" w:cs="Arial"/>
          <w:noProof/>
        </w:rPr>
      </w:pPr>
      <w:r w:rsidRPr="000539D7">
        <w:rPr>
          <w:rFonts w:ascii="Arial" w:eastAsia="Calibri" w:hAnsi="Arial" w:cs="Arial"/>
          <w:noProof/>
        </w:rPr>
        <w:t>przemocy seksualnej,</w:t>
      </w:r>
    </w:p>
    <w:p w14:paraId="684BD491" w14:textId="77777777" w:rsidR="000539D7" w:rsidRPr="00B265BE" w:rsidRDefault="000539D7" w:rsidP="00355997">
      <w:pPr>
        <w:numPr>
          <w:ilvl w:val="0"/>
          <w:numId w:val="34"/>
        </w:numPr>
        <w:spacing w:after="0" w:line="240" w:lineRule="auto"/>
        <w:ind w:left="1985" w:hanging="425"/>
        <w:contextualSpacing/>
        <w:jc w:val="both"/>
        <w:rPr>
          <w:rFonts w:ascii="Arial" w:eastAsia="Calibri" w:hAnsi="Arial" w:cs="Arial"/>
          <w:noProof/>
        </w:rPr>
      </w:pPr>
      <w:r w:rsidRPr="00B265BE">
        <w:rPr>
          <w:rFonts w:ascii="Arial" w:eastAsia="Calibri" w:hAnsi="Arial" w:cs="Arial"/>
          <w:noProof/>
        </w:rPr>
        <w:t>cyberprzemocy i ochrony przed treściami szkodliwymi z sieci</w:t>
      </w:r>
      <w:r w:rsidR="00B265BE">
        <w:rPr>
          <w:rFonts w:ascii="Arial" w:eastAsia="Calibri" w:hAnsi="Arial" w:cs="Arial"/>
          <w:noProof/>
        </w:rPr>
        <w:t>.</w:t>
      </w:r>
    </w:p>
    <w:p w14:paraId="4026BF54" w14:textId="77777777" w:rsidR="000539D7" w:rsidRPr="000539D7" w:rsidRDefault="000539D7" w:rsidP="00355997">
      <w:pPr>
        <w:spacing w:after="160" w:line="259" w:lineRule="auto"/>
        <w:ind w:left="720"/>
        <w:contextualSpacing/>
        <w:rPr>
          <w:rFonts w:ascii="Arial" w:eastAsia="Calibri" w:hAnsi="Arial" w:cs="Arial"/>
          <w:noProof/>
        </w:rPr>
      </w:pPr>
    </w:p>
    <w:p w14:paraId="2986CEA3" w14:textId="0BED1876" w:rsidR="000539D7" w:rsidRPr="000539D7" w:rsidRDefault="000539D7" w:rsidP="00355997">
      <w:pPr>
        <w:numPr>
          <w:ilvl w:val="0"/>
          <w:numId w:val="33"/>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klubie malucha</w:t>
      </w:r>
      <w:r w:rsidRPr="000539D7">
        <w:rPr>
          <w:rFonts w:ascii="Arial" w:eastAsia="Calibri" w:hAnsi="Arial" w:cs="Arial"/>
          <w:noProof/>
        </w:rPr>
        <w:t xml:space="preserve"> opracowano i wdrożono procedurę „Niebieskie Karty”.</w:t>
      </w:r>
    </w:p>
    <w:p w14:paraId="33B203E1" w14:textId="77777777" w:rsidR="000539D7" w:rsidRPr="000539D7" w:rsidRDefault="000539D7" w:rsidP="00355997">
      <w:pPr>
        <w:spacing w:after="0" w:line="240" w:lineRule="auto"/>
        <w:ind w:left="1069"/>
        <w:contextualSpacing/>
        <w:jc w:val="both"/>
        <w:rPr>
          <w:rFonts w:ascii="Arial" w:eastAsia="Calibri" w:hAnsi="Arial" w:cs="Arial"/>
          <w:noProof/>
        </w:rPr>
      </w:pPr>
    </w:p>
    <w:p w14:paraId="4F4B9F36" w14:textId="02355E5E" w:rsidR="000539D7" w:rsidRPr="000539D7" w:rsidRDefault="000539D7" w:rsidP="00355997">
      <w:pPr>
        <w:numPr>
          <w:ilvl w:val="0"/>
          <w:numId w:val="33"/>
        </w:numPr>
        <w:spacing w:after="0" w:line="240" w:lineRule="auto"/>
        <w:contextualSpacing/>
        <w:jc w:val="both"/>
        <w:rPr>
          <w:rFonts w:ascii="Arial" w:eastAsia="Calibri" w:hAnsi="Arial" w:cs="Arial"/>
          <w:noProof/>
        </w:rPr>
      </w:pPr>
      <w:r w:rsidRPr="000539D7">
        <w:rPr>
          <w:rFonts w:ascii="Arial" w:eastAsia="Calibri" w:hAnsi="Arial" w:cs="Arial"/>
          <w:noProof/>
        </w:rPr>
        <w:lastRenderedPageBreak/>
        <w:t xml:space="preserve">Pracownicy </w:t>
      </w:r>
      <w:r w:rsidR="00A631CC">
        <w:rPr>
          <w:rFonts w:ascii="Arial" w:eastAsia="Calibri" w:hAnsi="Arial" w:cs="Arial"/>
          <w:noProof/>
        </w:rPr>
        <w:t>klubie malucha</w:t>
      </w:r>
      <w:r w:rsidRPr="000539D7">
        <w:rPr>
          <w:rFonts w:ascii="Arial" w:eastAsia="Calibri" w:hAnsi="Arial" w:cs="Arial"/>
          <w:noProof/>
        </w:rPr>
        <w:t xml:space="preserve"> realizują plan wsparcia dziecka po ujawnieniu doznanej przez niego krzywdy. </w:t>
      </w:r>
    </w:p>
    <w:p w14:paraId="2327B79B" w14:textId="77777777" w:rsidR="000539D7" w:rsidRDefault="000539D7" w:rsidP="00355997">
      <w:pPr>
        <w:spacing w:after="160" w:line="259" w:lineRule="auto"/>
        <w:ind w:left="720"/>
        <w:contextualSpacing/>
        <w:rPr>
          <w:rFonts w:ascii="Arial" w:eastAsia="Calibri" w:hAnsi="Arial" w:cs="Arial"/>
          <w:noProof/>
        </w:rPr>
      </w:pPr>
    </w:p>
    <w:p w14:paraId="78552D75" w14:textId="77777777" w:rsidR="00260C6B" w:rsidRDefault="00260C6B" w:rsidP="00355997">
      <w:pPr>
        <w:spacing w:after="160" w:line="259" w:lineRule="auto"/>
        <w:ind w:left="720"/>
        <w:contextualSpacing/>
        <w:rPr>
          <w:rFonts w:ascii="Arial" w:eastAsia="Calibri" w:hAnsi="Arial" w:cs="Arial"/>
          <w:noProof/>
        </w:rPr>
      </w:pPr>
    </w:p>
    <w:p w14:paraId="6EC4E046" w14:textId="77777777" w:rsidR="00260C6B" w:rsidRDefault="00260C6B" w:rsidP="00355997">
      <w:pPr>
        <w:spacing w:after="160" w:line="259" w:lineRule="auto"/>
        <w:ind w:left="720"/>
        <w:contextualSpacing/>
        <w:rPr>
          <w:rFonts w:ascii="Arial" w:eastAsia="Calibri" w:hAnsi="Arial" w:cs="Arial"/>
          <w:noProof/>
        </w:rPr>
      </w:pPr>
    </w:p>
    <w:p w14:paraId="5D7ACC46" w14:textId="77777777" w:rsidR="00260C6B" w:rsidRPr="000539D7" w:rsidRDefault="00260C6B" w:rsidP="00355997">
      <w:pPr>
        <w:spacing w:after="160" w:line="259" w:lineRule="auto"/>
        <w:ind w:left="720"/>
        <w:contextualSpacing/>
        <w:rPr>
          <w:rFonts w:ascii="Arial" w:eastAsia="Calibri" w:hAnsi="Arial" w:cs="Arial"/>
          <w:noProof/>
        </w:rPr>
      </w:pPr>
    </w:p>
    <w:p w14:paraId="45BB78BE" w14:textId="77777777" w:rsidR="000539D7" w:rsidRPr="000539D7" w:rsidRDefault="000539D7" w:rsidP="00355997">
      <w:pPr>
        <w:spacing w:after="0"/>
        <w:ind w:left="1069"/>
        <w:contextualSpacing/>
        <w:jc w:val="both"/>
        <w:rPr>
          <w:rFonts w:ascii="Arial" w:eastAsia="Calibri" w:hAnsi="Arial" w:cs="Arial"/>
          <w:noProof/>
        </w:rPr>
      </w:pPr>
    </w:p>
    <w:p w14:paraId="4413FD25" w14:textId="77777777" w:rsidR="000539D7" w:rsidRPr="000539D7" w:rsidRDefault="000539D7" w:rsidP="00355997">
      <w:pPr>
        <w:spacing w:after="0"/>
        <w:ind w:left="1069" w:hanging="785"/>
        <w:contextualSpacing/>
        <w:jc w:val="both"/>
        <w:rPr>
          <w:rFonts w:ascii="Arial" w:eastAsia="Calibri" w:hAnsi="Arial" w:cs="Arial"/>
          <w:noProof/>
        </w:rPr>
      </w:pPr>
      <w:r w:rsidRPr="000539D7">
        <w:rPr>
          <w:rFonts w:ascii="Arial" w:eastAsia="Calibri" w:hAnsi="Arial" w:cs="Arial"/>
          <w:b/>
          <w:noProof/>
          <w:color w:val="C00000"/>
        </w:rPr>
        <w:t>Standard VII.</w:t>
      </w:r>
    </w:p>
    <w:p w14:paraId="4DE35267" w14:textId="77777777" w:rsidR="000539D7" w:rsidRPr="000539D7" w:rsidRDefault="000539D7" w:rsidP="00355997">
      <w:pPr>
        <w:spacing w:after="0"/>
        <w:ind w:left="709"/>
        <w:contextualSpacing/>
        <w:jc w:val="both"/>
        <w:rPr>
          <w:rFonts w:ascii="Arial" w:eastAsia="Calibri" w:hAnsi="Arial" w:cs="Arial"/>
          <w:b/>
          <w:bCs/>
          <w:noProof/>
        </w:rPr>
      </w:pPr>
    </w:p>
    <w:p w14:paraId="24DD0AB8" w14:textId="77777777" w:rsidR="000539D7" w:rsidRPr="000539D7" w:rsidRDefault="000539D7" w:rsidP="00355997">
      <w:pPr>
        <w:spacing w:after="0"/>
        <w:ind w:left="284"/>
        <w:contextualSpacing/>
        <w:jc w:val="both"/>
        <w:rPr>
          <w:rFonts w:ascii="Arial" w:eastAsia="Calibri" w:hAnsi="Arial" w:cs="Arial"/>
          <w:b/>
          <w:bCs/>
          <w:noProof/>
          <w:color w:val="0070C0"/>
        </w:rPr>
      </w:pPr>
      <w:r w:rsidRPr="000539D7">
        <w:rPr>
          <w:rFonts w:ascii="Arial" w:eastAsia="Calibri" w:hAnsi="Arial" w:cs="Arial"/>
          <w:b/>
          <w:bCs/>
          <w:noProof/>
          <w:color w:val="0070C0"/>
        </w:rPr>
        <w:t>Działania podejmowane w ramach ochrony dzieci przed krzywdzeniem są dokumentowane.</w:t>
      </w:r>
    </w:p>
    <w:p w14:paraId="4EF0EB64" w14:textId="77777777" w:rsidR="000539D7" w:rsidRPr="000539D7" w:rsidRDefault="000539D7" w:rsidP="00355997">
      <w:pPr>
        <w:spacing w:after="0"/>
        <w:ind w:left="709"/>
        <w:contextualSpacing/>
        <w:jc w:val="both"/>
        <w:rPr>
          <w:rFonts w:ascii="Arial" w:eastAsia="Calibri" w:hAnsi="Arial" w:cs="Arial"/>
          <w:b/>
          <w:bCs/>
          <w:noProof/>
        </w:rPr>
      </w:pPr>
    </w:p>
    <w:p w14:paraId="0B833E29" w14:textId="77777777" w:rsidR="000539D7" w:rsidRPr="000539D7" w:rsidRDefault="000539D7" w:rsidP="00355997">
      <w:pPr>
        <w:spacing w:after="0"/>
        <w:ind w:left="709" w:hanging="283"/>
        <w:contextualSpacing/>
        <w:jc w:val="both"/>
        <w:rPr>
          <w:rFonts w:ascii="Arial" w:eastAsia="Calibri" w:hAnsi="Arial" w:cs="Arial"/>
          <w:b/>
          <w:bCs/>
          <w:noProof/>
        </w:rPr>
      </w:pPr>
      <w:r w:rsidRPr="000539D7">
        <w:rPr>
          <w:rFonts w:ascii="Arial" w:eastAsia="Calibri" w:hAnsi="Arial" w:cs="Arial"/>
          <w:b/>
          <w:bCs/>
          <w:noProof/>
        </w:rPr>
        <w:t>Wskaźniki realizacji standardu:</w:t>
      </w:r>
    </w:p>
    <w:p w14:paraId="44F474C6" w14:textId="77777777" w:rsidR="000539D7" w:rsidRPr="000539D7" w:rsidRDefault="000539D7" w:rsidP="00355997">
      <w:pPr>
        <w:spacing w:after="0"/>
        <w:ind w:left="709"/>
        <w:contextualSpacing/>
        <w:jc w:val="both"/>
        <w:rPr>
          <w:rFonts w:ascii="Arial" w:eastAsia="Calibri" w:hAnsi="Arial" w:cs="Arial"/>
          <w:b/>
          <w:bCs/>
          <w:noProof/>
        </w:rPr>
      </w:pPr>
    </w:p>
    <w:p w14:paraId="7130AD83" w14:textId="06BAB5AA" w:rsidR="000539D7" w:rsidRPr="000539D7" w:rsidRDefault="000539D7" w:rsidP="00355997">
      <w:pPr>
        <w:numPr>
          <w:ilvl w:val="0"/>
          <w:numId w:val="35"/>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w:t>
      </w:r>
      <w:r w:rsidR="00A631CC">
        <w:rPr>
          <w:rFonts w:ascii="Arial" w:eastAsia="Calibri" w:hAnsi="Arial" w:cs="Arial"/>
          <w:noProof/>
        </w:rPr>
        <w:t>klubie malucha</w:t>
      </w:r>
      <w:r w:rsidRPr="000539D7">
        <w:rPr>
          <w:rFonts w:ascii="Arial" w:eastAsia="Calibri" w:hAnsi="Arial" w:cs="Arial"/>
          <w:noProof/>
        </w:rPr>
        <w:t xml:space="preserve"> prowadzony jest rejestr spraw zgłaszanych i rozpatrywanych </w:t>
      </w:r>
      <w:r w:rsidR="00260C6B">
        <w:rPr>
          <w:rFonts w:ascii="Arial" w:eastAsia="Calibri" w:hAnsi="Arial" w:cs="Arial"/>
          <w:noProof/>
        </w:rPr>
        <w:br/>
      </w:r>
      <w:r w:rsidRPr="000539D7">
        <w:rPr>
          <w:rFonts w:ascii="Arial" w:eastAsia="Calibri" w:hAnsi="Arial" w:cs="Arial"/>
          <w:noProof/>
        </w:rPr>
        <w:t>w związku z podejrzeniem lub krzywdzeniem dzieci.</w:t>
      </w:r>
    </w:p>
    <w:p w14:paraId="737D75C5" w14:textId="77777777" w:rsidR="000539D7" w:rsidRPr="000539D7" w:rsidRDefault="000539D7" w:rsidP="00355997">
      <w:pPr>
        <w:spacing w:after="0" w:line="240" w:lineRule="auto"/>
        <w:ind w:left="1069"/>
        <w:contextualSpacing/>
        <w:jc w:val="both"/>
        <w:rPr>
          <w:rFonts w:ascii="Arial" w:eastAsia="Calibri" w:hAnsi="Arial" w:cs="Arial"/>
          <w:noProof/>
        </w:rPr>
      </w:pPr>
    </w:p>
    <w:p w14:paraId="2F1BF816" w14:textId="7A84BCF7" w:rsidR="000539D7" w:rsidRPr="000539D7" w:rsidRDefault="000539D7" w:rsidP="00355997">
      <w:pPr>
        <w:numPr>
          <w:ilvl w:val="0"/>
          <w:numId w:val="35"/>
        </w:numPr>
        <w:spacing w:after="0" w:line="240" w:lineRule="auto"/>
        <w:contextualSpacing/>
        <w:jc w:val="both"/>
        <w:rPr>
          <w:rFonts w:ascii="Arial" w:eastAsia="Calibri" w:hAnsi="Arial" w:cs="Arial"/>
          <w:noProof/>
        </w:rPr>
      </w:pPr>
      <w:r w:rsidRPr="000539D7">
        <w:rPr>
          <w:rFonts w:ascii="Arial" w:eastAsia="Calibri" w:hAnsi="Arial" w:cs="Arial"/>
          <w:noProof/>
        </w:rPr>
        <w:t>Osoby upoważnione do przyjmowania zgłoszeń związanych z krzywdzeniem dzieci składają oświadczenie o zachowaniu poufności i zobowiązanie do zachowania bezpieczeństwa uzy</w:t>
      </w:r>
      <w:r w:rsidR="00CF4A52">
        <w:rPr>
          <w:rFonts w:ascii="Arial" w:eastAsia="Calibri" w:hAnsi="Arial" w:cs="Arial"/>
          <w:noProof/>
        </w:rPr>
        <w:t>s</w:t>
      </w:r>
      <w:r w:rsidRPr="000539D7">
        <w:rPr>
          <w:rFonts w:ascii="Arial" w:eastAsia="Calibri" w:hAnsi="Arial" w:cs="Arial"/>
          <w:noProof/>
        </w:rPr>
        <w:t>kanych danych osobowych.</w:t>
      </w:r>
    </w:p>
    <w:p w14:paraId="5F091EA9" w14:textId="77777777" w:rsidR="000539D7" w:rsidRPr="000539D7" w:rsidRDefault="000539D7" w:rsidP="00355997">
      <w:pPr>
        <w:spacing w:after="160" w:line="240" w:lineRule="auto"/>
        <w:ind w:left="720"/>
        <w:contextualSpacing/>
        <w:rPr>
          <w:rFonts w:ascii="Arial" w:eastAsia="Calibri" w:hAnsi="Arial" w:cs="Arial"/>
          <w:noProof/>
        </w:rPr>
      </w:pPr>
    </w:p>
    <w:p w14:paraId="7BEA1BD9" w14:textId="77777777" w:rsidR="000539D7" w:rsidRPr="000539D7" w:rsidRDefault="000539D7" w:rsidP="00355997">
      <w:pPr>
        <w:numPr>
          <w:ilvl w:val="0"/>
          <w:numId w:val="35"/>
        </w:numPr>
        <w:spacing w:after="0" w:line="240" w:lineRule="auto"/>
        <w:contextualSpacing/>
        <w:jc w:val="both"/>
        <w:rPr>
          <w:rFonts w:ascii="Arial" w:eastAsia="Calibri" w:hAnsi="Arial" w:cs="Arial"/>
          <w:noProof/>
        </w:rPr>
      </w:pPr>
      <w:r w:rsidRPr="000539D7">
        <w:rPr>
          <w:rFonts w:ascii="Arial" w:eastAsia="Calibri" w:hAnsi="Arial" w:cs="Arial"/>
          <w:noProof/>
        </w:rPr>
        <w:t xml:space="preserve">W procedurze „Niebieskie Karty” stosowane są wzory Kart „A” i „B” oraz kwestionariusze rozpoznania przemocy domowej. </w:t>
      </w:r>
    </w:p>
    <w:p w14:paraId="5F3B4798" w14:textId="77777777" w:rsidR="000539D7" w:rsidRPr="000539D7" w:rsidRDefault="000539D7" w:rsidP="00355997">
      <w:pPr>
        <w:spacing w:after="160" w:line="240" w:lineRule="auto"/>
        <w:ind w:left="720"/>
        <w:contextualSpacing/>
        <w:rPr>
          <w:rFonts w:ascii="Arial" w:eastAsia="Calibri" w:hAnsi="Arial" w:cs="Arial"/>
          <w:noProof/>
        </w:rPr>
      </w:pPr>
    </w:p>
    <w:p w14:paraId="0036847D" w14:textId="1282B43A" w:rsidR="000539D7" w:rsidRPr="000539D7" w:rsidRDefault="000539D7" w:rsidP="00355997">
      <w:pPr>
        <w:numPr>
          <w:ilvl w:val="0"/>
          <w:numId w:val="35"/>
        </w:numPr>
        <w:spacing w:after="0" w:line="240" w:lineRule="auto"/>
        <w:contextualSpacing/>
        <w:jc w:val="both"/>
        <w:rPr>
          <w:rFonts w:ascii="Arial" w:eastAsia="Calibri" w:hAnsi="Arial" w:cs="Arial"/>
          <w:noProof/>
        </w:rPr>
      </w:pPr>
      <w:r w:rsidRPr="000539D7">
        <w:rPr>
          <w:rFonts w:ascii="Arial" w:eastAsia="Calibri" w:hAnsi="Arial" w:cs="Arial"/>
          <w:noProof/>
        </w:rPr>
        <w:t>Obieg dokumentów w sprawach związanych z krzywdzeniem dzieci określa Instrukcja Kancelaryjna.</w:t>
      </w:r>
    </w:p>
    <w:p w14:paraId="468562F6" w14:textId="77777777" w:rsidR="000539D7" w:rsidRPr="000539D7" w:rsidRDefault="000539D7" w:rsidP="00355997">
      <w:pPr>
        <w:spacing w:after="160" w:line="240" w:lineRule="auto"/>
        <w:ind w:left="720"/>
        <w:contextualSpacing/>
        <w:rPr>
          <w:rFonts w:ascii="Arial" w:eastAsia="Calibri" w:hAnsi="Arial" w:cs="Arial"/>
          <w:noProof/>
        </w:rPr>
      </w:pPr>
    </w:p>
    <w:p w14:paraId="06325003" w14:textId="75533139" w:rsidR="000539D7" w:rsidRPr="000539D7" w:rsidRDefault="000539D7" w:rsidP="00355997">
      <w:pPr>
        <w:numPr>
          <w:ilvl w:val="0"/>
          <w:numId w:val="35"/>
        </w:numPr>
        <w:spacing w:after="0" w:line="240" w:lineRule="auto"/>
        <w:contextualSpacing/>
        <w:jc w:val="both"/>
        <w:rPr>
          <w:rFonts w:ascii="Arial" w:eastAsia="Calibri" w:hAnsi="Arial" w:cs="Arial"/>
          <w:noProof/>
        </w:rPr>
      </w:pPr>
      <w:r w:rsidRPr="000539D7">
        <w:rPr>
          <w:rFonts w:ascii="Arial" w:eastAsia="Calibri" w:hAnsi="Arial" w:cs="Arial"/>
          <w:noProof/>
        </w:rPr>
        <w:t>Zasady przechowywania ujawnionych incydentów lub zgłoszonych incydentów lub zdarzeń zagrażających dobru malole</w:t>
      </w:r>
      <w:r w:rsidRPr="006F50F8">
        <w:rPr>
          <w:rFonts w:ascii="Arial" w:eastAsia="Calibri" w:hAnsi="Arial" w:cs="Arial"/>
          <w:noProof/>
        </w:rPr>
        <w:t>tnie</w:t>
      </w:r>
      <w:r w:rsidR="00C73654" w:rsidRPr="006F50F8">
        <w:rPr>
          <w:rFonts w:ascii="Arial" w:eastAsia="Calibri" w:hAnsi="Arial" w:cs="Arial"/>
          <w:noProof/>
        </w:rPr>
        <w:t>go</w:t>
      </w:r>
      <w:r w:rsidRPr="000539D7">
        <w:rPr>
          <w:rFonts w:ascii="Arial" w:eastAsia="Calibri" w:hAnsi="Arial" w:cs="Arial"/>
          <w:noProof/>
        </w:rPr>
        <w:t xml:space="preserve"> jest zgodny z Instrukcją Archiwizacyjną. </w:t>
      </w:r>
    </w:p>
    <w:p w14:paraId="53344061" w14:textId="77777777" w:rsidR="000539D7" w:rsidRPr="000539D7" w:rsidRDefault="000539D7" w:rsidP="00355997">
      <w:pPr>
        <w:spacing w:after="160" w:line="240" w:lineRule="auto"/>
        <w:ind w:left="720"/>
        <w:contextualSpacing/>
        <w:rPr>
          <w:rFonts w:ascii="Arial" w:eastAsia="Calibri" w:hAnsi="Arial" w:cs="Arial"/>
          <w:noProof/>
        </w:rPr>
      </w:pPr>
    </w:p>
    <w:p w14:paraId="1696B969" w14:textId="5BCECD93" w:rsidR="000539D7" w:rsidRPr="000539D7" w:rsidRDefault="000539D7" w:rsidP="00355997">
      <w:pPr>
        <w:numPr>
          <w:ilvl w:val="0"/>
          <w:numId w:val="35"/>
        </w:numPr>
        <w:spacing w:after="0" w:line="240" w:lineRule="auto"/>
        <w:ind w:left="993" w:hanging="284"/>
        <w:contextualSpacing/>
        <w:jc w:val="both"/>
        <w:rPr>
          <w:rFonts w:ascii="Arial" w:eastAsia="Calibri" w:hAnsi="Arial" w:cs="Arial"/>
          <w:noProof/>
        </w:rPr>
      </w:pPr>
      <w:r w:rsidRPr="000539D7">
        <w:rPr>
          <w:rFonts w:ascii="Arial" w:eastAsia="Calibri" w:hAnsi="Arial" w:cs="Arial"/>
          <w:noProof/>
        </w:rPr>
        <w:t>Dokonuje się szacowania ryzyka naruszeń bezpieczeństwa danych osobowych oraz zasadności przyjętych technicznych i organizacyjnych środk</w:t>
      </w:r>
      <w:r w:rsidR="00BD71E0">
        <w:rPr>
          <w:rFonts w:ascii="Arial" w:eastAsia="Calibri" w:hAnsi="Arial" w:cs="Arial"/>
          <w:noProof/>
        </w:rPr>
        <w:t>ó</w:t>
      </w:r>
      <w:r w:rsidRPr="000539D7">
        <w:rPr>
          <w:rFonts w:ascii="Arial" w:eastAsia="Calibri" w:hAnsi="Arial" w:cs="Arial"/>
          <w:noProof/>
        </w:rPr>
        <w:t>w ochrony.</w:t>
      </w:r>
    </w:p>
    <w:p w14:paraId="2F53A166" w14:textId="77777777" w:rsidR="000539D7" w:rsidRPr="000539D7" w:rsidRDefault="000539D7" w:rsidP="00355997">
      <w:pPr>
        <w:spacing w:after="160" w:line="259" w:lineRule="auto"/>
        <w:ind w:left="720"/>
        <w:contextualSpacing/>
        <w:rPr>
          <w:rFonts w:ascii="Arial" w:eastAsia="Calibri" w:hAnsi="Arial" w:cs="Arial"/>
          <w:noProof/>
        </w:rPr>
      </w:pPr>
    </w:p>
    <w:p w14:paraId="36639EFF" w14:textId="520E1D4F" w:rsidR="000539D7" w:rsidRPr="000539D7" w:rsidRDefault="000539D7" w:rsidP="00355997">
      <w:pPr>
        <w:numPr>
          <w:ilvl w:val="0"/>
          <w:numId w:val="35"/>
        </w:numPr>
        <w:spacing w:after="0" w:line="240" w:lineRule="auto"/>
        <w:ind w:left="993" w:hanging="284"/>
        <w:contextualSpacing/>
        <w:jc w:val="both"/>
        <w:rPr>
          <w:rFonts w:ascii="Arial" w:eastAsia="Calibri" w:hAnsi="Arial" w:cs="Arial"/>
          <w:noProof/>
        </w:rPr>
      </w:pPr>
      <w:r w:rsidRPr="000539D7">
        <w:rPr>
          <w:rFonts w:ascii="Arial" w:eastAsia="Calibri" w:hAnsi="Arial" w:cs="Arial"/>
          <w:noProof/>
        </w:rPr>
        <w:t xml:space="preserve">Dla czynności przetwarzania danych osobowych szczególnej kategorii przetwarzania opracowano </w:t>
      </w:r>
      <w:r w:rsidR="00053E51">
        <w:rPr>
          <w:rFonts w:ascii="Arial" w:eastAsia="Calibri" w:hAnsi="Arial" w:cs="Arial"/>
          <w:noProof/>
        </w:rPr>
        <w:t>K</w:t>
      </w:r>
      <w:r w:rsidRPr="000539D7">
        <w:rPr>
          <w:rFonts w:ascii="Arial" w:eastAsia="Calibri" w:hAnsi="Arial" w:cs="Arial"/>
          <w:noProof/>
        </w:rPr>
        <w:t xml:space="preserve">arty </w:t>
      </w:r>
      <w:r w:rsidR="00053E51">
        <w:rPr>
          <w:rFonts w:ascii="Arial" w:eastAsia="Calibri" w:hAnsi="Arial" w:cs="Arial"/>
          <w:noProof/>
        </w:rPr>
        <w:t>r</w:t>
      </w:r>
      <w:r w:rsidRPr="000539D7">
        <w:rPr>
          <w:rFonts w:ascii="Arial" w:eastAsia="Calibri" w:hAnsi="Arial" w:cs="Arial"/>
          <w:noProof/>
        </w:rPr>
        <w:t xml:space="preserve">ejestrów czynności przetwarzania </w:t>
      </w:r>
    </w:p>
    <w:p w14:paraId="26D7676B" w14:textId="77777777" w:rsidR="000539D7" w:rsidRPr="000539D7" w:rsidRDefault="000539D7" w:rsidP="00355997">
      <w:pPr>
        <w:spacing w:after="160" w:line="259" w:lineRule="auto"/>
        <w:ind w:left="720"/>
        <w:contextualSpacing/>
        <w:rPr>
          <w:rFonts w:ascii="Arial" w:eastAsia="Calibri" w:hAnsi="Arial" w:cs="Arial"/>
          <w:b/>
          <w:bCs/>
          <w:noProof/>
        </w:rPr>
      </w:pPr>
    </w:p>
    <w:p w14:paraId="30A731FD" w14:textId="77777777" w:rsidR="000539D7" w:rsidRPr="000539D7" w:rsidRDefault="000539D7" w:rsidP="00355997">
      <w:pPr>
        <w:spacing w:after="0"/>
        <w:ind w:left="709"/>
        <w:contextualSpacing/>
        <w:jc w:val="both"/>
        <w:rPr>
          <w:rFonts w:ascii="Arial" w:eastAsia="Calibri" w:hAnsi="Arial" w:cs="Arial"/>
          <w:b/>
          <w:bCs/>
          <w:noProof/>
          <w:color w:val="C00000"/>
        </w:rPr>
      </w:pPr>
    </w:p>
    <w:p w14:paraId="193580A4" w14:textId="77777777" w:rsidR="000539D7" w:rsidRPr="000539D7" w:rsidRDefault="000539D7" w:rsidP="00355997">
      <w:pPr>
        <w:spacing w:after="0"/>
        <w:ind w:left="284"/>
        <w:contextualSpacing/>
        <w:jc w:val="both"/>
        <w:rPr>
          <w:rFonts w:ascii="Arial" w:eastAsia="Calibri" w:hAnsi="Arial" w:cs="Arial"/>
          <w:b/>
          <w:bCs/>
          <w:noProof/>
          <w:color w:val="C00000"/>
        </w:rPr>
      </w:pPr>
      <w:r w:rsidRPr="000539D7">
        <w:rPr>
          <w:rFonts w:ascii="Arial" w:eastAsia="Calibri" w:hAnsi="Arial" w:cs="Arial"/>
          <w:b/>
          <w:bCs/>
          <w:noProof/>
          <w:color w:val="C00000"/>
        </w:rPr>
        <w:t xml:space="preserve">Standard VIII. </w:t>
      </w:r>
    </w:p>
    <w:p w14:paraId="3494E33A" w14:textId="77777777" w:rsidR="000539D7" w:rsidRPr="000539D7" w:rsidRDefault="000539D7" w:rsidP="00355997">
      <w:pPr>
        <w:spacing w:after="0"/>
        <w:ind w:left="284"/>
        <w:contextualSpacing/>
        <w:jc w:val="both"/>
        <w:rPr>
          <w:rFonts w:ascii="Arial" w:eastAsia="Calibri" w:hAnsi="Arial" w:cs="Arial"/>
          <w:b/>
          <w:bCs/>
          <w:noProof/>
          <w:color w:val="C00000"/>
        </w:rPr>
      </w:pPr>
    </w:p>
    <w:p w14:paraId="4EDE0521" w14:textId="6AE0ED50" w:rsidR="000539D7" w:rsidRPr="000539D7" w:rsidRDefault="00A631CC" w:rsidP="00355997">
      <w:pPr>
        <w:spacing w:after="0"/>
        <w:ind w:left="284"/>
        <w:contextualSpacing/>
        <w:jc w:val="both"/>
        <w:rPr>
          <w:rFonts w:ascii="Arial" w:eastAsia="Calibri" w:hAnsi="Arial" w:cs="Arial"/>
          <w:b/>
          <w:bCs/>
          <w:noProof/>
          <w:color w:val="0070C0"/>
        </w:rPr>
      </w:pPr>
      <w:r>
        <w:rPr>
          <w:rFonts w:ascii="Arial" w:eastAsia="Calibri" w:hAnsi="Arial" w:cs="Arial"/>
          <w:b/>
          <w:bCs/>
          <w:noProof/>
          <w:color w:val="0070C0"/>
        </w:rPr>
        <w:t>Klub malucha</w:t>
      </w:r>
      <w:r w:rsidR="000539D7" w:rsidRPr="000539D7">
        <w:rPr>
          <w:rFonts w:ascii="Arial" w:eastAsia="Calibri" w:hAnsi="Arial" w:cs="Arial"/>
          <w:b/>
          <w:bCs/>
          <w:noProof/>
          <w:color w:val="0070C0"/>
        </w:rPr>
        <w:t xml:space="preserve"> monitoruje i okresowo weryfikuje zgodność prowadzonych działań </w:t>
      </w:r>
      <w:r w:rsidR="00260C6B">
        <w:rPr>
          <w:rFonts w:ascii="Arial" w:eastAsia="Calibri" w:hAnsi="Arial" w:cs="Arial"/>
          <w:b/>
          <w:bCs/>
          <w:noProof/>
          <w:color w:val="0070C0"/>
        </w:rPr>
        <w:br/>
      </w:r>
      <w:r w:rsidR="000539D7" w:rsidRPr="000539D7">
        <w:rPr>
          <w:rFonts w:ascii="Arial" w:eastAsia="Calibri" w:hAnsi="Arial" w:cs="Arial"/>
          <w:b/>
          <w:bCs/>
          <w:noProof/>
          <w:color w:val="0070C0"/>
        </w:rPr>
        <w:t>z przyjętymi zasadami i procedurami  ochrony dzieci.</w:t>
      </w:r>
    </w:p>
    <w:p w14:paraId="3677B3C2" w14:textId="77777777" w:rsidR="000539D7" w:rsidRPr="000539D7" w:rsidRDefault="000539D7" w:rsidP="00355997">
      <w:pPr>
        <w:spacing w:after="160" w:line="259" w:lineRule="auto"/>
        <w:rPr>
          <w:rFonts w:ascii="Arial" w:eastAsia="Calibri" w:hAnsi="Arial" w:cs="Arial"/>
          <w:b/>
          <w:noProof/>
          <w:color w:val="C00000"/>
          <w:kern w:val="2"/>
        </w:rPr>
      </w:pPr>
    </w:p>
    <w:p w14:paraId="2937DB1E" w14:textId="77777777" w:rsidR="000539D7" w:rsidRPr="000539D7" w:rsidRDefault="000539D7" w:rsidP="00355997">
      <w:pPr>
        <w:spacing w:after="160" w:line="259" w:lineRule="auto"/>
        <w:ind w:left="284"/>
        <w:rPr>
          <w:rFonts w:ascii="Arial" w:eastAsia="Calibri" w:hAnsi="Arial" w:cs="Arial"/>
          <w:b/>
          <w:noProof/>
          <w:kern w:val="2"/>
        </w:rPr>
      </w:pPr>
      <w:r w:rsidRPr="000539D7">
        <w:rPr>
          <w:rFonts w:ascii="Arial" w:eastAsia="Calibri" w:hAnsi="Arial" w:cs="Arial"/>
          <w:b/>
          <w:noProof/>
          <w:kern w:val="2"/>
        </w:rPr>
        <w:t>Wskaźniki realizacji standardu:</w:t>
      </w:r>
    </w:p>
    <w:p w14:paraId="5EDDC5DE" w14:textId="77777777" w:rsidR="000539D7" w:rsidRPr="000539D7" w:rsidRDefault="000539D7" w:rsidP="00355997">
      <w:pPr>
        <w:spacing w:after="0"/>
        <w:ind w:left="709"/>
        <w:contextualSpacing/>
        <w:jc w:val="both"/>
        <w:rPr>
          <w:rFonts w:ascii="Arial" w:eastAsia="Calibri" w:hAnsi="Arial" w:cs="Arial"/>
          <w:b/>
          <w:bCs/>
          <w:noProof/>
          <w:color w:val="C00000"/>
        </w:rPr>
      </w:pPr>
    </w:p>
    <w:p w14:paraId="7CFCC9C9" w14:textId="58909917" w:rsidR="000539D7" w:rsidRPr="000539D7" w:rsidRDefault="000539D7" w:rsidP="00260C6B">
      <w:pPr>
        <w:numPr>
          <w:ilvl w:val="0"/>
          <w:numId w:val="37"/>
        </w:numPr>
        <w:spacing w:after="0" w:line="259" w:lineRule="auto"/>
        <w:contextualSpacing/>
        <w:jc w:val="both"/>
        <w:rPr>
          <w:rFonts w:ascii="Arial" w:eastAsia="Calibri" w:hAnsi="Arial" w:cs="Arial"/>
          <w:bCs/>
          <w:noProof/>
        </w:rPr>
      </w:pPr>
      <w:r w:rsidRPr="000539D7">
        <w:rPr>
          <w:rFonts w:ascii="Arial" w:eastAsia="Calibri" w:hAnsi="Arial" w:cs="Arial"/>
          <w:bCs/>
          <w:noProof/>
        </w:rPr>
        <w:t>Przyjęte zasady i realizowane procedury</w:t>
      </w:r>
      <w:r w:rsidRPr="000539D7">
        <w:rPr>
          <w:rFonts w:ascii="Arial" w:eastAsia="Calibri" w:hAnsi="Arial" w:cs="Arial"/>
          <w:bCs/>
          <w:noProof/>
          <w:color w:val="FF0000"/>
        </w:rPr>
        <w:t xml:space="preserve"> </w:t>
      </w:r>
      <w:r w:rsidRPr="000539D7">
        <w:rPr>
          <w:rFonts w:ascii="Arial" w:eastAsia="Calibri" w:hAnsi="Arial" w:cs="Arial"/>
          <w:bCs/>
          <w:noProof/>
        </w:rPr>
        <w:t xml:space="preserve">ochrony dzieci są weryfikowane – przynajmniej raz na dwa lata. </w:t>
      </w:r>
    </w:p>
    <w:p w14:paraId="08D612B1" w14:textId="77777777" w:rsidR="000539D7" w:rsidRPr="000539D7" w:rsidRDefault="000539D7" w:rsidP="00260C6B">
      <w:pPr>
        <w:spacing w:after="0"/>
        <w:ind w:left="709"/>
        <w:contextualSpacing/>
        <w:jc w:val="both"/>
        <w:rPr>
          <w:rFonts w:ascii="Arial" w:eastAsia="Calibri" w:hAnsi="Arial" w:cs="Arial"/>
          <w:bCs/>
          <w:noProof/>
        </w:rPr>
      </w:pPr>
    </w:p>
    <w:p w14:paraId="1797CEB8" w14:textId="16B5BAC4" w:rsidR="000539D7" w:rsidRPr="000539D7" w:rsidRDefault="000539D7" w:rsidP="00260C6B">
      <w:pPr>
        <w:numPr>
          <w:ilvl w:val="0"/>
          <w:numId w:val="37"/>
        </w:numPr>
        <w:spacing w:after="0" w:line="259" w:lineRule="auto"/>
        <w:contextualSpacing/>
        <w:jc w:val="both"/>
        <w:rPr>
          <w:rFonts w:ascii="Arial" w:eastAsia="Calibri" w:hAnsi="Arial" w:cs="Arial"/>
          <w:b/>
          <w:bCs/>
          <w:noProof/>
        </w:rPr>
      </w:pPr>
      <w:r w:rsidRPr="000539D7">
        <w:rPr>
          <w:rFonts w:ascii="Arial" w:eastAsia="Calibri" w:hAnsi="Arial" w:cs="Arial"/>
          <w:bCs/>
          <w:noProof/>
        </w:rPr>
        <w:t xml:space="preserve">W ramach kontroli zasad </w:t>
      </w:r>
      <w:r w:rsidRPr="006E23E1">
        <w:rPr>
          <w:rFonts w:ascii="Arial" w:eastAsia="Calibri" w:hAnsi="Arial" w:cs="Arial"/>
          <w:bCs/>
          <w:noProof/>
        </w:rPr>
        <w:t xml:space="preserve">i funkcjonowania procedur </w:t>
      </w:r>
      <w:r w:rsidRPr="000539D7">
        <w:rPr>
          <w:rFonts w:ascii="Arial" w:eastAsia="Calibri" w:hAnsi="Arial" w:cs="Arial"/>
          <w:bCs/>
          <w:noProof/>
        </w:rPr>
        <w:t xml:space="preserve">ochrony dzieci </w:t>
      </w:r>
      <w:r w:rsidR="00A631CC">
        <w:rPr>
          <w:rFonts w:ascii="Arial" w:eastAsia="Calibri" w:hAnsi="Arial" w:cs="Arial"/>
          <w:bCs/>
          <w:noProof/>
        </w:rPr>
        <w:t xml:space="preserve">klub malucha </w:t>
      </w:r>
      <w:r w:rsidRPr="000539D7">
        <w:rPr>
          <w:rFonts w:ascii="Arial" w:eastAsia="Calibri" w:hAnsi="Arial" w:cs="Arial"/>
          <w:bCs/>
          <w:noProof/>
        </w:rPr>
        <w:t>pozyskuje</w:t>
      </w:r>
      <w:r w:rsidR="00A76031">
        <w:rPr>
          <w:rFonts w:ascii="Arial" w:eastAsia="Calibri" w:hAnsi="Arial" w:cs="Arial"/>
          <w:bCs/>
          <w:noProof/>
        </w:rPr>
        <w:t xml:space="preserve"> </w:t>
      </w:r>
      <w:r w:rsidR="002B60DA">
        <w:rPr>
          <w:rFonts w:ascii="Arial" w:eastAsia="Calibri" w:hAnsi="Arial" w:cs="Arial"/>
          <w:bCs/>
          <w:noProof/>
        </w:rPr>
        <w:t>opinie</w:t>
      </w:r>
      <w:r w:rsidRPr="000539D7">
        <w:rPr>
          <w:rFonts w:ascii="Arial" w:eastAsia="Calibri" w:hAnsi="Arial" w:cs="Arial"/>
          <w:bCs/>
          <w:noProof/>
        </w:rPr>
        <w:t xml:space="preserve"> ich rodziców lub opiekunów prawnych.  </w:t>
      </w:r>
    </w:p>
    <w:p w14:paraId="35E22816" w14:textId="77777777" w:rsidR="000539D7" w:rsidRPr="000539D7" w:rsidRDefault="000539D7" w:rsidP="00260C6B">
      <w:pPr>
        <w:spacing w:after="160" w:line="259" w:lineRule="auto"/>
        <w:ind w:left="720"/>
        <w:contextualSpacing/>
        <w:jc w:val="both"/>
        <w:rPr>
          <w:rFonts w:ascii="Arial" w:eastAsia="Calibri" w:hAnsi="Arial" w:cs="Arial"/>
          <w:bCs/>
          <w:noProof/>
        </w:rPr>
      </w:pPr>
    </w:p>
    <w:p w14:paraId="40289328" w14:textId="7DFD89F7" w:rsidR="000539D7" w:rsidRPr="000539D7" w:rsidRDefault="000539D7" w:rsidP="00260C6B">
      <w:pPr>
        <w:numPr>
          <w:ilvl w:val="0"/>
          <w:numId w:val="37"/>
        </w:numPr>
        <w:spacing w:after="160" w:line="259" w:lineRule="auto"/>
        <w:contextualSpacing/>
        <w:jc w:val="both"/>
        <w:rPr>
          <w:rFonts w:ascii="Arial" w:eastAsia="Calibri" w:hAnsi="Arial" w:cs="Arial"/>
          <w:bCs/>
          <w:noProof/>
        </w:rPr>
      </w:pPr>
      <w:r w:rsidRPr="000539D7">
        <w:rPr>
          <w:rFonts w:ascii="Arial" w:eastAsia="Calibri" w:hAnsi="Arial" w:cs="Arial"/>
          <w:bCs/>
          <w:noProof/>
        </w:rPr>
        <w:lastRenderedPageBreak/>
        <w:t xml:space="preserve">Do weryfikacji dokumentacji </w:t>
      </w:r>
      <w:r w:rsidR="00A631CC">
        <w:rPr>
          <w:rFonts w:ascii="Arial" w:eastAsia="Calibri" w:hAnsi="Arial" w:cs="Arial"/>
          <w:bCs/>
          <w:noProof/>
        </w:rPr>
        <w:t>klubu malucha</w:t>
      </w:r>
      <w:r w:rsidR="002B60DA">
        <w:rPr>
          <w:rFonts w:ascii="Arial" w:eastAsia="Calibri" w:hAnsi="Arial" w:cs="Arial"/>
          <w:bCs/>
          <w:noProof/>
        </w:rPr>
        <w:t xml:space="preserve"> </w:t>
      </w:r>
      <w:r w:rsidRPr="000539D7">
        <w:rPr>
          <w:rFonts w:ascii="Arial" w:eastAsia="Calibri" w:hAnsi="Arial" w:cs="Arial"/>
          <w:bCs/>
          <w:noProof/>
        </w:rPr>
        <w:t>wykorzystywane są wnioski z kontroli „Standardów ochrony dzieci” przez uprawnione do kontroli podmioty zewnętrzne.</w:t>
      </w:r>
    </w:p>
    <w:p w14:paraId="6FA24417" w14:textId="77777777" w:rsidR="000539D7" w:rsidRPr="000539D7" w:rsidRDefault="000539D7" w:rsidP="00260C6B">
      <w:pPr>
        <w:spacing w:after="160" w:line="259" w:lineRule="auto"/>
        <w:ind w:left="720"/>
        <w:contextualSpacing/>
        <w:jc w:val="both"/>
        <w:rPr>
          <w:rFonts w:ascii="Arial" w:eastAsia="Calibri" w:hAnsi="Arial" w:cs="Arial"/>
          <w:bCs/>
          <w:noProof/>
        </w:rPr>
      </w:pPr>
    </w:p>
    <w:p w14:paraId="3F1B0909" w14:textId="06BA90DC" w:rsidR="000539D7" w:rsidRDefault="000539D7" w:rsidP="00260C6B">
      <w:pPr>
        <w:numPr>
          <w:ilvl w:val="0"/>
          <w:numId w:val="37"/>
        </w:numPr>
        <w:spacing w:after="0" w:line="259" w:lineRule="auto"/>
        <w:contextualSpacing/>
        <w:jc w:val="both"/>
        <w:rPr>
          <w:rFonts w:ascii="Arial" w:eastAsia="Calibri" w:hAnsi="Arial" w:cs="Arial"/>
          <w:bCs/>
          <w:noProof/>
        </w:rPr>
      </w:pPr>
      <w:r w:rsidRPr="000539D7">
        <w:rPr>
          <w:rFonts w:ascii="Arial" w:eastAsia="Calibri" w:hAnsi="Arial" w:cs="Arial"/>
          <w:bCs/>
          <w:noProof/>
        </w:rPr>
        <w:t xml:space="preserve">Zasady monitoringu  oraz termin, zakres i sposób kontroli określa </w:t>
      </w:r>
      <w:r w:rsidR="00A631CC">
        <w:rPr>
          <w:rFonts w:ascii="Arial" w:eastAsia="Calibri" w:hAnsi="Arial" w:cs="Arial"/>
          <w:bCs/>
          <w:noProof/>
        </w:rPr>
        <w:t>kierownik klubu malucha</w:t>
      </w:r>
      <w:r w:rsidRPr="000539D7">
        <w:rPr>
          <w:rFonts w:ascii="Arial" w:eastAsia="Calibri" w:hAnsi="Arial" w:cs="Arial"/>
          <w:bCs/>
          <w:noProof/>
        </w:rPr>
        <w:t>.</w:t>
      </w:r>
    </w:p>
    <w:p w14:paraId="45E297B2" w14:textId="77777777" w:rsidR="00260C6B" w:rsidRDefault="00260C6B" w:rsidP="00260C6B">
      <w:pPr>
        <w:pStyle w:val="Akapitzlist"/>
        <w:rPr>
          <w:rFonts w:ascii="Arial" w:hAnsi="Arial" w:cs="Arial"/>
          <w:bCs/>
          <w:noProof/>
        </w:rPr>
      </w:pPr>
    </w:p>
    <w:p w14:paraId="3A400A94" w14:textId="77777777" w:rsidR="00260C6B" w:rsidRPr="000539D7" w:rsidRDefault="00260C6B" w:rsidP="00260C6B">
      <w:pPr>
        <w:spacing w:after="0" w:line="259" w:lineRule="auto"/>
        <w:contextualSpacing/>
        <w:jc w:val="both"/>
        <w:rPr>
          <w:rFonts w:ascii="Arial" w:eastAsia="Calibri" w:hAnsi="Arial" w:cs="Arial"/>
          <w:bCs/>
          <w:noProof/>
        </w:rPr>
      </w:pPr>
    </w:p>
    <w:p w14:paraId="0B3680A7" w14:textId="77777777" w:rsidR="000539D7" w:rsidRPr="000539D7" w:rsidRDefault="000539D7" w:rsidP="00355997">
      <w:pPr>
        <w:spacing w:after="0"/>
        <w:ind w:left="709"/>
        <w:contextualSpacing/>
        <w:jc w:val="both"/>
        <w:rPr>
          <w:rFonts w:ascii="Arial" w:eastAsia="Calibri" w:hAnsi="Arial" w:cs="Arial"/>
          <w:bCs/>
          <w:noProof/>
          <w:color w:val="C00000"/>
        </w:rPr>
      </w:pPr>
    </w:p>
    <w:p w14:paraId="44F24D1A" w14:textId="77777777" w:rsidR="000539D7" w:rsidRPr="000539D7" w:rsidRDefault="000539D7" w:rsidP="00355997">
      <w:pPr>
        <w:shd w:val="clear" w:color="auto" w:fill="FFFFFF"/>
        <w:spacing w:after="0"/>
        <w:contextualSpacing/>
        <w:jc w:val="center"/>
        <w:rPr>
          <w:rFonts w:ascii="Arial" w:eastAsia="Calibri" w:hAnsi="Arial" w:cs="Arial"/>
          <w:b/>
          <w:bCs/>
          <w:noProof/>
          <w:sz w:val="24"/>
          <w:szCs w:val="24"/>
        </w:rPr>
      </w:pPr>
      <w:r w:rsidRPr="000539D7">
        <w:rPr>
          <w:rFonts w:ascii="Arial" w:eastAsia="Calibri" w:hAnsi="Arial" w:cs="Arial"/>
          <w:b/>
          <w:bCs/>
          <w:noProof/>
          <w:sz w:val="24"/>
          <w:szCs w:val="24"/>
        </w:rPr>
        <w:t xml:space="preserve">Rozdział </w:t>
      </w:r>
      <w:r w:rsidR="00EF3E0B">
        <w:rPr>
          <w:rFonts w:ascii="Arial" w:eastAsia="Calibri" w:hAnsi="Arial" w:cs="Arial"/>
          <w:b/>
          <w:bCs/>
          <w:noProof/>
          <w:sz w:val="24"/>
          <w:szCs w:val="24"/>
        </w:rPr>
        <w:t>3</w:t>
      </w:r>
    </w:p>
    <w:p w14:paraId="1E84AE65" w14:textId="1E60E3FB" w:rsidR="000539D7" w:rsidRPr="000539D7" w:rsidRDefault="000539D7" w:rsidP="00355997">
      <w:pPr>
        <w:shd w:val="clear" w:color="auto" w:fill="FFFFFF"/>
        <w:spacing w:after="0" w:line="240" w:lineRule="auto"/>
        <w:contextualSpacing/>
        <w:jc w:val="center"/>
        <w:rPr>
          <w:rFonts w:ascii="Arial" w:eastAsia="Calibri" w:hAnsi="Arial" w:cs="Arial"/>
          <w:b/>
          <w:bCs/>
          <w:noProof/>
          <w:sz w:val="24"/>
          <w:szCs w:val="24"/>
        </w:rPr>
      </w:pPr>
      <w:r w:rsidRPr="000539D7">
        <w:rPr>
          <w:rFonts w:ascii="Arial" w:eastAsia="Calibri" w:hAnsi="Arial" w:cs="Arial"/>
          <w:b/>
          <w:bCs/>
          <w:noProof/>
          <w:sz w:val="24"/>
          <w:szCs w:val="24"/>
        </w:rPr>
        <w:t>Zasady ochrony dzieci przed krzywdzeniem obowiązujące</w:t>
      </w:r>
      <w:r w:rsidR="00EF3E0B">
        <w:rPr>
          <w:rFonts w:ascii="Arial" w:eastAsia="Calibri" w:hAnsi="Arial" w:cs="Arial"/>
          <w:b/>
          <w:bCs/>
          <w:noProof/>
          <w:sz w:val="24"/>
          <w:szCs w:val="24"/>
        </w:rPr>
        <w:t xml:space="preserve"> </w:t>
      </w:r>
      <w:r w:rsidR="00B71788">
        <w:rPr>
          <w:rFonts w:ascii="Arial" w:eastAsia="Calibri" w:hAnsi="Arial" w:cs="Arial"/>
          <w:b/>
          <w:bCs/>
          <w:noProof/>
          <w:sz w:val="24"/>
          <w:szCs w:val="24"/>
        </w:rPr>
        <w:br/>
      </w:r>
      <w:r w:rsidRPr="000539D7">
        <w:rPr>
          <w:rFonts w:ascii="Arial" w:eastAsia="Calibri" w:hAnsi="Arial" w:cs="Arial"/>
          <w:b/>
          <w:bCs/>
          <w:noProof/>
          <w:sz w:val="24"/>
          <w:szCs w:val="24"/>
        </w:rPr>
        <w:t xml:space="preserve">w </w:t>
      </w:r>
      <w:r w:rsidR="00A631CC">
        <w:rPr>
          <w:rFonts w:ascii="Arial" w:eastAsia="Calibri" w:hAnsi="Arial" w:cs="Arial"/>
          <w:b/>
          <w:bCs/>
          <w:noProof/>
          <w:sz w:val="24"/>
          <w:szCs w:val="24"/>
        </w:rPr>
        <w:t>Klubie Malucha w Wiązowie</w:t>
      </w:r>
    </w:p>
    <w:p w14:paraId="63232B43" w14:textId="77777777" w:rsidR="000539D7" w:rsidRPr="000539D7" w:rsidRDefault="000539D7" w:rsidP="00355997">
      <w:pPr>
        <w:spacing w:after="0"/>
        <w:ind w:left="709"/>
        <w:contextualSpacing/>
        <w:jc w:val="both"/>
        <w:rPr>
          <w:rFonts w:ascii="Arial" w:eastAsia="Calibri" w:hAnsi="Arial" w:cs="Arial"/>
          <w:b/>
          <w:bCs/>
          <w:noProof/>
          <w:color w:val="C00000"/>
        </w:rPr>
      </w:pPr>
    </w:p>
    <w:p w14:paraId="573F899F" w14:textId="77777777" w:rsidR="000539D7" w:rsidRPr="000539D7" w:rsidRDefault="000539D7" w:rsidP="00355997">
      <w:pPr>
        <w:spacing w:after="0"/>
        <w:ind w:left="709"/>
        <w:contextualSpacing/>
        <w:jc w:val="both"/>
        <w:rPr>
          <w:rFonts w:ascii="Arial" w:eastAsia="Calibri" w:hAnsi="Arial" w:cs="Arial"/>
          <w:b/>
          <w:bCs/>
          <w:noProof/>
          <w:color w:val="C00000"/>
        </w:rPr>
      </w:pPr>
    </w:p>
    <w:p w14:paraId="3B8F8243" w14:textId="60717CF2" w:rsidR="000539D7" w:rsidRPr="000539D7" w:rsidRDefault="000539D7" w:rsidP="00355997">
      <w:pPr>
        <w:numPr>
          <w:ilvl w:val="0"/>
          <w:numId w:val="49"/>
        </w:numPr>
        <w:spacing w:after="0" w:line="240" w:lineRule="auto"/>
        <w:ind w:left="426" w:hanging="426"/>
        <w:contextualSpacing/>
        <w:rPr>
          <w:rFonts w:ascii="Arial" w:eastAsia="Calibri" w:hAnsi="Arial" w:cs="Arial"/>
          <w:b/>
          <w:bCs/>
          <w:noProof/>
          <w:color w:val="7030A0"/>
          <w:sz w:val="24"/>
          <w:szCs w:val="24"/>
        </w:rPr>
      </w:pPr>
      <w:r w:rsidRPr="000539D7">
        <w:rPr>
          <w:rFonts w:ascii="Arial" w:eastAsia="Calibri" w:hAnsi="Arial" w:cs="Arial"/>
          <w:b/>
          <w:bCs/>
          <w:noProof/>
          <w:color w:val="7030A0"/>
          <w:sz w:val="24"/>
          <w:szCs w:val="24"/>
        </w:rPr>
        <w:t>Zasady zatrudniania pracowników w przedszkolu oraz dopuszczania innych osób do opieki nad dziećmi</w:t>
      </w:r>
    </w:p>
    <w:p w14:paraId="0B851497" w14:textId="77777777" w:rsidR="000539D7" w:rsidRPr="000539D7" w:rsidRDefault="000539D7" w:rsidP="00355997">
      <w:pPr>
        <w:spacing w:after="0" w:line="240" w:lineRule="auto"/>
        <w:ind w:left="426"/>
        <w:contextualSpacing/>
        <w:rPr>
          <w:rFonts w:ascii="Arial" w:eastAsia="Calibri" w:hAnsi="Arial" w:cs="Arial"/>
          <w:b/>
          <w:bCs/>
          <w:noProof/>
          <w:color w:val="7030A0"/>
          <w:sz w:val="28"/>
          <w:szCs w:val="28"/>
        </w:rPr>
      </w:pPr>
    </w:p>
    <w:p w14:paraId="0B73ACF1" w14:textId="334B3924" w:rsidR="000539D7" w:rsidRPr="000539D7" w:rsidRDefault="00A631CC">
      <w:pPr>
        <w:numPr>
          <w:ilvl w:val="0"/>
          <w:numId w:val="68"/>
        </w:numPr>
        <w:spacing w:before="100" w:beforeAutospacing="1" w:after="100" w:afterAutospacing="1" w:line="259" w:lineRule="auto"/>
        <w:contextualSpacing/>
        <w:jc w:val="both"/>
        <w:outlineLvl w:val="4"/>
        <w:rPr>
          <w:rFonts w:ascii="Arial" w:eastAsia="Calibri" w:hAnsi="Arial" w:cs="Arial"/>
        </w:rPr>
      </w:pPr>
      <w:r>
        <w:rPr>
          <w:rFonts w:ascii="Arial" w:eastAsia="Calibri" w:hAnsi="Arial" w:cs="Arial"/>
        </w:rPr>
        <w:t>Kierownik klubu malucha</w:t>
      </w:r>
      <w:r w:rsidR="000539D7" w:rsidRPr="000539D7">
        <w:rPr>
          <w:rFonts w:ascii="Arial" w:eastAsia="Calibri" w:hAnsi="Arial" w:cs="Arial"/>
        </w:rPr>
        <w:t xml:space="preserve"> przed nawiązaniem stosunku pracy, (Kodeks pracy) oraz </w:t>
      </w:r>
      <w:r w:rsidR="000A043B">
        <w:rPr>
          <w:rFonts w:ascii="Arial" w:eastAsia="Calibri" w:hAnsi="Arial" w:cs="Arial"/>
        </w:rPr>
        <w:t xml:space="preserve">jej </w:t>
      </w:r>
      <w:r w:rsidR="000539D7" w:rsidRPr="000539D7">
        <w:rPr>
          <w:rFonts w:ascii="Arial" w:eastAsia="Calibri" w:hAnsi="Arial" w:cs="Arial"/>
        </w:rPr>
        <w:t xml:space="preserve">terminu </w:t>
      </w:r>
      <w:r w:rsidR="003105CA">
        <w:rPr>
          <w:rFonts w:ascii="Arial" w:eastAsia="Calibri" w:hAnsi="Arial" w:cs="Arial"/>
        </w:rPr>
        <w:t xml:space="preserve">weryfikuje </w:t>
      </w:r>
      <w:r w:rsidR="00983DA0">
        <w:rPr>
          <w:rFonts w:ascii="Arial" w:eastAsia="Calibri" w:hAnsi="Arial" w:cs="Arial"/>
        </w:rPr>
        <w:t>kandydatów do pracy</w:t>
      </w:r>
      <w:r w:rsidR="004E0BC3">
        <w:rPr>
          <w:rFonts w:ascii="Arial" w:eastAsia="Calibri" w:hAnsi="Arial" w:cs="Arial"/>
        </w:rPr>
        <w:t xml:space="preserve"> oraz </w:t>
      </w:r>
      <w:r w:rsidR="00983DA0">
        <w:rPr>
          <w:rFonts w:ascii="Arial" w:eastAsia="Calibri" w:hAnsi="Arial" w:cs="Arial"/>
        </w:rPr>
        <w:t>praktykantów/w</w:t>
      </w:r>
      <w:r w:rsidR="004E0BC3">
        <w:rPr>
          <w:rFonts w:ascii="Arial" w:eastAsia="Calibri" w:hAnsi="Arial" w:cs="Arial"/>
        </w:rPr>
        <w:t>o</w:t>
      </w:r>
      <w:r w:rsidR="00983DA0">
        <w:rPr>
          <w:rFonts w:ascii="Arial" w:eastAsia="Calibri" w:hAnsi="Arial" w:cs="Arial"/>
        </w:rPr>
        <w:t>lo</w:t>
      </w:r>
      <w:r w:rsidR="004E0BC3">
        <w:rPr>
          <w:rFonts w:ascii="Arial" w:eastAsia="Calibri" w:hAnsi="Arial" w:cs="Arial"/>
        </w:rPr>
        <w:t>n</w:t>
      </w:r>
      <w:r w:rsidR="00983DA0">
        <w:rPr>
          <w:rFonts w:ascii="Arial" w:eastAsia="Calibri" w:hAnsi="Arial" w:cs="Arial"/>
        </w:rPr>
        <w:t>tariuszy</w:t>
      </w:r>
      <w:r w:rsidR="00C337CE">
        <w:rPr>
          <w:rFonts w:ascii="Arial" w:eastAsia="Calibri" w:hAnsi="Arial" w:cs="Arial"/>
        </w:rPr>
        <w:t xml:space="preserve"> w: </w:t>
      </w:r>
    </w:p>
    <w:p w14:paraId="6FBE42FC" w14:textId="77777777" w:rsidR="000539D7" w:rsidRPr="000539D7" w:rsidRDefault="000539D7" w:rsidP="00355997">
      <w:pPr>
        <w:spacing w:before="100" w:beforeAutospacing="1" w:after="100" w:afterAutospacing="1"/>
        <w:ind w:left="720"/>
        <w:contextualSpacing/>
        <w:jc w:val="both"/>
        <w:outlineLvl w:val="4"/>
        <w:rPr>
          <w:rFonts w:ascii="Arial" w:eastAsia="Calibri" w:hAnsi="Arial" w:cs="Arial"/>
        </w:rPr>
      </w:pPr>
    </w:p>
    <w:p w14:paraId="711CA88B" w14:textId="77777777" w:rsidR="000F3FBA" w:rsidRPr="000F3FBA" w:rsidRDefault="00C337CE">
      <w:pPr>
        <w:numPr>
          <w:ilvl w:val="0"/>
          <w:numId w:val="69"/>
        </w:numPr>
        <w:spacing w:before="100" w:beforeAutospacing="1" w:after="100" w:afterAutospacing="1" w:line="259" w:lineRule="auto"/>
        <w:contextualSpacing/>
        <w:jc w:val="both"/>
        <w:outlineLvl w:val="4"/>
        <w:rPr>
          <w:rFonts w:ascii="Arial" w:eastAsia="Calibri" w:hAnsi="Arial" w:cs="Arial"/>
          <w:b/>
          <w:color w:val="FF0000"/>
        </w:rPr>
      </w:pPr>
      <w:r w:rsidRPr="00C337CE">
        <w:rPr>
          <w:rFonts w:ascii="Arial" w:hAnsi="Arial" w:cs="Arial"/>
        </w:rPr>
        <w:t>w dwóch rejestrach związanych z przestępstwami na tle seksualnym. Są to: Rejestr z dostępem ograniczonym oraz Rejestr osób, w stosunku do których Państwowa Komisja do spraw przeciwdziałania wykorzystaniu seksualnemu małoletnich poniżej lat 15 wydała postanowienie o wpisie w Rejestrze</w:t>
      </w:r>
      <w:r w:rsidR="000F3FBA">
        <w:rPr>
          <w:rFonts w:ascii="Arial" w:hAnsi="Arial" w:cs="Arial"/>
        </w:rPr>
        <w:t xml:space="preserve">, </w:t>
      </w:r>
    </w:p>
    <w:p w14:paraId="3FE126EA" w14:textId="77777777" w:rsidR="003105CA" w:rsidRDefault="003105CA" w:rsidP="00355997">
      <w:pPr>
        <w:spacing w:after="0"/>
        <w:ind w:left="720"/>
      </w:pPr>
    </w:p>
    <w:p w14:paraId="3B9EACC9" w14:textId="0C0E3AC6" w:rsidR="000539D7" w:rsidRPr="000539D7" w:rsidRDefault="000539D7">
      <w:pPr>
        <w:numPr>
          <w:ilvl w:val="0"/>
          <w:numId w:val="68"/>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 xml:space="preserve">Nie jest wymagane przedstawienie </w:t>
      </w:r>
      <w:r w:rsidR="00A77510">
        <w:rPr>
          <w:rFonts w:ascii="Arial" w:eastAsia="Calibri" w:hAnsi="Arial" w:cs="Arial"/>
        </w:rPr>
        <w:t>ww</w:t>
      </w:r>
      <w:r w:rsidR="000A043B">
        <w:rPr>
          <w:rFonts w:ascii="Arial" w:eastAsia="Calibri" w:hAnsi="Arial" w:cs="Arial"/>
        </w:rPr>
        <w:t>.</w:t>
      </w:r>
      <w:r w:rsidR="00A77510">
        <w:rPr>
          <w:rFonts w:ascii="Arial" w:eastAsia="Calibri" w:hAnsi="Arial" w:cs="Arial"/>
        </w:rPr>
        <w:t xml:space="preserve"> </w:t>
      </w:r>
      <w:r w:rsidRPr="000539D7">
        <w:rPr>
          <w:rFonts w:ascii="Arial" w:eastAsia="Calibri" w:hAnsi="Arial" w:cs="Arial"/>
        </w:rPr>
        <w:t>zaświadczeń, z wyjątkiem przypadku,</w:t>
      </w:r>
      <w:r w:rsidRPr="000539D7">
        <w:rPr>
          <w:rFonts w:ascii="Arial" w:eastAsia="Calibri" w:hAnsi="Arial" w:cs="Arial"/>
          <w:i/>
          <w:iCs/>
        </w:rPr>
        <w:t xml:space="preserve"> </w:t>
      </w:r>
      <w:r w:rsidRPr="000539D7">
        <w:rPr>
          <w:rFonts w:ascii="Arial" w:eastAsia="Calibri" w:hAnsi="Arial" w:cs="Arial"/>
        </w:rPr>
        <w:t>gdy z </w:t>
      </w:r>
      <w:r w:rsidR="00A631CC">
        <w:rPr>
          <w:rFonts w:ascii="Arial" w:eastAsia="Calibri" w:hAnsi="Arial" w:cs="Arial"/>
        </w:rPr>
        <w:t xml:space="preserve">opiekunką </w:t>
      </w:r>
      <w:r w:rsidRPr="000539D7">
        <w:rPr>
          <w:rFonts w:ascii="Arial" w:eastAsia="Calibri" w:hAnsi="Arial" w:cs="Arial"/>
        </w:rPr>
        <w:t xml:space="preserve">jest nawiązywany kolejny stosunek </w:t>
      </w:r>
      <w:r w:rsidRPr="00A77510">
        <w:rPr>
          <w:rFonts w:ascii="Arial" w:eastAsia="Calibri" w:hAnsi="Arial" w:cs="Arial"/>
        </w:rPr>
        <w:t xml:space="preserve">pracy w </w:t>
      </w:r>
      <w:r w:rsidRPr="000539D7">
        <w:rPr>
          <w:rFonts w:ascii="Arial" w:eastAsia="Calibri" w:hAnsi="Arial" w:cs="Arial"/>
        </w:rPr>
        <w:t>ciągu 3 miesięcy od dnia rozwiązania albo wygaśnięcia na podstawie art. 20 ust. 5c poprzedniego stosunku pracy.</w:t>
      </w:r>
    </w:p>
    <w:p w14:paraId="51576353" w14:textId="77777777" w:rsidR="000539D7" w:rsidRPr="000539D7" w:rsidRDefault="000539D7" w:rsidP="00355997">
      <w:pPr>
        <w:spacing w:before="100" w:beforeAutospacing="1" w:after="100" w:afterAutospacing="1"/>
        <w:ind w:left="720"/>
        <w:contextualSpacing/>
        <w:jc w:val="both"/>
        <w:outlineLvl w:val="4"/>
        <w:rPr>
          <w:rFonts w:ascii="Arial" w:eastAsia="Calibri" w:hAnsi="Arial" w:cs="Arial"/>
        </w:rPr>
      </w:pPr>
    </w:p>
    <w:p w14:paraId="208A4BDC" w14:textId="7FCFC4DF" w:rsidR="000539D7" w:rsidRPr="000539D7" w:rsidRDefault="000539D7" w:rsidP="00355997">
      <w:pPr>
        <w:spacing w:before="100" w:beforeAutospacing="1" w:after="100" w:afterAutospacing="1" w:line="259" w:lineRule="auto"/>
        <w:ind w:left="720"/>
        <w:contextualSpacing/>
        <w:jc w:val="both"/>
        <w:outlineLvl w:val="4"/>
        <w:rPr>
          <w:rFonts w:ascii="Arial" w:eastAsia="Calibri" w:hAnsi="Arial" w:cs="Arial"/>
        </w:rPr>
      </w:pPr>
      <w:r w:rsidRPr="000539D7">
        <w:rPr>
          <w:rFonts w:ascii="Arial" w:eastAsia="Calibri" w:hAnsi="Arial" w:cs="Arial"/>
        </w:rPr>
        <w:t xml:space="preserve">Pracownicy zatrudnieni na stanowiskach </w:t>
      </w:r>
      <w:r w:rsidR="00A631CC">
        <w:rPr>
          <w:rFonts w:ascii="Arial" w:eastAsia="Calibri" w:hAnsi="Arial" w:cs="Arial"/>
        </w:rPr>
        <w:t>opiekunki</w:t>
      </w:r>
      <w:r w:rsidRPr="000539D7">
        <w:rPr>
          <w:rFonts w:ascii="Arial" w:eastAsia="Calibri" w:hAnsi="Arial" w:cs="Arial"/>
        </w:rPr>
        <w:t xml:space="preserve"> składają przed nawiązaniem stosunku pracy pisemne potwierdzenie spełniania warunku:</w:t>
      </w:r>
    </w:p>
    <w:p w14:paraId="748CEF31" w14:textId="77777777" w:rsidR="000539D7" w:rsidRPr="000539D7" w:rsidRDefault="000539D7">
      <w:pPr>
        <w:numPr>
          <w:ilvl w:val="0"/>
          <w:numId w:val="71"/>
        </w:numPr>
        <w:spacing w:after="160" w:line="259" w:lineRule="auto"/>
        <w:contextualSpacing/>
        <w:jc w:val="both"/>
        <w:rPr>
          <w:rFonts w:ascii="Arial" w:eastAsia="Times New Roman" w:hAnsi="Arial" w:cs="Arial"/>
          <w:lang w:eastAsia="pl-PL"/>
        </w:rPr>
      </w:pPr>
      <w:r w:rsidRPr="000539D7">
        <w:rPr>
          <w:rFonts w:ascii="Arial" w:eastAsia="Times New Roman" w:hAnsi="Arial" w:cs="Arial"/>
          <w:lang w:eastAsia="pl-PL"/>
        </w:rPr>
        <w:t>posiadania pełnej zdolności do czynności prawnych i korzystania z praw publicznych;</w:t>
      </w:r>
    </w:p>
    <w:p w14:paraId="5DC11473" w14:textId="653A3A3D" w:rsidR="000539D7" w:rsidRPr="000539D7" w:rsidRDefault="000539D7">
      <w:pPr>
        <w:numPr>
          <w:ilvl w:val="0"/>
          <w:numId w:val="71"/>
        </w:numPr>
        <w:spacing w:after="160" w:line="259" w:lineRule="auto"/>
        <w:contextualSpacing/>
        <w:jc w:val="both"/>
        <w:rPr>
          <w:rFonts w:ascii="Arial" w:eastAsia="Times New Roman" w:hAnsi="Arial" w:cs="Arial"/>
          <w:lang w:eastAsia="pl-PL"/>
        </w:rPr>
      </w:pPr>
      <w:r w:rsidRPr="000539D7">
        <w:rPr>
          <w:rFonts w:ascii="Arial" w:eastAsia="Times New Roman" w:hAnsi="Arial" w:cs="Arial"/>
          <w:lang w:eastAsia="pl-PL"/>
        </w:rPr>
        <w:t xml:space="preserve">że nie toczy się przeciwko kandydatowi postępowanie karne w sprawie </w:t>
      </w:r>
      <w:r w:rsidR="00D06971">
        <w:rPr>
          <w:rFonts w:ascii="Arial" w:eastAsia="Times New Roman" w:hAnsi="Arial" w:cs="Arial"/>
          <w:lang w:eastAsia="pl-PL"/>
        </w:rPr>
        <w:br/>
      </w:r>
      <w:r w:rsidRPr="000539D7">
        <w:rPr>
          <w:rFonts w:ascii="Arial" w:eastAsia="Times New Roman" w:hAnsi="Arial" w:cs="Arial"/>
          <w:lang w:eastAsia="pl-PL"/>
        </w:rPr>
        <w:t>o umyślne przestępstwo ścigane z oskarżenia publicznego lub postępowanie dyscyplinarne.</w:t>
      </w:r>
    </w:p>
    <w:p w14:paraId="533A5E1C" w14:textId="77777777" w:rsidR="000539D7" w:rsidRPr="000539D7" w:rsidRDefault="000539D7" w:rsidP="00355997">
      <w:pPr>
        <w:spacing w:before="100" w:beforeAutospacing="1" w:after="100" w:afterAutospacing="1"/>
        <w:ind w:left="720"/>
        <w:contextualSpacing/>
        <w:jc w:val="both"/>
        <w:outlineLvl w:val="4"/>
        <w:rPr>
          <w:rFonts w:ascii="Arial" w:eastAsia="Calibri" w:hAnsi="Arial" w:cs="Arial"/>
        </w:rPr>
      </w:pPr>
    </w:p>
    <w:p w14:paraId="01394C51" w14:textId="78B6E313" w:rsidR="000539D7" w:rsidRPr="000539D7" w:rsidRDefault="000539D7">
      <w:pPr>
        <w:numPr>
          <w:ilvl w:val="0"/>
          <w:numId w:val="68"/>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 xml:space="preserve">W przypadku zatrudniania kandydata do pracy lub dopuszczenia do kontaktu z dziećmi osoby posiadającej obywatelstwo innego państwa jest on zobowiązany do złożenia przed zatrudnieniem lub dopuszczeniem do kontaktu z dziećmi informacji z rejestru karnego państwa, którego jest obywatelem, uzyskiwanej do celów działalności zawodowej lub </w:t>
      </w:r>
      <w:proofErr w:type="spellStart"/>
      <w:r w:rsidRPr="000539D7">
        <w:rPr>
          <w:rFonts w:ascii="Arial" w:eastAsia="Calibri" w:hAnsi="Arial" w:cs="Arial"/>
        </w:rPr>
        <w:t>wolontariackiej</w:t>
      </w:r>
      <w:proofErr w:type="spellEnd"/>
      <w:r w:rsidRPr="000539D7">
        <w:rPr>
          <w:rFonts w:ascii="Arial" w:eastAsia="Calibri" w:hAnsi="Arial" w:cs="Arial"/>
        </w:rPr>
        <w:t xml:space="preserve"> związanej z kontaktami z dziećmi.</w:t>
      </w:r>
    </w:p>
    <w:p w14:paraId="0E31615F" w14:textId="77777777" w:rsidR="000539D7" w:rsidRPr="004024F4" w:rsidRDefault="000539D7" w:rsidP="00355997">
      <w:pPr>
        <w:spacing w:after="160" w:line="259" w:lineRule="auto"/>
        <w:ind w:left="720"/>
        <w:contextualSpacing/>
        <w:jc w:val="both"/>
        <w:rPr>
          <w:rFonts w:ascii="Arial" w:eastAsia="Calibri" w:hAnsi="Arial" w:cs="Arial"/>
        </w:rPr>
      </w:pPr>
    </w:p>
    <w:p w14:paraId="177137DB" w14:textId="74322DD0" w:rsidR="000539D7" w:rsidRPr="004024F4" w:rsidRDefault="000539D7">
      <w:pPr>
        <w:numPr>
          <w:ilvl w:val="0"/>
          <w:numId w:val="68"/>
        </w:numPr>
        <w:spacing w:before="100" w:beforeAutospacing="1" w:after="100" w:afterAutospacing="1" w:line="240" w:lineRule="auto"/>
        <w:contextualSpacing/>
        <w:jc w:val="both"/>
        <w:outlineLvl w:val="4"/>
        <w:rPr>
          <w:rFonts w:ascii="Arial" w:eastAsia="Calibri" w:hAnsi="Arial" w:cs="Arial"/>
        </w:rPr>
      </w:pPr>
      <w:r w:rsidRPr="004024F4">
        <w:rPr>
          <w:rFonts w:ascii="Arial" w:eastAsia="Calibri" w:hAnsi="Arial" w:cs="Arial"/>
        </w:rPr>
        <w:t xml:space="preserve">W przypadku, gdy </w:t>
      </w:r>
      <w:r w:rsidRPr="004024F4">
        <w:rPr>
          <w:rFonts w:ascii="Arial" w:eastAsia="Times New Roman" w:hAnsi="Arial" w:cs="Arial"/>
          <w:lang w:eastAsia="pl-PL"/>
        </w:rPr>
        <w:t xml:space="preserve">prawo państwa, którego obywatelem jest osoba, o której mowa </w:t>
      </w:r>
      <w:r w:rsidR="00D06971">
        <w:rPr>
          <w:rFonts w:ascii="Arial" w:eastAsia="Times New Roman" w:hAnsi="Arial" w:cs="Arial"/>
          <w:lang w:eastAsia="pl-PL"/>
        </w:rPr>
        <w:br/>
      </w:r>
      <w:r w:rsidRPr="004024F4">
        <w:rPr>
          <w:rFonts w:ascii="Arial" w:eastAsia="Times New Roman" w:hAnsi="Arial" w:cs="Arial"/>
          <w:lang w:eastAsia="pl-PL"/>
        </w:rPr>
        <w:t xml:space="preserve">w </w:t>
      </w:r>
      <w:r w:rsidR="004024F4" w:rsidRPr="004024F4">
        <w:rPr>
          <w:rFonts w:ascii="Arial" w:eastAsia="Times New Roman" w:hAnsi="Arial" w:cs="Arial"/>
          <w:lang w:eastAsia="pl-PL"/>
        </w:rPr>
        <w:t>ust.</w:t>
      </w:r>
      <w:r w:rsidRPr="004024F4">
        <w:rPr>
          <w:rFonts w:ascii="Arial" w:eastAsia="Times New Roman" w:hAnsi="Arial" w:cs="Arial"/>
          <w:lang w:eastAsia="pl-PL"/>
        </w:rPr>
        <w:t xml:space="preserve">3 – nie przewiduje wydawania informacji do celów działalności zawodowej lub </w:t>
      </w:r>
      <w:proofErr w:type="spellStart"/>
      <w:r w:rsidRPr="004024F4">
        <w:rPr>
          <w:rFonts w:ascii="Arial" w:eastAsia="Times New Roman" w:hAnsi="Arial" w:cs="Arial"/>
          <w:lang w:eastAsia="pl-PL"/>
        </w:rPr>
        <w:t>wolontariackiej</w:t>
      </w:r>
      <w:proofErr w:type="spellEnd"/>
      <w:r w:rsidRPr="004024F4">
        <w:rPr>
          <w:rFonts w:ascii="Arial" w:eastAsia="Times New Roman" w:hAnsi="Arial" w:cs="Arial"/>
          <w:lang w:eastAsia="pl-PL"/>
        </w:rPr>
        <w:t xml:space="preserve"> związanej z kontaktami z dziećmi, osoba ta przedkłada informację </w:t>
      </w:r>
      <w:r w:rsidR="00D06971">
        <w:rPr>
          <w:rFonts w:ascii="Arial" w:eastAsia="Times New Roman" w:hAnsi="Arial" w:cs="Arial"/>
          <w:lang w:eastAsia="pl-PL"/>
        </w:rPr>
        <w:br/>
      </w:r>
      <w:r w:rsidRPr="004024F4">
        <w:rPr>
          <w:rFonts w:ascii="Arial" w:eastAsia="Times New Roman" w:hAnsi="Arial" w:cs="Arial"/>
          <w:lang w:eastAsia="pl-PL"/>
        </w:rPr>
        <w:t>z rejestru karnego tego państwa.</w:t>
      </w:r>
    </w:p>
    <w:p w14:paraId="6D789054" w14:textId="77777777" w:rsidR="000539D7" w:rsidRPr="000539D7" w:rsidRDefault="000539D7" w:rsidP="00355997">
      <w:pPr>
        <w:spacing w:after="160" w:line="259" w:lineRule="auto"/>
        <w:ind w:left="720"/>
        <w:contextualSpacing/>
        <w:jc w:val="both"/>
        <w:rPr>
          <w:rFonts w:ascii="Arial" w:eastAsia="Calibri" w:hAnsi="Arial" w:cs="Arial"/>
        </w:rPr>
      </w:pPr>
    </w:p>
    <w:p w14:paraId="4545DED0" w14:textId="5EACAD9C" w:rsidR="000539D7" w:rsidRPr="000539D7" w:rsidRDefault="000539D7">
      <w:pPr>
        <w:numPr>
          <w:ilvl w:val="0"/>
          <w:numId w:val="68"/>
        </w:numPr>
        <w:spacing w:before="100" w:beforeAutospacing="1" w:after="100" w:afterAutospacing="1" w:line="259" w:lineRule="auto"/>
        <w:contextualSpacing/>
        <w:jc w:val="both"/>
        <w:outlineLvl w:val="4"/>
        <w:rPr>
          <w:rFonts w:ascii="Arial" w:eastAsia="Calibri" w:hAnsi="Arial" w:cs="Arial"/>
        </w:rPr>
      </w:pPr>
      <w:r w:rsidRPr="000539D7">
        <w:rPr>
          <w:rFonts w:ascii="Arial" w:eastAsia="Times New Roman" w:hAnsi="Arial" w:cs="Arial"/>
          <w:lang w:eastAsia="pl-PL"/>
        </w:rPr>
        <w:t xml:space="preserve">W przypadku, gdy prawo państwa, z którego ma być przedłożona informacja, o której mowa w ust. 4–6, </w:t>
      </w:r>
      <w:r w:rsidRPr="000539D7">
        <w:rPr>
          <w:rFonts w:ascii="Arial" w:eastAsia="Times New Roman" w:hAnsi="Arial" w:cs="Arial"/>
          <w:u w:val="single"/>
          <w:lang w:eastAsia="pl-PL"/>
        </w:rPr>
        <w:t>nie przewiduje jej sporządzenia</w:t>
      </w:r>
      <w:r w:rsidRPr="000539D7">
        <w:rPr>
          <w:rFonts w:ascii="Arial" w:eastAsia="Times New Roman" w:hAnsi="Arial" w:cs="Arial"/>
          <w:lang w:eastAsia="pl-PL"/>
        </w:rPr>
        <w:t xml:space="preserve"> lub w danym państwie </w:t>
      </w:r>
      <w:r w:rsidRPr="000539D7">
        <w:rPr>
          <w:rFonts w:ascii="Arial" w:eastAsia="Times New Roman" w:hAnsi="Arial" w:cs="Arial"/>
          <w:u w:val="single"/>
          <w:lang w:eastAsia="pl-PL"/>
        </w:rPr>
        <w:t>nie prowadzi się rejestru karnego,</w:t>
      </w:r>
      <w:r w:rsidRPr="000539D7">
        <w:rPr>
          <w:rFonts w:ascii="Arial" w:eastAsia="Times New Roman" w:hAnsi="Arial" w:cs="Arial"/>
          <w:lang w:eastAsia="pl-PL"/>
        </w:rPr>
        <w:t xml:space="preserve"> osoba, o której mowa w pkt 3</w:t>
      </w:r>
      <w:r w:rsidRPr="000539D7">
        <w:rPr>
          <w:rFonts w:ascii="Arial" w:eastAsia="Times New Roman" w:hAnsi="Arial" w:cs="Arial"/>
          <w:b/>
          <w:bCs/>
          <w:lang w:eastAsia="pl-PL"/>
        </w:rPr>
        <w:t xml:space="preserve">, </w:t>
      </w:r>
      <w:r w:rsidRPr="000539D7">
        <w:rPr>
          <w:rFonts w:ascii="Arial" w:eastAsia="Times New Roman" w:hAnsi="Arial" w:cs="Arial"/>
          <w:lang w:eastAsia="pl-PL"/>
        </w:rPr>
        <w:t xml:space="preserve">składa pracodawcy oświadczenie </w:t>
      </w:r>
      <w:r w:rsidRPr="000539D7">
        <w:rPr>
          <w:rFonts w:ascii="Arial" w:eastAsia="Times New Roman" w:hAnsi="Arial" w:cs="Arial"/>
          <w:lang w:eastAsia="pl-PL"/>
        </w:rPr>
        <w:lastRenderedPageBreak/>
        <w:t xml:space="preserve">o tym fakcie </w:t>
      </w:r>
      <w:r w:rsidRPr="000539D7">
        <w:rPr>
          <w:rFonts w:ascii="Arial" w:eastAsia="Times New Roman" w:hAnsi="Arial" w:cs="Arial"/>
          <w:shd w:val="clear" w:color="auto" w:fill="FFFFFF"/>
          <w:lang w:eastAsia="pl-PL"/>
        </w:rPr>
        <w:t xml:space="preserve">wraz </w:t>
      </w:r>
      <w:r w:rsidRPr="000539D7">
        <w:rPr>
          <w:rFonts w:ascii="Arial" w:eastAsia="Times New Roman" w:hAnsi="Arial" w:cs="Arial"/>
          <w:lang w:eastAsia="pl-PL"/>
        </w:rPr>
        <w:t>z oświadczeniem, że nie była prawomocnie skazana w tym państwie za czyny zabronione odpowiadające przestępstwom określonym w rozdziale XIX i XXV Kodeksu karnego, w art. 189</w:t>
      </w:r>
      <w:r w:rsidR="00D06971">
        <w:rPr>
          <w:rFonts w:ascii="Arial" w:eastAsia="Times New Roman" w:hAnsi="Arial" w:cs="Arial"/>
          <w:lang w:eastAsia="pl-PL"/>
        </w:rPr>
        <w:t xml:space="preserve"> </w:t>
      </w:r>
      <w:r w:rsidRPr="000539D7">
        <w:rPr>
          <w:rFonts w:ascii="Arial" w:eastAsia="Times New Roman" w:hAnsi="Arial" w:cs="Arial"/>
          <w:lang w:eastAsia="pl-PL"/>
        </w:rPr>
        <w:t>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2481B033" w14:textId="77777777" w:rsidR="000539D7" w:rsidRPr="000539D7" w:rsidRDefault="000539D7" w:rsidP="00355997">
      <w:pPr>
        <w:spacing w:after="160"/>
        <w:ind w:left="720"/>
        <w:contextualSpacing/>
        <w:jc w:val="both"/>
        <w:rPr>
          <w:rFonts w:ascii="Arial" w:eastAsia="Calibri" w:hAnsi="Arial" w:cs="Arial"/>
        </w:rPr>
      </w:pPr>
    </w:p>
    <w:p w14:paraId="1E5157D1" w14:textId="77777777" w:rsidR="000539D7" w:rsidRPr="000539D7" w:rsidRDefault="000539D7">
      <w:pPr>
        <w:numPr>
          <w:ilvl w:val="0"/>
          <w:numId w:val="68"/>
        </w:numPr>
        <w:spacing w:before="100" w:beforeAutospacing="1" w:after="100" w:afterAutospacing="1" w:line="259" w:lineRule="auto"/>
        <w:contextualSpacing/>
        <w:jc w:val="both"/>
        <w:outlineLvl w:val="4"/>
        <w:rPr>
          <w:rFonts w:ascii="Arial" w:eastAsia="Calibri" w:hAnsi="Arial" w:cs="Arial"/>
        </w:rPr>
      </w:pPr>
      <w:r w:rsidRPr="000539D7">
        <w:rPr>
          <w:rFonts w:ascii="Arial" w:eastAsia="Times New Roman" w:hAnsi="Arial" w:cs="Arial"/>
          <w:lang w:eastAsia="pl-PL"/>
        </w:rPr>
        <w:t xml:space="preserve">Oświadczenia, o których mowa w </w:t>
      </w:r>
      <w:r w:rsidR="004024F4">
        <w:rPr>
          <w:rFonts w:ascii="Arial" w:eastAsia="Times New Roman" w:hAnsi="Arial" w:cs="Arial"/>
          <w:lang w:eastAsia="pl-PL"/>
        </w:rPr>
        <w:t xml:space="preserve">ust. </w:t>
      </w:r>
      <w:r w:rsidRPr="000539D7">
        <w:rPr>
          <w:rFonts w:ascii="Arial" w:eastAsia="Times New Roman" w:hAnsi="Arial" w:cs="Arial"/>
          <w:lang w:eastAsia="pl-PL"/>
        </w:rPr>
        <w:t>6, składane są pod rygorem odpowiedzialności karnej za złożenie fałszywego oświadczenia. Składający oświadczenie jest obowiązany do zawarcia w nim klauzuli następującej treści: „</w:t>
      </w:r>
      <w:r w:rsidRPr="000539D7">
        <w:rPr>
          <w:rFonts w:ascii="Arial" w:eastAsia="Times New Roman" w:hAnsi="Arial" w:cs="Arial"/>
          <w:i/>
          <w:iCs/>
          <w:lang w:eastAsia="pl-PL"/>
        </w:rPr>
        <w:t>Jestem świadomy odpowiedzialności karnej za złożenie fałszywego oświadczenia</w:t>
      </w:r>
      <w:r w:rsidRPr="000539D7">
        <w:rPr>
          <w:rFonts w:ascii="Arial" w:eastAsia="Times New Roman" w:hAnsi="Arial" w:cs="Arial"/>
          <w:b/>
          <w:bCs/>
          <w:i/>
          <w:iCs/>
          <w:lang w:eastAsia="pl-PL"/>
        </w:rPr>
        <w:t>”.</w:t>
      </w:r>
      <w:r w:rsidRPr="000539D7">
        <w:rPr>
          <w:rFonts w:ascii="Arial" w:eastAsia="Times New Roman" w:hAnsi="Arial" w:cs="Arial"/>
          <w:lang w:eastAsia="pl-PL"/>
        </w:rPr>
        <w:t xml:space="preserve"> Klauzula ta zastępuje pouczenie organu o odpowiedzialności karnej za złożenie fałszywego oświadczenia.</w:t>
      </w:r>
    </w:p>
    <w:p w14:paraId="31A2A4C0" w14:textId="77777777" w:rsidR="000539D7" w:rsidRPr="000539D7" w:rsidRDefault="000539D7" w:rsidP="00355997">
      <w:pPr>
        <w:spacing w:after="160"/>
        <w:ind w:left="720"/>
        <w:contextualSpacing/>
        <w:jc w:val="both"/>
        <w:rPr>
          <w:rFonts w:ascii="Arial" w:eastAsia="Calibri" w:hAnsi="Arial" w:cs="Arial"/>
        </w:rPr>
      </w:pPr>
    </w:p>
    <w:p w14:paraId="47971997" w14:textId="29168D7B" w:rsidR="000539D7" w:rsidRPr="000539D7" w:rsidRDefault="000539D7">
      <w:pPr>
        <w:numPr>
          <w:ilvl w:val="0"/>
          <w:numId w:val="68"/>
        </w:numPr>
        <w:spacing w:before="100" w:beforeAutospacing="1" w:after="100" w:afterAutospacing="1" w:line="259" w:lineRule="auto"/>
        <w:contextualSpacing/>
        <w:jc w:val="both"/>
        <w:outlineLvl w:val="4"/>
        <w:rPr>
          <w:rFonts w:ascii="Arial" w:eastAsia="Calibri" w:hAnsi="Arial" w:cs="Arial"/>
        </w:rPr>
      </w:pPr>
      <w:r w:rsidRPr="000539D7">
        <w:rPr>
          <w:rFonts w:ascii="Arial" w:eastAsia="Times New Roman" w:hAnsi="Arial" w:cs="Arial"/>
          <w:lang w:eastAsia="pl-PL"/>
        </w:rPr>
        <w:t xml:space="preserve">Informacje, o których mowa w </w:t>
      </w:r>
      <w:r w:rsidR="002524D5">
        <w:rPr>
          <w:rFonts w:ascii="Arial" w:eastAsia="Times New Roman" w:hAnsi="Arial" w:cs="Arial"/>
          <w:lang w:eastAsia="pl-PL"/>
        </w:rPr>
        <w:t xml:space="preserve">ust. </w:t>
      </w:r>
      <w:r w:rsidRPr="000539D7">
        <w:rPr>
          <w:rFonts w:ascii="Arial" w:eastAsia="Times New Roman" w:hAnsi="Arial" w:cs="Arial"/>
          <w:lang w:eastAsia="pl-PL"/>
        </w:rPr>
        <w:t>4 – 6,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w:t>
      </w:r>
      <w:r w:rsidR="002524D5">
        <w:rPr>
          <w:rFonts w:ascii="Arial" w:eastAsia="Times New Roman" w:hAnsi="Arial" w:cs="Arial"/>
          <w:lang w:eastAsia="pl-PL"/>
        </w:rPr>
        <w:t xml:space="preserve"> </w:t>
      </w:r>
      <w:r w:rsidRPr="002524D5">
        <w:rPr>
          <w:rFonts w:ascii="Arial" w:eastAsia="Times New Roman" w:hAnsi="Arial" w:cs="Arial"/>
          <w:lang w:eastAsia="pl-PL"/>
        </w:rPr>
        <w:t xml:space="preserve">dzieci </w:t>
      </w:r>
      <w:r w:rsidRPr="000539D7">
        <w:rPr>
          <w:rFonts w:ascii="Arial" w:eastAsia="Times New Roman" w:hAnsi="Arial" w:cs="Arial"/>
          <w:lang w:eastAsia="pl-PL"/>
        </w:rPr>
        <w:t xml:space="preserve">lub z opieką nad nimi. </w:t>
      </w:r>
    </w:p>
    <w:p w14:paraId="0ABD8668" w14:textId="77777777" w:rsidR="000539D7" w:rsidRPr="000539D7" w:rsidRDefault="000539D7" w:rsidP="00355997">
      <w:pPr>
        <w:spacing w:after="160" w:line="259" w:lineRule="auto"/>
        <w:ind w:left="720"/>
        <w:contextualSpacing/>
        <w:jc w:val="both"/>
        <w:rPr>
          <w:rFonts w:ascii="Arial" w:eastAsia="Times New Roman" w:hAnsi="Arial" w:cs="Arial"/>
          <w:lang w:eastAsia="pl-PL"/>
        </w:rPr>
      </w:pPr>
    </w:p>
    <w:p w14:paraId="23DA0160" w14:textId="77777777" w:rsidR="000539D7" w:rsidRPr="000539D7" w:rsidRDefault="000539D7">
      <w:pPr>
        <w:numPr>
          <w:ilvl w:val="0"/>
          <w:numId w:val="68"/>
        </w:numPr>
        <w:spacing w:before="100" w:beforeAutospacing="1" w:after="100" w:afterAutospacing="1" w:line="259" w:lineRule="auto"/>
        <w:contextualSpacing/>
        <w:jc w:val="both"/>
        <w:outlineLvl w:val="4"/>
        <w:rPr>
          <w:rFonts w:ascii="Arial" w:eastAsia="Calibri" w:hAnsi="Arial" w:cs="Arial"/>
        </w:rPr>
      </w:pPr>
      <w:r w:rsidRPr="000539D7">
        <w:rPr>
          <w:rFonts w:ascii="Arial" w:eastAsia="Times New Roman" w:hAnsi="Arial" w:cs="Arial"/>
          <w:lang w:eastAsia="pl-PL"/>
        </w:rPr>
        <w:t xml:space="preserve">Informacje oraz oświadczenia, o których mowa w </w:t>
      </w:r>
      <w:r w:rsidR="006E755C">
        <w:rPr>
          <w:rFonts w:ascii="Arial" w:eastAsia="Times New Roman" w:hAnsi="Arial" w:cs="Arial"/>
          <w:lang w:eastAsia="pl-PL"/>
        </w:rPr>
        <w:t xml:space="preserve">ust. </w:t>
      </w:r>
      <w:r w:rsidRPr="000539D7">
        <w:rPr>
          <w:rFonts w:ascii="Arial" w:eastAsia="Times New Roman" w:hAnsi="Arial" w:cs="Arial"/>
          <w:lang w:eastAsia="pl-PL"/>
        </w:rPr>
        <w:t>5 i 6, pracodawca załącza do akt osobowych pracownika albo dokumentacji dotyczącej osoby dopuszczonej do takiej działalności.</w:t>
      </w:r>
    </w:p>
    <w:p w14:paraId="7D737F30" w14:textId="77777777" w:rsidR="000539D7" w:rsidRPr="000539D7" w:rsidRDefault="000539D7" w:rsidP="00355997">
      <w:pPr>
        <w:spacing w:after="160"/>
        <w:ind w:left="720"/>
        <w:contextualSpacing/>
        <w:rPr>
          <w:rFonts w:ascii="Arial" w:eastAsia="Calibri" w:hAnsi="Arial" w:cs="Arial"/>
        </w:rPr>
      </w:pPr>
    </w:p>
    <w:p w14:paraId="52E340EF" w14:textId="77777777" w:rsidR="000539D7" w:rsidRPr="000539D7" w:rsidRDefault="000539D7">
      <w:pPr>
        <w:numPr>
          <w:ilvl w:val="0"/>
          <w:numId w:val="68"/>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 xml:space="preserve">Zatrudniani pracownicy, praktykanci i </w:t>
      </w:r>
      <w:proofErr w:type="spellStart"/>
      <w:r w:rsidRPr="000539D7">
        <w:rPr>
          <w:rFonts w:ascii="Arial" w:eastAsia="Calibri" w:hAnsi="Arial" w:cs="Arial"/>
        </w:rPr>
        <w:t>wolonatriusze</w:t>
      </w:r>
      <w:proofErr w:type="spellEnd"/>
      <w:r w:rsidRPr="000539D7">
        <w:rPr>
          <w:rFonts w:ascii="Arial" w:eastAsia="Calibri" w:hAnsi="Arial" w:cs="Arial"/>
        </w:rPr>
        <w:t xml:space="preserve"> przed rozpoczęciem pracy lub dopuszczeniem do kontaktu z dziećmi są zobowiązani do zapoznania się z:</w:t>
      </w:r>
    </w:p>
    <w:p w14:paraId="733EEB43" w14:textId="77777777" w:rsidR="000539D7" w:rsidRPr="000539D7" w:rsidRDefault="000539D7" w:rsidP="00355997">
      <w:pPr>
        <w:spacing w:after="160"/>
        <w:ind w:left="720"/>
        <w:contextualSpacing/>
        <w:rPr>
          <w:rFonts w:ascii="Arial" w:eastAsia="Calibri" w:hAnsi="Arial" w:cs="Arial"/>
        </w:rPr>
      </w:pPr>
    </w:p>
    <w:p w14:paraId="4FD44C65" w14:textId="0C0F3CF5" w:rsidR="000539D7" w:rsidRPr="000539D7" w:rsidRDefault="000539D7">
      <w:pPr>
        <w:numPr>
          <w:ilvl w:val="0"/>
          <w:numId w:val="70"/>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 xml:space="preserve">Statutem </w:t>
      </w:r>
      <w:r w:rsidR="00A631CC">
        <w:rPr>
          <w:rFonts w:ascii="Arial" w:eastAsia="Calibri" w:hAnsi="Arial" w:cs="Arial"/>
        </w:rPr>
        <w:t>klubu malucha</w:t>
      </w:r>
      <w:r w:rsidR="00D06971">
        <w:rPr>
          <w:rFonts w:ascii="Arial" w:eastAsia="Calibri" w:hAnsi="Arial" w:cs="Arial"/>
        </w:rPr>
        <w:t>,</w:t>
      </w:r>
    </w:p>
    <w:p w14:paraId="1E839DA1" w14:textId="77777777" w:rsidR="000539D7" w:rsidRPr="000539D7" w:rsidRDefault="000539D7">
      <w:pPr>
        <w:numPr>
          <w:ilvl w:val="0"/>
          <w:numId w:val="70"/>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Regulaminem pracy,</w:t>
      </w:r>
    </w:p>
    <w:p w14:paraId="3A42E249" w14:textId="71FE7727" w:rsidR="000539D7" w:rsidRPr="000539D7" w:rsidRDefault="000539D7">
      <w:pPr>
        <w:numPr>
          <w:ilvl w:val="0"/>
          <w:numId w:val="70"/>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 xml:space="preserve">Standardami ochrony dzieci obowiązującymi w </w:t>
      </w:r>
      <w:r w:rsidR="00A631CC">
        <w:rPr>
          <w:rFonts w:ascii="Arial" w:eastAsia="Calibri" w:hAnsi="Arial" w:cs="Arial"/>
        </w:rPr>
        <w:t>klubie malucha</w:t>
      </w:r>
      <w:r w:rsidRPr="000539D7">
        <w:rPr>
          <w:rFonts w:ascii="Arial" w:eastAsia="Calibri" w:hAnsi="Arial" w:cs="Arial"/>
        </w:rPr>
        <w:t>,</w:t>
      </w:r>
    </w:p>
    <w:p w14:paraId="32EFD839" w14:textId="77777777" w:rsidR="000539D7" w:rsidRPr="000539D7" w:rsidRDefault="000539D7">
      <w:pPr>
        <w:numPr>
          <w:ilvl w:val="0"/>
          <w:numId w:val="70"/>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Regulaminami i instrukcjami bhp i p/</w:t>
      </w:r>
      <w:proofErr w:type="spellStart"/>
      <w:r w:rsidRPr="000539D7">
        <w:rPr>
          <w:rFonts w:ascii="Arial" w:eastAsia="Calibri" w:hAnsi="Arial" w:cs="Arial"/>
        </w:rPr>
        <w:t>poż</w:t>
      </w:r>
      <w:proofErr w:type="spellEnd"/>
      <w:r w:rsidRPr="000539D7">
        <w:rPr>
          <w:rFonts w:ascii="Arial" w:eastAsia="Calibri" w:hAnsi="Arial" w:cs="Arial"/>
        </w:rPr>
        <w:t>,</w:t>
      </w:r>
    </w:p>
    <w:p w14:paraId="3646C40C" w14:textId="77777777" w:rsidR="000539D7" w:rsidRPr="000539D7" w:rsidRDefault="000539D7">
      <w:pPr>
        <w:numPr>
          <w:ilvl w:val="0"/>
          <w:numId w:val="70"/>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 xml:space="preserve">Kodeksem etyki </w:t>
      </w:r>
      <w:r w:rsidRPr="006E755C">
        <w:rPr>
          <w:rFonts w:ascii="Arial Narrow" w:eastAsia="Calibri" w:hAnsi="Arial Narrow" w:cs="Arial"/>
          <w:color w:val="0070C0"/>
        </w:rPr>
        <w:t xml:space="preserve">[o ile taki jest], </w:t>
      </w:r>
    </w:p>
    <w:p w14:paraId="53DBC2D2" w14:textId="77777777" w:rsidR="000539D7" w:rsidRPr="000539D7" w:rsidRDefault="000539D7">
      <w:pPr>
        <w:numPr>
          <w:ilvl w:val="0"/>
          <w:numId w:val="70"/>
        </w:numPr>
        <w:spacing w:before="100" w:beforeAutospacing="1" w:after="100" w:afterAutospacing="1" w:line="259" w:lineRule="auto"/>
        <w:contextualSpacing/>
        <w:jc w:val="both"/>
        <w:outlineLvl w:val="4"/>
        <w:rPr>
          <w:rFonts w:ascii="Arial" w:eastAsia="Calibri" w:hAnsi="Arial" w:cs="Arial"/>
        </w:rPr>
      </w:pPr>
      <w:r w:rsidRPr="000539D7">
        <w:rPr>
          <w:rFonts w:ascii="Arial" w:eastAsia="Calibri" w:hAnsi="Arial" w:cs="Arial"/>
        </w:rPr>
        <w:t>Polityką bezpieczeństwa przetwarzania danych osobowych.</w:t>
      </w:r>
    </w:p>
    <w:p w14:paraId="30CDD08D" w14:textId="77777777" w:rsidR="000539D7" w:rsidRPr="000539D7" w:rsidRDefault="000539D7" w:rsidP="00355997">
      <w:pPr>
        <w:spacing w:before="100" w:beforeAutospacing="1" w:after="100" w:afterAutospacing="1"/>
        <w:ind w:left="720"/>
        <w:contextualSpacing/>
        <w:jc w:val="both"/>
        <w:outlineLvl w:val="4"/>
        <w:rPr>
          <w:rFonts w:ascii="Arial" w:eastAsia="Calibri" w:hAnsi="Arial" w:cs="Arial"/>
        </w:rPr>
      </w:pPr>
    </w:p>
    <w:p w14:paraId="62C67807" w14:textId="7745465D" w:rsidR="000539D7" w:rsidRDefault="000539D7">
      <w:pPr>
        <w:numPr>
          <w:ilvl w:val="0"/>
          <w:numId w:val="68"/>
        </w:numPr>
        <w:spacing w:before="100" w:beforeAutospacing="1" w:after="100" w:afterAutospacing="1" w:line="259" w:lineRule="auto"/>
        <w:contextualSpacing/>
        <w:jc w:val="both"/>
        <w:outlineLvl w:val="4"/>
        <w:rPr>
          <w:rFonts w:ascii="Arial" w:eastAsia="Times New Roman" w:hAnsi="Arial" w:cs="Arial"/>
          <w:lang w:eastAsia="pl-PL"/>
        </w:rPr>
      </w:pPr>
      <w:r w:rsidRPr="000539D7">
        <w:rPr>
          <w:rFonts w:ascii="Arial" w:eastAsia="Times New Roman" w:hAnsi="Arial" w:cs="Arial"/>
          <w:lang w:eastAsia="pl-PL"/>
        </w:rPr>
        <w:t>Potwierdzenie zapoznania się z ww</w:t>
      </w:r>
      <w:r w:rsidR="00D06971">
        <w:rPr>
          <w:rFonts w:ascii="Arial" w:eastAsia="Times New Roman" w:hAnsi="Arial" w:cs="Arial"/>
          <w:lang w:eastAsia="pl-PL"/>
        </w:rPr>
        <w:t>.</w:t>
      </w:r>
      <w:r w:rsidRPr="000539D7">
        <w:rPr>
          <w:rFonts w:ascii="Arial" w:eastAsia="Times New Roman" w:hAnsi="Arial" w:cs="Arial"/>
          <w:lang w:eastAsia="pl-PL"/>
        </w:rPr>
        <w:t xml:space="preserve"> dokumentami oraz oświadczenia o zobowiązaniu się do ich przestrzegania składane jest w formie pisemnej i umieszczone w aktach osobowych lub dołączane do umów o świadczenie działalności </w:t>
      </w:r>
      <w:proofErr w:type="spellStart"/>
      <w:r w:rsidRPr="000539D7">
        <w:rPr>
          <w:rFonts w:ascii="Arial" w:eastAsia="Times New Roman" w:hAnsi="Arial" w:cs="Arial"/>
          <w:lang w:eastAsia="pl-PL"/>
        </w:rPr>
        <w:t>wolontariackiej</w:t>
      </w:r>
      <w:proofErr w:type="spellEnd"/>
      <w:r w:rsidRPr="000539D7">
        <w:rPr>
          <w:rFonts w:ascii="Arial" w:eastAsia="Times New Roman" w:hAnsi="Arial" w:cs="Arial"/>
          <w:lang w:eastAsia="pl-PL"/>
        </w:rPr>
        <w:t xml:space="preserve"> lub praktyki zawodowej, dokumentacji wycieczki.</w:t>
      </w:r>
    </w:p>
    <w:p w14:paraId="78CCE15F" w14:textId="77777777" w:rsidR="00D06971" w:rsidRPr="000539D7" w:rsidRDefault="00D06971" w:rsidP="00D06971">
      <w:pPr>
        <w:spacing w:before="100" w:beforeAutospacing="1" w:after="100" w:afterAutospacing="1" w:line="259" w:lineRule="auto"/>
        <w:ind w:left="720"/>
        <w:contextualSpacing/>
        <w:jc w:val="both"/>
        <w:outlineLvl w:val="4"/>
        <w:rPr>
          <w:rFonts w:ascii="Arial" w:eastAsia="Times New Roman" w:hAnsi="Arial" w:cs="Arial"/>
          <w:lang w:eastAsia="pl-PL"/>
        </w:rPr>
      </w:pPr>
    </w:p>
    <w:p w14:paraId="792ADF7B" w14:textId="266A4656" w:rsidR="000539D7" w:rsidRPr="000539D7" w:rsidRDefault="000539D7" w:rsidP="00355997">
      <w:pPr>
        <w:numPr>
          <w:ilvl w:val="0"/>
          <w:numId w:val="49"/>
        </w:numPr>
        <w:spacing w:after="0" w:line="240" w:lineRule="auto"/>
        <w:ind w:left="426" w:hanging="426"/>
        <w:contextualSpacing/>
        <w:rPr>
          <w:rFonts w:ascii="Arial" w:eastAsia="Calibri" w:hAnsi="Arial" w:cs="Arial"/>
          <w:b/>
          <w:bCs/>
          <w:noProof/>
          <w:color w:val="7030A0"/>
          <w:sz w:val="24"/>
          <w:szCs w:val="24"/>
        </w:rPr>
      </w:pPr>
      <w:r w:rsidRPr="000539D7">
        <w:rPr>
          <w:rFonts w:ascii="Arial" w:eastAsia="Calibri" w:hAnsi="Arial" w:cs="Arial"/>
          <w:b/>
          <w:bCs/>
          <w:noProof/>
          <w:color w:val="7030A0"/>
          <w:sz w:val="24"/>
          <w:szCs w:val="24"/>
        </w:rPr>
        <w:t xml:space="preserve">Zasady bezpiecznych relacji </w:t>
      </w:r>
      <w:r w:rsidR="00E0412E">
        <w:rPr>
          <w:rFonts w:ascii="Arial" w:eastAsia="Calibri" w:hAnsi="Arial" w:cs="Arial"/>
          <w:b/>
          <w:bCs/>
          <w:noProof/>
          <w:color w:val="7030A0"/>
          <w:sz w:val="24"/>
          <w:szCs w:val="24"/>
        </w:rPr>
        <w:t>wychowanków</w:t>
      </w:r>
      <w:r w:rsidRPr="000539D7">
        <w:rPr>
          <w:rFonts w:ascii="Arial" w:eastAsia="Calibri" w:hAnsi="Arial" w:cs="Arial"/>
          <w:b/>
          <w:bCs/>
          <w:noProof/>
          <w:color w:val="7030A0"/>
          <w:sz w:val="24"/>
          <w:szCs w:val="24"/>
        </w:rPr>
        <w:t xml:space="preserve"> i personelu </w:t>
      </w:r>
      <w:r w:rsidR="00A631CC">
        <w:rPr>
          <w:rFonts w:ascii="Arial" w:eastAsia="Calibri" w:hAnsi="Arial" w:cs="Arial"/>
          <w:b/>
          <w:bCs/>
          <w:noProof/>
          <w:color w:val="7030A0"/>
          <w:sz w:val="24"/>
          <w:szCs w:val="24"/>
        </w:rPr>
        <w:t>Klubu Malucha w Wiązowie</w:t>
      </w:r>
    </w:p>
    <w:p w14:paraId="7CCC76E7" w14:textId="77777777" w:rsidR="000539D7" w:rsidRPr="000539D7" w:rsidRDefault="000539D7" w:rsidP="00355997">
      <w:pPr>
        <w:spacing w:after="0"/>
        <w:ind w:left="349"/>
        <w:jc w:val="both"/>
        <w:rPr>
          <w:rFonts w:ascii="Arial" w:eastAsia="Calibri" w:hAnsi="Arial" w:cs="Arial"/>
          <w:b/>
          <w:bCs/>
          <w:noProof/>
          <w:color w:val="C00000"/>
          <w:kern w:val="2"/>
        </w:rPr>
      </w:pPr>
    </w:p>
    <w:p w14:paraId="4AFA7A9F" w14:textId="77777777" w:rsidR="000539D7" w:rsidRPr="000539D7" w:rsidRDefault="000539D7" w:rsidP="00355997">
      <w:pPr>
        <w:numPr>
          <w:ilvl w:val="1"/>
          <w:numId w:val="49"/>
        </w:numPr>
        <w:spacing w:after="0" w:line="259" w:lineRule="auto"/>
        <w:ind w:left="993" w:hanging="573"/>
        <w:contextualSpacing/>
        <w:jc w:val="center"/>
        <w:rPr>
          <w:rFonts w:ascii="Arial" w:eastAsia="Calibri" w:hAnsi="Arial" w:cs="Arial"/>
          <w:b/>
          <w:bCs/>
          <w:noProof/>
          <w:color w:val="0070C0"/>
          <w:sz w:val="24"/>
          <w:szCs w:val="24"/>
        </w:rPr>
      </w:pPr>
      <w:r w:rsidRPr="000539D7">
        <w:rPr>
          <w:rFonts w:ascii="Arial" w:eastAsia="Calibri" w:hAnsi="Arial" w:cs="Arial"/>
          <w:b/>
          <w:bCs/>
          <w:noProof/>
          <w:color w:val="0070C0"/>
          <w:sz w:val="24"/>
          <w:szCs w:val="24"/>
        </w:rPr>
        <w:t>Zasady ogólne</w:t>
      </w:r>
    </w:p>
    <w:p w14:paraId="063F0599" w14:textId="77777777" w:rsidR="000539D7" w:rsidRPr="000539D7" w:rsidRDefault="000539D7" w:rsidP="00355997">
      <w:pPr>
        <w:spacing w:after="0"/>
        <w:ind w:left="349"/>
        <w:jc w:val="both"/>
        <w:rPr>
          <w:rFonts w:ascii="Arial" w:eastAsia="Calibri" w:hAnsi="Arial" w:cs="Arial"/>
          <w:b/>
          <w:bCs/>
          <w:noProof/>
          <w:color w:val="C00000"/>
          <w:kern w:val="2"/>
        </w:rPr>
      </w:pPr>
    </w:p>
    <w:p w14:paraId="3AC67E46" w14:textId="207660A5" w:rsidR="000539D7" w:rsidRPr="000539D7" w:rsidRDefault="000539D7" w:rsidP="00355997">
      <w:pPr>
        <w:spacing w:after="160" w:line="259" w:lineRule="auto"/>
        <w:jc w:val="both"/>
        <w:rPr>
          <w:rFonts w:ascii="Arial" w:eastAsia="Calibri" w:hAnsi="Arial" w:cs="Arial"/>
          <w:bCs/>
          <w:strike/>
          <w:kern w:val="2"/>
        </w:rPr>
      </w:pPr>
      <w:r w:rsidRPr="000539D7">
        <w:rPr>
          <w:rFonts w:ascii="Arial" w:eastAsia="Calibri" w:hAnsi="Arial" w:cs="Arial"/>
          <w:bCs/>
          <w:kern w:val="2"/>
        </w:rPr>
        <w:t xml:space="preserve">Pracownicy dbają o bezpieczeństwo dzieci podczas pobytu w </w:t>
      </w:r>
      <w:r w:rsidR="00A631CC">
        <w:rPr>
          <w:rFonts w:ascii="Arial" w:eastAsia="Calibri" w:hAnsi="Arial" w:cs="Arial"/>
          <w:bCs/>
          <w:kern w:val="2"/>
        </w:rPr>
        <w:t>klubie malucha</w:t>
      </w:r>
      <w:r w:rsidRPr="000539D7">
        <w:rPr>
          <w:rFonts w:ascii="Arial" w:eastAsia="Calibri" w:hAnsi="Arial" w:cs="Arial"/>
          <w:bCs/>
          <w:kern w:val="2"/>
        </w:rPr>
        <w:t>, monitorują funkcjonowanie dzieci oraz</w:t>
      </w:r>
      <w:r w:rsidR="00BA6295">
        <w:rPr>
          <w:rFonts w:ascii="Arial" w:eastAsia="Calibri" w:hAnsi="Arial" w:cs="Arial"/>
          <w:bCs/>
          <w:kern w:val="2"/>
        </w:rPr>
        <w:t xml:space="preserve"> </w:t>
      </w:r>
      <w:r w:rsidRPr="000539D7">
        <w:rPr>
          <w:rFonts w:ascii="Arial" w:eastAsia="Calibri" w:hAnsi="Arial" w:cs="Arial"/>
          <w:bCs/>
          <w:kern w:val="2"/>
        </w:rPr>
        <w:t>ich dobrostan.</w:t>
      </w:r>
    </w:p>
    <w:p w14:paraId="6BE7060A" w14:textId="37A9609C" w:rsidR="000539D7" w:rsidRPr="000539D7" w:rsidRDefault="000539D7" w:rsidP="00355997">
      <w:pPr>
        <w:spacing w:after="160" w:line="259" w:lineRule="auto"/>
        <w:jc w:val="both"/>
        <w:rPr>
          <w:rFonts w:ascii="Arial" w:eastAsia="Calibri" w:hAnsi="Arial" w:cs="Arial"/>
          <w:bCs/>
          <w:kern w:val="2"/>
        </w:rPr>
      </w:pPr>
      <w:r w:rsidRPr="000539D7">
        <w:rPr>
          <w:rFonts w:ascii="Arial" w:eastAsia="Calibri" w:hAnsi="Arial" w:cs="Arial"/>
          <w:bCs/>
          <w:kern w:val="2"/>
        </w:rPr>
        <w:lastRenderedPageBreak/>
        <w:t>Pracownicy wspierają dzieci w pokonywaniu trudności. Pomoc dzieciom uwzględnia: umiejętności rozwojowe dzieci, możliwości wynikające z niepełnosprawności/specjalnych potrzeb edukacyjnych</w:t>
      </w:r>
    </w:p>
    <w:p w14:paraId="18DF99D5" w14:textId="3A1E1D5B" w:rsidR="000539D7" w:rsidRPr="000539D7" w:rsidRDefault="000539D7" w:rsidP="00355997">
      <w:pPr>
        <w:spacing w:after="160" w:line="259" w:lineRule="auto"/>
        <w:jc w:val="both"/>
        <w:rPr>
          <w:rFonts w:ascii="Arial" w:eastAsia="Calibri" w:hAnsi="Arial" w:cs="Arial"/>
          <w:bCs/>
          <w:kern w:val="2"/>
        </w:rPr>
      </w:pPr>
      <w:r w:rsidRPr="000539D7">
        <w:rPr>
          <w:rFonts w:ascii="Arial" w:eastAsia="Calibri" w:hAnsi="Arial" w:cs="Arial"/>
          <w:bCs/>
          <w:kern w:val="2"/>
        </w:rPr>
        <w:t>Pracownicy podejmują działania wychowawcze mające na celu kształtowanie prawidłowych postaw</w:t>
      </w:r>
      <w:r w:rsidR="00F33391">
        <w:rPr>
          <w:rFonts w:ascii="Arial" w:eastAsia="Calibri" w:hAnsi="Arial" w:cs="Arial"/>
          <w:bCs/>
          <w:kern w:val="2"/>
        </w:rPr>
        <w:t xml:space="preserve"> </w:t>
      </w:r>
      <w:r w:rsidR="00F33391" w:rsidRPr="00A76031">
        <w:rPr>
          <w:rFonts w:ascii="Arial" w:eastAsia="Calibri" w:hAnsi="Arial" w:cs="Arial"/>
          <w:bCs/>
          <w:kern w:val="2"/>
        </w:rPr>
        <w:t>dzieci</w:t>
      </w:r>
      <w:r w:rsidRPr="000539D7">
        <w:rPr>
          <w:rFonts w:ascii="Arial" w:eastAsia="Calibri" w:hAnsi="Arial" w:cs="Arial"/>
          <w:bCs/>
          <w:kern w:val="2"/>
        </w:rPr>
        <w:t xml:space="preserve"> – wyrażanie emocji w sposób niekrzywdzący innych, niwelowanie </w:t>
      </w:r>
      <w:proofErr w:type="spellStart"/>
      <w:r w:rsidRPr="000539D7">
        <w:rPr>
          <w:rFonts w:ascii="Arial" w:eastAsia="Calibri" w:hAnsi="Arial" w:cs="Arial"/>
          <w:bCs/>
          <w:kern w:val="2"/>
        </w:rPr>
        <w:t>zachowań</w:t>
      </w:r>
      <w:proofErr w:type="spellEnd"/>
      <w:r w:rsidRPr="000539D7">
        <w:rPr>
          <w:rFonts w:ascii="Arial" w:eastAsia="Calibri" w:hAnsi="Arial" w:cs="Arial"/>
          <w:bCs/>
          <w:kern w:val="2"/>
        </w:rPr>
        <w:t xml:space="preserve"> agresywnych, promowanie zasad dobrego wychowania.</w:t>
      </w:r>
    </w:p>
    <w:p w14:paraId="551D3EF1" w14:textId="77777777" w:rsidR="000539D7" w:rsidRPr="000539D7" w:rsidRDefault="000539D7" w:rsidP="00355997">
      <w:pPr>
        <w:spacing w:after="0"/>
        <w:jc w:val="both"/>
        <w:rPr>
          <w:rFonts w:ascii="Arial" w:eastAsia="Calibri" w:hAnsi="Arial" w:cs="Arial"/>
          <w:b/>
          <w:bCs/>
          <w:noProof/>
          <w:color w:val="C00000"/>
          <w:kern w:val="2"/>
        </w:rPr>
      </w:pPr>
      <w:r w:rsidRPr="000539D7">
        <w:rPr>
          <w:rFonts w:ascii="Arial" w:eastAsia="Calibri" w:hAnsi="Arial" w:cs="Arial"/>
          <w:kern w:val="2"/>
        </w:rPr>
        <w:t>Zasady bezpiecznych relacji personelu z dziećmi obowiązują wszystkich pracowników, stażystów i wolontariuszy. Znajomość i zaakceptowanie zasad są potwierdzone podpisaniem oświadczenia.</w:t>
      </w:r>
    </w:p>
    <w:p w14:paraId="5E049717" w14:textId="77777777" w:rsidR="000539D7" w:rsidRPr="000539D7" w:rsidRDefault="000539D7" w:rsidP="00355997">
      <w:pPr>
        <w:spacing w:after="160" w:line="259" w:lineRule="auto"/>
        <w:ind w:left="417" w:firstLine="708"/>
        <w:rPr>
          <w:rFonts w:ascii="Arial" w:eastAsia="Calibri" w:hAnsi="Arial" w:cs="Arial"/>
          <w:b/>
          <w:color w:val="0070C0"/>
          <w:kern w:val="2"/>
          <w:sz w:val="24"/>
          <w:szCs w:val="24"/>
        </w:rPr>
      </w:pPr>
    </w:p>
    <w:p w14:paraId="71252AA3" w14:textId="77777777" w:rsidR="000539D7" w:rsidRPr="000539D7" w:rsidRDefault="000539D7" w:rsidP="00355997">
      <w:pPr>
        <w:numPr>
          <w:ilvl w:val="1"/>
          <w:numId w:val="49"/>
        </w:numPr>
        <w:spacing w:after="160" w:line="259" w:lineRule="auto"/>
        <w:ind w:left="993" w:hanging="573"/>
        <w:contextualSpacing/>
        <w:jc w:val="center"/>
        <w:rPr>
          <w:rFonts w:ascii="Arial" w:eastAsia="Calibri" w:hAnsi="Arial" w:cs="Arial"/>
          <w:b/>
          <w:color w:val="0070C0"/>
          <w:sz w:val="24"/>
          <w:szCs w:val="24"/>
        </w:rPr>
      </w:pPr>
      <w:r w:rsidRPr="000539D7">
        <w:rPr>
          <w:rFonts w:ascii="Arial" w:eastAsia="Calibri" w:hAnsi="Arial" w:cs="Arial"/>
          <w:b/>
          <w:color w:val="0070C0"/>
          <w:sz w:val="24"/>
          <w:szCs w:val="24"/>
        </w:rPr>
        <w:t>Zasady komunikacji z dzieckiem</w:t>
      </w:r>
    </w:p>
    <w:p w14:paraId="39E1B4E3" w14:textId="77777777" w:rsidR="00A83E87" w:rsidRDefault="00A83E87" w:rsidP="00355997">
      <w:pPr>
        <w:spacing w:after="0" w:line="259" w:lineRule="auto"/>
        <w:rPr>
          <w:rFonts w:ascii="Arial" w:eastAsia="Calibri" w:hAnsi="Arial" w:cs="Arial"/>
          <w:b/>
          <w:color w:val="538135"/>
          <w:kern w:val="2"/>
        </w:rPr>
      </w:pPr>
    </w:p>
    <w:p w14:paraId="22E5441B" w14:textId="77777777" w:rsidR="000539D7" w:rsidRPr="000539D7" w:rsidRDefault="000539D7" w:rsidP="00355997">
      <w:pPr>
        <w:spacing w:after="160" w:line="259" w:lineRule="auto"/>
        <w:rPr>
          <w:rFonts w:ascii="Arial" w:eastAsia="Calibri" w:hAnsi="Arial" w:cs="Arial"/>
          <w:b/>
          <w:color w:val="538135"/>
          <w:kern w:val="2"/>
        </w:rPr>
      </w:pPr>
      <w:r w:rsidRPr="000539D7">
        <w:rPr>
          <w:rFonts w:ascii="Arial" w:eastAsia="Calibri" w:hAnsi="Arial" w:cs="Arial"/>
          <w:b/>
          <w:color w:val="538135"/>
          <w:kern w:val="2"/>
        </w:rPr>
        <w:t>Komunikacja budująca dobre relacje z dzieckiem</w:t>
      </w:r>
    </w:p>
    <w:p w14:paraId="507278E7" w14:textId="77777777" w:rsidR="000539D7" w:rsidRPr="000539D7" w:rsidRDefault="000539D7" w:rsidP="00355997">
      <w:pPr>
        <w:spacing w:after="160" w:line="259" w:lineRule="auto"/>
        <w:rPr>
          <w:rFonts w:ascii="Arial" w:eastAsia="Calibri" w:hAnsi="Arial" w:cs="Arial"/>
          <w:b/>
          <w:kern w:val="2"/>
        </w:rPr>
      </w:pPr>
      <w:r w:rsidRPr="000539D7">
        <w:rPr>
          <w:rFonts w:ascii="Arial" w:eastAsia="Calibri" w:hAnsi="Arial" w:cs="Arial"/>
          <w:b/>
          <w:kern w:val="2"/>
        </w:rPr>
        <w:t>Personel:</w:t>
      </w:r>
    </w:p>
    <w:p w14:paraId="52951F7E" w14:textId="77777777" w:rsid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t xml:space="preserve">W komunikacji z dziećmi zachowuje spokój i cierpliwość. Okazuje też zrozumienie dla trudności i problemów dzieci. </w:t>
      </w:r>
    </w:p>
    <w:p w14:paraId="6ADB2753" w14:textId="77777777" w:rsidR="00EF4866" w:rsidRPr="000539D7" w:rsidRDefault="00EF4866" w:rsidP="00355997">
      <w:pPr>
        <w:tabs>
          <w:tab w:val="left" w:pos="2552"/>
        </w:tabs>
        <w:spacing w:after="160" w:line="259" w:lineRule="auto"/>
        <w:ind w:left="720"/>
        <w:contextualSpacing/>
        <w:jc w:val="both"/>
        <w:rPr>
          <w:rFonts w:ascii="Arial" w:eastAsia="Calibri" w:hAnsi="Arial" w:cs="Arial"/>
        </w:rPr>
      </w:pPr>
    </w:p>
    <w:p w14:paraId="3DE5FBFE" w14:textId="77777777" w:rsid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t>Reaguje wg zasad konstruktywnej komunikacji i krytyki na każde obraźliwe, niewłaściwe, dyskryminacyjne zachowanie lub słowa dzieci oraz na wszelkie formy zastraszania i nietolerancji wśród nich.</w:t>
      </w:r>
    </w:p>
    <w:p w14:paraId="3B01033C" w14:textId="77777777" w:rsidR="00A83E87" w:rsidRPr="000539D7" w:rsidRDefault="00A83E87" w:rsidP="00355997">
      <w:pPr>
        <w:tabs>
          <w:tab w:val="left" w:pos="2552"/>
        </w:tabs>
        <w:spacing w:after="160" w:line="259" w:lineRule="auto"/>
        <w:ind w:left="720"/>
        <w:contextualSpacing/>
        <w:jc w:val="both"/>
        <w:rPr>
          <w:rFonts w:ascii="Arial" w:eastAsia="Calibri" w:hAnsi="Arial" w:cs="Arial"/>
        </w:rPr>
      </w:pPr>
    </w:p>
    <w:p w14:paraId="30E5E4F9" w14:textId="686DF994" w:rsid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t>Daje dziecku prawo do odczuwania i mówienia o swoich emocjach, do wyrażania własnego zdania oraz prawo do bycia wysłuchanym przez personel/</w:t>
      </w:r>
      <w:r w:rsidR="002B65E4">
        <w:rPr>
          <w:rFonts w:ascii="Arial" w:eastAsia="Calibri" w:hAnsi="Arial" w:cs="Arial"/>
        </w:rPr>
        <w:t>opiekunkę</w:t>
      </w:r>
      <w:r w:rsidRPr="000539D7">
        <w:rPr>
          <w:rFonts w:ascii="Arial" w:eastAsia="Calibri" w:hAnsi="Arial" w:cs="Arial"/>
        </w:rPr>
        <w:t>.</w:t>
      </w:r>
    </w:p>
    <w:p w14:paraId="7E8DE591" w14:textId="77777777" w:rsidR="00BA6295" w:rsidRPr="000539D7" w:rsidRDefault="00BA6295" w:rsidP="00355997">
      <w:pPr>
        <w:tabs>
          <w:tab w:val="left" w:pos="2552"/>
        </w:tabs>
        <w:spacing w:after="160" w:line="259" w:lineRule="auto"/>
        <w:ind w:left="720"/>
        <w:contextualSpacing/>
        <w:jc w:val="both"/>
        <w:rPr>
          <w:rFonts w:ascii="Arial" w:eastAsia="Calibri" w:hAnsi="Arial" w:cs="Arial"/>
        </w:rPr>
      </w:pPr>
    </w:p>
    <w:p w14:paraId="24ACE5F6" w14:textId="77EC2034"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color w:val="FF0000"/>
        </w:rPr>
      </w:pPr>
      <w:r w:rsidRPr="000539D7">
        <w:rPr>
          <w:rFonts w:ascii="Arial" w:eastAsia="Calibri" w:hAnsi="Arial" w:cs="Arial"/>
        </w:rPr>
        <w:t xml:space="preserve">Komunikacja z dziećmi prowadzona jest w sposób konstruktywny, budujący relacje, </w:t>
      </w:r>
      <w:r w:rsidR="00D06971">
        <w:rPr>
          <w:rFonts w:ascii="Arial" w:eastAsia="Calibri" w:hAnsi="Arial" w:cs="Arial"/>
        </w:rPr>
        <w:br/>
      </w:r>
      <w:r w:rsidRPr="000539D7">
        <w:rPr>
          <w:rFonts w:ascii="Arial" w:eastAsia="Calibri" w:hAnsi="Arial" w:cs="Arial"/>
        </w:rPr>
        <w:t xml:space="preserve">a nie hierarchię zależności oraz nieufność i wrogość. </w:t>
      </w:r>
    </w:p>
    <w:p w14:paraId="17FED2A1" w14:textId="77777777" w:rsidR="000539D7" w:rsidRPr="000539D7" w:rsidRDefault="000539D7" w:rsidP="00355997">
      <w:pPr>
        <w:tabs>
          <w:tab w:val="left" w:pos="2552"/>
        </w:tabs>
        <w:spacing w:line="240" w:lineRule="auto"/>
        <w:ind w:left="720"/>
        <w:contextualSpacing/>
        <w:jc w:val="both"/>
        <w:rPr>
          <w:rFonts w:ascii="Arial" w:eastAsia="Calibri" w:hAnsi="Arial" w:cs="Arial"/>
          <w:color w:val="FF0000"/>
        </w:rPr>
      </w:pPr>
    </w:p>
    <w:p w14:paraId="25E3302C" w14:textId="77777777"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t>Nie zawstydza, nie upokarza, nie lekceważy i nie obraża dziecka.</w:t>
      </w:r>
    </w:p>
    <w:p w14:paraId="17BBDEFB" w14:textId="77777777" w:rsidR="000539D7" w:rsidRPr="000539D7" w:rsidRDefault="000539D7" w:rsidP="00355997">
      <w:pPr>
        <w:spacing w:after="160" w:line="240" w:lineRule="auto"/>
        <w:ind w:left="720"/>
        <w:contextualSpacing/>
        <w:rPr>
          <w:rFonts w:ascii="Arial" w:eastAsia="Calibri" w:hAnsi="Arial" w:cs="Arial"/>
        </w:rPr>
      </w:pPr>
    </w:p>
    <w:p w14:paraId="1D65F23E" w14:textId="77777777"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t>Nie obrzuca dziecka wyzwiskami, nie wyśmiewa i nie ośmiesza go, np. stosując ośmieszające dziecko przezwiska i zdrobnienia.</w:t>
      </w:r>
    </w:p>
    <w:p w14:paraId="6B0AEAB2" w14:textId="77777777" w:rsidR="000539D7" w:rsidRPr="000539D7" w:rsidRDefault="000539D7" w:rsidP="00355997">
      <w:pPr>
        <w:spacing w:after="160" w:line="259" w:lineRule="auto"/>
        <w:ind w:left="720"/>
        <w:contextualSpacing/>
        <w:rPr>
          <w:rFonts w:ascii="Arial" w:eastAsia="Calibri" w:hAnsi="Arial" w:cs="Arial"/>
        </w:rPr>
      </w:pPr>
    </w:p>
    <w:p w14:paraId="1CDA9505" w14:textId="77777777"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t xml:space="preserve">Unika wypowiedzi nakazujących, komenderujących, nadmiernie moralizujących, krytykanckich. Nie wytyka błędów dziecka w sposób, który </w:t>
      </w:r>
      <w:r w:rsidR="00F33391" w:rsidRPr="00EF4866">
        <w:rPr>
          <w:rFonts w:ascii="Arial" w:eastAsia="Calibri" w:hAnsi="Arial" w:cs="Arial"/>
        </w:rPr>
        <w:t>je</w:t>
      </w:r>
      <w:r w:rsidRPr="000539D7">
        <w:rPr>
          <w:rFonts w:ascii="Arial" w:eastAsia="Calibri" w:hAnsi="Arial" w:cs="Arial"/>
        </w:rPr>
        <w:t xml:space="preserve"> rani.</w:t>
      </w:r>
    </w:p>
    <w:p w14:paraId="08939917" w14:textId="77777777" w:rsidR="000539D7" w:rsidRPr="000539D7" w:rsidRDefault="000539D7" w:rsidP="00355997">
      <w:pPr>
        <w:spacing w:after="160" w:line="259" w:lineRule="auto"/>
        <w:ind w:left="720"/>
        <w:contextualSpacing/>
        <w:rPr>
          <w:rFonts w:ascii="Arial" w:eastAsia="Calibri" w:hAnsi="Arial" w:cs="Arial"/>
        </w:rPr>
      </w:pPr>
    </w:p>
    <w:p w14:paraId="2164CAA5" w14:textId="389C5B6F"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t xml:space="preserve">Nie grozi dziecku, nie wyraża dezaprobaty wobec jego zachowania czy postępów </w:t>
      </w:r>
      <w:r w:rsidR="00D06971">
        <w:rPr>
          <w:rFonts w:ascii="Arial" w:eastAsia="Calibri" w:hAnsi="Arial" w:cs="Arial"/>
        </w:rPr>
        <w:br/>
      </w:r>
      <w:r w:rsidRPr="000539D7">
        <w:rPr>
          <w:rFonts w:ascii="Arial" w:eastAsia="Calibri" w:hAnsi="Arial" w:cs="Arial"/>
        </w:rPr>
        <w:t>w nauce w sposób uwłaczający godności i poczuciu własnej wartości dziecka.</w:t>
      </w:r>
    </w:p>
    <w:p w14:paraId="32BED3C4" w14:textId="77777777" w:rsidR="000539D7" w:rsidRPr="000539D7" w:rsidRDefault="000539D7" w:rsidP="00355997">
      <w:pPr>
        <w:tabs>
          <w:tab w:val="left" w:pos="2552"/>
        </w:tabs>
        <w:spacing w:line="240" w:lineRule="auto"/>
        <w:ind w:left="720"/>
        <w:contextualSpacing/>
        <w:jc w:val="both"/>
        <w:rPr>
          <w:rFonts w:ascii="Arial" w:eastAsia="Calibri" w:hAnsi="Arial" w:cs="Arial"/>
        </w:rPr>
      </w:pPr>
    </w:p>
    <w:p w14:paraId="5DCEC60A" w14:textId="77777777"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rPr>
      </w:pPr>
      <w:r>
        <w:rPr>
          <w:rFonts w:ascii="Arial" w:eastAsia="Calibri" w:hAnsi="Arial" w:cs="Arial"/>
        </w:rPr>
        <w:t xml:space="preserve">Nie reaguje </w:t>
      </w:r>
      <w:proofErr w:type="spellStart"/>
      <w:r>
        <w:rPr>
          <w:rFonts w:ascii="Arial" w:eastAsia="Calibri" w:hAnsi="Arial" w:cs="Arial"/>
        </w:rPr>
        <w:t>złośliwościami</w:t>
      </w:r>
      <w:proofErr w:type="spellEnd"/>
      <w:r w:rsidRPr="000539D7">
        <w:rPr>
          <w:rFonts w:ascii="Arial" w:eastAsia="Calibri" w:hAnsi="Arial" w:cs="Arial"/>
        </w:rPr>
        <w:t>, sarkazmem na zachowanie dziecka</w:t>
      </w:r>
      <w:r w:rsidR="00331D16">
        <w:rPr>
          <w:rFonts w:ascii="Arial" w:eastAsia="Calibri" w:hAnsi="Arial" w:cs="Arial"/>
        </w:rPr>
        <w:t>,</w:t>
      </w:r>
      <w:r w:rsidR="00331D16" w:rsidRPr="00331D16">
        <w:rPr>
          <w:rFonts w:ascii="Arial" w:eastAsia="Calibri" w:hAnsi="Arial" w:cs="Arial"/>
        </w:rPr>
        <w:t xml:space="preserve"> </w:t>
      </w:r>
      <w:r w:rsidRPr="000539D7">
        <w:rPr>
          <w:rFonts w:ascii="Arial" w:eastAsia="Calibri" w:hAnsi="Arial" w:cs="Arial"/>
        </w:rPr>
        <w:t>nie dowcipkuje i nie żartuje z dziecka, w sposób który obniża jego poczucie własnej wartości</w:t>
      </w:r>
      <w:r w:rsidR="00331D16">
        <w:rPr>
          <w:rFonts w:ascii="Arial" w:eastAsia="Calibri" w:hAnsi="Arial" w:cs="Arial"/>
        </w:rPr>
        <w:t>.</w:t>
      </w:r>
    </w:p>
    <w:p w14:paraId="6090648B" w14:textId="77777777" w:rsidR="000539D7" w:rsidRPr="000539D7" w:rsidRDefault="000539D7" w:rsidP="00355997">
      <w:pPr>
        <w:tabs>
          <w:tab w:val="left" w:pos="2552"/>
        </w:tabs>
        <w:spacing w:line="240" w:lineRule="auto"/>
        <w:ind w:left="720"/>
        <w:contextualSpacing/>
        <w:jc w:val="both"/>
        <w:rPr>
          <w:rFonts w:ascii="Arial" w:eastAsia="Calibri" w:hAnsi="Arial" w:cs="Arial"/>
        </w:rPr>
      </w:pPr>
    </w:p>
    <w:p w14:paraId="1E6E0C74" w14:textId="77777777"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strike/>
          <w:color w:val="FF0000"/>
        </w:rPr>
      </w:pPr>
      <w:r w:rsidRPr="000539D7">
        <w:rPr>
          <w:rFonts w:ascii="Arial" w:eastAsia="Calibri" w:hAnsi="Arial" w:cs="Arial"/>
        </w:rPr>
        <w:t xml:space="preserve">Słucha uważnie dzieci, udziela im odpowiedzi adekwatnych do ich wieku i danej sytuacji. </w:t>
      </w:r>
    </w:p>
    <w:p w14:paraId="7EE07D74" w14:textId="77777777" w:rsidR="000539D7" w:rsidRPr="000539D7" w:rsidRDefault="000539D7" w:rsidP="00355997">
      <w:pPr>
        <w:tabs>
          <w:tab w:val="left" w:pos="2552"/>
        </w:tabs>
        <w:spacing w:line="240" w:lineRule="auto"/>
        <w:ind w:left="720"/>
        <w:contextualSpacing/>
        <w:jc w:val="both"/>
        <w:rPr>
          <w:rFonts w:ascii="Arial" w:eastAsia="Calibri" w:hAnsi="Arial" w:cs="Arial"/>
        </w:rPr>
      </w:pPr>
    </w:p>
    <w:p w14:paraId="0539B7A4" w14:textId="1BCF4EAC"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t>Stosuje zasady konstruktywnej krytyki wobec, np. niewłaściwego zachowania dziecka, tj. krytykuje zachowanie dziecka</w:t>
      </w:r>
      <w:r w:rsidR="00221F81">
        <w:rPr>
          <w:rFonts w:ascii="Arial" w:eastAsia="Calibri" w:hAnsi="Arial" w:cs="Arial"/>
        </w:rPr>
        <w:t xml:space="preserve"> w</w:t>
      </w:r>
      <w:r w:rsidRPr="000539D7">
        <w:rPr>
          <w:rFonts w:ascii="Arial" w:eastAsia="Calibri" w:hAnsi="Arial" w:cs="Arial"/>
        </w:rPr>
        <w:t xml:space="preserve"> taki sposób, aby nie czuło się zranione, zmuszone do obrony czy do kontrataku.</w:t>
      </w:r>
    </w:p>
    <w:p w14:paraId="1246C2A8" w14:textId="77777777" w:rsidR="000539D7" w:rsidRPr="000539D7" w:rsidRDefault="000539D7" w:rsidP="00355997">
      <w:pPr>
        <w:tabs>
          <w:tab w:val="left" w:pos="2552"/>
        </w:tabs>
        <w:spacing w:line="240" w:lineRule="auto"/>
        <w:ind w:left="720"/>
        <w:contextualSpacing/>
        <w:jc w:val="both"/>
        <w:rPr>
          <w:rFonts w:ascii="Arial" w:eastAsia="Calibri" w:hAnsi="Arial" w:cs="Arial"/>
        </w:rPr>
      </w:pPr>
    </w:p>
    <w:p w14:paraId="3FA663B9" w14:textId="77777777" w:rsidR="000539D7" w:rsidRPr="000539D7" w:rsidRDefault="000539D7" w:rsidP="00355997">
      <w:pPr>
        <w:numPr>
          <w:ilvl w:val="0"/>
          <w:numId w:val="43"/>
        </w:numPr>
        <w:tabs>
          <w:tab w:val="left" w:pos="2552"/>
        </w:tabs>
        <w:spacing w:after="160" w:line="259" w:lineRule="auto"/>
        <w:contextualSpacing/>
        <w:jc w:val="both"/>
        <w:rPr>
          <w:rFonts w:ascii="Arial" w:eastAsia="Calibri" w:hAnsi="Arial" w:cs="Arial"/>
        </w:rPr>
      </w:pPr>
      <w:r w:rsidRPr="000539D7">
        <w:rPr>
          <w:rFonts w:ascii="Arial" w:eastAsia="Calibri" w:hAnsi="Arial" w:cs="Arial"/>
        </w:rPr>
        <w:lastRenderedPageBreak/>
        <w:t>Nie podnosi głosu na dziecko w sytuacji innej niż wynikająca z bezpieczeństwa dziecka lub innych dzieci.</w:t>
      </w:r>
    </w:p>
    <w:p w14:paraId="6D4C8EFD" w14:textId="77777777" w:rsidR="000539D7" w:rsidRPr="000539D7" w:rsidRDefault="000539D7" w:rsidP="00355997">
      <w:pPr>
        <w:spacing w:after="160" w:line="259" w:lineRule="auto"/>
        <w:rPr>
          <w:rFonts w:ascii="Arial" w:eastAsia="Calibri" w:hAnsi="Arial" w:cs="Arial"/>
          <w:color w:val="538135"/>
          <w:kern w:val="2"/>
        </w:rPr>
      </w:pPr>
    </w:p>
    <w:p w14:paraId="2D16777F" w14:textId="77777777" w:rsidR="000539D7" w:rsidRPr="000539D7" w:rsidRDefault="000539D7" w:rsidP="00355997">
      <w:pPr>
        <w:spacing w:after="160" w:line="259" w:lineRule="auto"/>
        <w:ind w:hanging="142"/>
        <w:rPr>
          <w:rFonts w:ascii="Arial" w:eastAsia="Calibri" w:hAnsi="Arial" w:cs="Arial"/>
          <w:b/>
          <w:color w:val="538135"/>
          <w:kern w:val="2"/>
        </w:rPr>
      </w:pPr>
      <w:r w:rsidRPr="000539D7">
        <w:rPr>
          <w:rFonts w:ascii="Arial" w:eastAsia="Calibri" w:hAnsi="Arial" w:cs="Arial"/>
          <w:b/>
          <w:color w:val="538135"/>
          <w:kern w:val="2"/>
        </w:rPr>
        <w:t xml:space="preserve">  Komunikacja z dziećmi służąca rozwiązywaniu konfliktów i utrzymywaniu świadomej dyscypliny  </w:t>
      </w:r>
    </w:p>
    <w:p w14:paraId="51F31914" w14:textId="77777777" w:rsidR="000539D7" w:rsidRPr="000539D7" w:rsidRDefault="000539D7" w:rsidP="00355997">
      <w:pPr>
        <w:spacing w:after="160" w:line="259" w:lineRule="auto"/>
        <w:rPr>
          <w:rFonts w:ascii="Arial" w:eastAsia="Calibri" w:hAnsi="Arial" w:cs="Arial"/>
          <w:b/>
          <w:kern w:val="2"/>
        </w:rPr>
      </w:pPr>
      <w:r w:rsidRPr="000539D7">
        <w:rPr>
          <w:rFonts w:ascii="Arial" w:eastAsia="Calibri" w:hAnsi="Arial" w:cs="Arial"/>
          <w:b/>
          <w:kern w:val="2"/>
        </w:rPr>
        <w:t>Personel:</w:t>
      </w:r>
    </w:p>
    <w:p w14:paraId="7615FB37" w14:textId="77777777" w:rsidR="000539D7" w:rsidRPr="000539D7" w:rsidRDefault="000539D7" w:rsidP="00355997">
      <w:pPr>
        <w:numPr>
          <w:ilvl w:val="0"/>
          <w:numId w:val="44"/>
        </w:numPr>
        <w:spacing w:after="160" w:line="259" w:lineRule="auto"/>
        <w:contextualSpacing/>
        <w:rPr>
          <w:rFonts w:ascii="Arial" w:eastAsia="Calibri" w:hAnsi="Arial" w:cs="Arial"/>
        </w:rPr>
      </w:pPr>
      <w:r w:rsidRPr="000539D7">
        <w:rPr>
          <w:rFonts w:ascii="Arial" w:eastAsia="Calibri" w:hAnsi="Arial" w:cs="Arial"/>
        </w:rPr>
        <w:t>W rozwiązywaniu konfliktów stosuje następujące zasady konstruktywnej komunikacji:</w:t>
      </w:r>
    </w:p>
    <w:p w14:paraId="44535CD9"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nie ocenia,</w:t>
      </w:r>
    </w:p>
    <w:p w14:paraId="4D1DD203"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nie uogólnia, nie interpretuje,</w:t>
      </w:r>
    </w:p>
    <w:p w14:paraId="0C0EAD7C"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nie moralizuje,</w:t>
      </w:r>
    </w:p>
    <w:p w14:paraId="2A223335"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stosuje komunikaty „JA”,</w:t>
      </w:r>
      <w:r w:rsidR="00C95732">
        <w:rPr>
          <w:rFonts w:ascii="Arial" w:eastAsia="Calibri" w:hAnsi="Arial" w:cs="Arial"/>
        </w:rPr>
        <w:t xml:space="preserve">   </w:t>
      </w:r>
    </w:p>
    <w:p w14:paraId="7D1344D4" w14:textId="71A666EF"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oddziela problem od osoby</w:t>
      </w:r>
      <w:r w:rsidR="00E55266">
        <w:rPr>
          <w:rFonts w:ascii="Arial" w:eastAsia="Calibri" w:hAnsi="Arial" w:cs="Arial"/>
        </w:rPr>
        <w:t xml:space="preserve">, </w:t>
      </w:r>
      <w:r w:rsidRPr="000539D7">
        <w:rPr>
          <w:rFonts w:ascii="Arial" w:eastAsia="Calibri" w:hAnsi="Arial" w:cs="Arial"/>
        </w:rPr>
        <w:t xml:space="preserve">wyraża brak akceptacji </w:t>
      </w:r>
      <w:r w:rsidR="00F33391" w:rsidRPr="00EF4866">
        <w:rPr>
          <w:rFonts w:ascii="Arial" w:eastAsia="Calibri" w:hAnsi="Arial" w:cs="Arial"/>
        </w:rPr>
        <w:t>wyłącznie</w:t>
      </w:r>
      <w:r w:rsidR="00F33391">
        <w:rPr>
          <w:rFonts w:ascii="Arial" w:eastAsia="Calibri" w:hAnsi="Arial" w:cs="Arial"/>
        </w:rPr>
        <w:t xml:space="preserve"> </w:t>
      </w:r>
      <w:r w:rsidRPr="000539D7">
        <w:rPr>
          <w:rFonts w:ascii="Arial" w:eastAsia="Calibri" w:hAnsi="Arial" w:cs="Arial"/>
        </w:rPr>
        <w:t>dla zachowania</w:t>
      </w:r>
      <w:r w:rsidRPr="000539D7">
        <w:rPr>
          <w:rFonts w:ascii="Calibri" w:eastAsia="Calibri" w:hAnsi="Calibri" w:cs="Times New Roman"/>
        </w:rPr>
        <w:t xml:space="preserve"> </w:t>
      </w:r>
      <w:r w:rsidRPr="000539D7">
        <w:rPr>
          <w:rFonts w:ascii="Arial" w:eastAsia="Calibri" w:hAnsi="Arial" w:cs="Arial"/>
        </w:rPr>
        <w:t xml:space="preserve">dziecka, </w:t>
      </w:r>
    </w:p>
    <w:p w14:paraId="67446B47"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skupia swoją uwagę na dziecku, koncentruje się na tym, co mówi,</w:t>
      </w:r>
    </w:p>
    <w:p w14:paraId="46D48325"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okazuje dziecku szacunek,</w:t>
      </w:r>
    </w:p>
    <w:p w14:paraId="61B8020C"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upewnia się, c</w:t>
      </w:r>
      <w:r w:rsidR="00CF6E53">
        <w:rPr>
          <w:rFonts w:ascii="Arial" w:eastAsia="Calibri" w:hAnsi="Arial" w:cs="Arial"/>
        </w:rPr>
        <w:t xml:space="preserve">zy </w:t>
      </w:r>
      <w:r w:rsidRPr="000539D7">
        <w:rPr>
          <w:rFonts w:ascii="Arial" w:eastAsia="Calibri" w:hAnsi="Arial" w:cs="Arial"/>
        </w:rPr>
        <w:t>dziecko</w:t>
      </w:r>
      <w:r w:rsidR="00CF6E53">
        <w:rPr>
          <w:rFonts w:ascii="Arial" w:eastAsia="Calibri" w:hAnsi="Arial" w:cs="Arial"/>
        </w:rPr>
        <w:t xml:space="preserve"> </w:t>
      </w:r>
      <w:r w:rsidR="00CF6E53" w:rsidRPr="000539D7">
        <w:rPr>
          <w:rFonts w:ascii="Arial" w:eastAsia="Calibri" w:hAnsi="Arial" w:cs="Arial"/>
        </w:rPr>
        <w:t>dobrze rozumie</w:t>
      </w:r>
      <w:r w:rsidR="00CF6E53">
        <w:rPr>
          <w:rFonts w:ascii="Arial" w:eastAsia="Calibri" w:hAnsi="Arial" w:cs="Arial"/>
        </w:rPr>
        <w:t>,</w:t>
      </w:r>
    </w:p>
    <w:p w14:paraId="6B337DDE"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wysłuchuje dziecko,</w:t>
      </w:r>
    </w:p>
    <w:p w14:paraId="3170A2FD" w14:textId="77777777" w:rsidR="000539D7" w:rsidRPr="000539D7" w:rsidRDefault="000539D7" w:rsidP="00355997">
      <w:pPr>
        <w:numPr>
          <w:ilvl w:val="0"/>
          <w:numId w:val="46"/>
        </w:numPr>
        <w:spacing w:after="160" w:line="259" w:lineRule="auto"/>
        <w:contextualSpacing/>
        <w:rPr>
          <w:rFonts w:ascii="Arial" w:eastAsia="Calibri" w:hAnsi="Arial" w:cs="Arial"/>
        </w:rPr>
      </w:pPr>
      <w:r w:rsidRPr="000539D7">
        <w:rPr>
          <w:rFonts w:ascii="Arial" w:eastAsia="Calibri" w:hAnsi="Arial" w:cs="Arial"/>
        </w:rPr>
        <w:t>mówi wprost – otwarcie wyraża swoje potrzeby, uczucia i propozycje,</w:t>
      </w:r>
    </w:p>
    <w:p w14:paraId="492988C5" w14:textId="77777777" w:rsidR="000539D7" w:rsidRPr="000539D7" w:rsidRDefault="000539D7" w:rsidP="00355997">
      <w:pPr>
        <w:numPr>
          <w:ilvl w:val="0"/>
          <w:numId w:val="46"/>
        </w:numPr>
        <w:spacing w:after="160" w:line="259" w:lineRule="auto"/>
        <w:contextualSpacing/>
        <w:rPr>
          <w:rFonts w:ascii="Arial" w:eastAsia="Calibri" w:hAnsi="Arial" w:cs="Arial"/>
          <w:color w:val="7030A0"/>
        </w:rPr>
      </w:pPr>
      <w:r w:rsidRPr="000539D7">
        <w:rPr>
          <w:rFonts w:ascii="Arial" w:eastAsia="Calibri" w:hAnsi="Arial" w:cs="Arial"/>
        </w:rPr>
        <w:t>udziela konk</w:t>
      </w:r>
      <w:r w:rsidRPr="00CF6E53">
        <w:rPr>
          <w:rFonts w:ascii="Arial" w:eastAsia="Calibri" w:hAnsi="Arial" w:cs="Arial"/>
        </w:rPr>
        <w:t>retnych informacji zwrotnych</w:t>
      </w:r>
      <w:r w:rsidR="00CF6E53" w:rsidRPr="00CF6E53">
        <w:rPr>
          <w:rFonts w:ascii="Arial" w:eastAsia="Calibri" w:hAnsi="Arial" w:cs="Arial"/>
        </w:rPr>
        <w:t>,</w:t>
      </w:r>
      <w:r w:rsidRPr="00CF6E53">
        <w:rPr>
          <w:rFonts w:ascii="Arial" w:eastAsia="Calibri" w:hAnsi="Arial" w:cs="Arial"/>
        </w:rPr>
        <w:t xml:space="preserve"> adekwatnych do możliwości percepcyjnych dziecka</w:t>
      </w:r>
      <w:r w:rsidR="00CF6E53">
        <w:rPr>
          <w:rFonts w:ascii="Arial" w:eastAsia="Calibri" w:hAnsi="Arial" w:cs="Arial"/>
          <w:color w:val="7030A0"/>
        </w:rPr>
        <w:t>.</w:t>
      </w:r>
    </w:p>
    <w:p w14:paraId="5970C4A2" w14:textId="77777777" w:rsidR="000539D7" w:rsidRPr="000539D7" w:rsidRDefault="000539D7" w:rsidP="00355997">
      <w:pPr>
        <w:spacing w:after="160" w:line="259" w:lineRule="auto"/>
        <w:ind w:left="1440"/>
        <w:contextualSpacing/>
        <w:rPr>
          <w:rFonts w:ascii="Arial" w:eastAsia="Calibri" w:hAnsi="Arial" w:cs="Arial"/>
        </w:rPr>
      </w:pPr>
    </w:p>
    <w:p w14:paraId="5634573D" w14:textId="77777777" w:rsidR="000539D7" w:rsidRPr="000539D7" w:rsidRDefault="000539D7" w:rsidP="00355997">
      <w:pPr>
        <w:numPr>
          <w:ilvl w:val="0"/>
          <w:numId w:val="44"/>
        </w:numPr>
        <w:spacing w:after="160" w:line="259" w:lineRule="auto"/>
        <w:contextualSpacing/>
        <w:rPr>
          <w:rFonts w:ascii="Arial" w:eastAsia="Calibri" w:hAnsi="Arial" w:cs="Arial"/>
        </w:rPr>
      </w:pPr>
      <w:r w:rsidRPr="000539D7">
        <w:rPr>
          <w:rFonts w:ascii="Arial" w:eastAsia="Calibri" w:hAnsi="Arial" w:cs="Arial"/>
        </w:rPr>
        <w:t>W komunikacji z dzieckiem podczas rozwiązywaniu konfliktów wystrzega się:</w:t>
      </w:r>
    </w:p>
    <w:p w14:paraId="31039794" w14:textId="77777777" w:rsidR="000539D7" w:rsidRPr="000539D7" w:rsidRDefault="000539D7" w:rsidP="00355997">
      <w:pPr>
        <w:numPr>
          <w:ilvl w:val="0"/>
          <w:numId w:val="45"/>
        </w:numPr>
        <w:spacing w:after="160" w:line="259" w:lineRule="auto"/>
        <w:contextualSpacing/>
        <w:rPr>
          <w:rFonts w:ascii="Arial" w:eastAsia="Calibri" w:hAnsi="Arial" w:cs="Arial"/>
        </w:rPr>
      </w:pPr>
      <w:r w:rsidRPr="000539D7">
        <w:rPr>
          <w:rFonts w:ascii="Arial" w:eastAsia="Calibri" w:hAnsi="Arial" w:cs="Arial"/>
        </w:rPr>
        <w:t>tzw. stoperów komunikacyjnych: osądzania, krytykowania, wyzywania, rozkazywania, oskarżania, grożenia, odwracania uwagi,</w:t>
      </w:r>
    </w:p>
    <w:p w14:paraId="71DAC920" w14:textId="6AF95B7D" w:rsidR="000539D7" w:rsidRPr="000539D7" w:rsidRDefault="000539D7" w:rsidP="00355997">
      <w:pPr>
        <w:numPr>
          <w:ilvl w:val="0"/>
          <w:numId w:val="45"/>
        </w:numPr>
        <w:spacing w:after="160" w:line="259" w:lineRule="auto"/>
        <w:contextualSpacing/>
        <w:rPr>
          <w:rFonts w:ascii="Arial" w:eastAsia="Calibri" w:hAnsi="Arial" w:cs="Arial"/>
        </w:rPr>
      </w:pPr>
      <w:r w:rsidRPr="000539D7">
        <w:rPr>
          <w:rFonts w:ascii="Arial" w:eastAsia="Calibri" w:hAnsi="Arial" w:cs="Arial"/>
        </w:rPr>
        <w:t>błędu nadmiernej generalizacji (zamiast mówić o konkretnych sytuacjach</w:t>
      </w:r>
      <w:r w:rsidR="008A146C">
        <w:rPr>
          <w:rFonts w:ascii="Arial" w:eastAsia="Calibri" w:hAnsi="Arial" w:cs="Arial"/>
        </w:rPr>
        <w:t xml:space="preserve"> </w:t>
      </w:r>
      <w:r w:rsidR="00B71788">
        <w:rPr>
          <w:rFonts w:ascii="Arial" w:eastAsia="Calibri" w:hAnsi="Arial" w:cs="Arial"/>
        </w:rPr>
        <w:br/>
      </w:r>
      <w:r w:rsidRPr="000539D7">
        <w:rPr>
          <w:rFonts w:ascii="Arial" w:eastAsia="Calibri" w:hAnsi="Arial" w:cs="Arial"/>
        </w:rPr>
        <w:t>i konkretnych przyczynach irytacji, złości, przypisuje się pewne zdarzenia stałym cechom osoby),</w:t>
      </w:r>
    </w:p>
    <w:p w14:paraId="7162D1F3" w14:textId="77777777" w:rsidR="000539D7" w:rsidRPr="000539D7" w:rsidRDefault="000539D7" w:rsidP="00355997">
      <w:pPr>
        <w:numPr>
          <w:ilvl w:val="0"/>
          <w:numId w:val="45"/>
        </w:numPr>
        <w:spacing w:after="160" w:line="259" w:lineRule="auto"/>
        <w:contextualSpacing/>
        <w:rPr>
          <w:rFonts w:ascii="Arial" w:eastAsia="Calibri" w:hAnsi="Arial" w:cs="Arial"/>
        </w:rPr>
      </w:pPr>
      <w:r w:rsidRPr="000539D7">
        <w:rPr>
          <w:rFonts w:ascii="Arial" w:eastAsia="Calibri" w:hAnsi="Arial" w:cs="Arial"/>
        </w:rPr>
        <w:t>niewłaściwego zrozumienia intencji dziecka,</w:t>
      </w:r>
    </w:p>
    <w:p w14:paraId="771D44E5" w14:textId="77777777" w:rsidR="000539D7" w:rsidRPr="000539D7" w:rsidRDefault="000539D7" w:rsidP="00355997">
      <w:pPr>
        <w:numPr>
          <w:ilvl w:val="0"/>
          <w:numId w:val="45"/>
        </w:numPr>
        <w:spacing w:after="160" w:line="259" w:lineRule="auto"/>
        <w:contextualSpacing/>
        <w:rPr>
          <w:rFonts w:ascii="Arial" w:eastAsia="Calibri" w:hAnsi="Arial" w:cs="Arial"/>
        </w:rPr>
      </w:pPr>
      <w:r w:rsidRPr="000539D7">
        <w:rPr>
          <w:rFonts w:ascii="Arial" w:eastAsia="Calibri" w:hAnsi="Arial" w:cs="Arial"/>
        </w:rPr>
        <w:t>niespójności komunikatu werbalnego z niewerbalnym.</w:t>
      </w:r>
    </w:p>
    <w:p w14:paraId="38E8FB81" w14:textId="77777777" w:rsidR="000539D7" w:rsidRPr="000539D7" w:rsidRDefault="000539D7" w:rsidP="00355997">
      <w:pPr>
        <w:tabs>
          <w:tab w:val="left" w:pos="2127"/>
        </w:tabs>
        <w:spacing w:line="240" w:lineRule="auto"/>
        <w:ind w:left="1485"/>
        <w:contextualSpacing/>
        <w:rPr>
          <w:rFonts w:ascii="Arial" w:eastAsia="Calibri" w:hAnsi="Arial" w:cs="Arial"/>
        </w:rPr>
      </w:pPr>
    </w:p>
    <w:p w14:paraId="5D055682" w14:textId="77777777" w:rsidR="000539D7" w:rsidRPr="000539D7" w:rsidRDefault="000539D7" w:rsidP="00355997">
      <w:pPr>
        <w:numPr>
          <w:ilvl w:val="0"/>
          <w:numId w:val="44"/>
        </w:numPr>
        <w:spacing w:before="240" w:after="160" w:line="259" w:lineRule="auto"/>
        <w:contextualSpacing/>
        <w:rPr>
          <w:rFonts w:ascii="Arial" w:eastAsia="Calibri" w:hAnsi="Arial" w:cs="Arial"/>
        </w:rPr>
      </w:pPr>
      <w:r w:rsidRPr="000539D7">
        <w:rPr>
          <w:rFonts w:ascii="Arial" w:eastAsia="Calibri" w:hAnsi="Arial" w:cs="Arial"/>
        </w:rPr>
        <w:t>W procesie rozwiązywania konfliktu dba o komunikację dającą dziecku poczucie bezpieczeństwa emocjonalnego i psychospołecznego, chroniącą go od poczucia, że rozwiązanie konfliktu jest dla niego krzywdzące i rodzi u dziecka poczucie niesprawiedliwości, zlekceważenia czy odrzucenia.</w:t>
      </w:r>
    </w:p>
    <w:p w14:paraId="30D4A07B" w14:textId="77777777" w:rsidR="000539D7" w:rsidRPr="000539D7" w:rsidRDefault="000539D7" w:rsidP="00355997">
      <w:pPr>
        <w:spacing w:before="240" w:line="240" w:lineRule="auto"/>
        <w:ind w:left="720"/>
        <w:contextualSpacing/>
        <w:rPr>
          <w:rFonts w:ascii="Arial" w:eastAsia="Calibri" w:hAnsi="Arial" w:cs="Arial"/>
        </w:rPr>
      </w:pPr>
    </w:p>
    <w:p w14:paraId="681D4DB2" w14:textId="77777777" w:rsidR="000539D7" w:rsidRDefault="000539D7" w:rsidP="00355997">
      <w:pPr>
        <w:numPr>
          <w:ilvl w:val="0"/>
          <w:numId w:val="44"/>
        </w:numPr>
        <w:spacing w:after="160" w:line="240" w:lineRule="auto"/>
        <w:contextualSpacing/>
        <w:rPr>
          <w:rFonts w:ascii="Arial" w:eastAsia="Calibri" w:hAnsi="Arial" w:cs="Arial"/>
        </w:rPr>
      </w:pPr>
      <w:r w:rsidRPr="008A146C">
        <w:rPr>
          <w:rFonts w:ascii="Arial" w:eastAsia="Calibri" w:hAnsi="Arial" w:cs="Arial"/>
        </w:rPr>
        <w:t>Umiejętnie, w sposób konstruktywny uczestniczy w rozwiązywaniu konfliktów, stosując w zależności od potrzeb różne metody ich rozwiązywania</w:t>
      </w:r>
      <w:r w:rsidR="008A146C">
        <w:rPr>
          <w:rFonts w:ascii="Arial" w:eastAsia="Calibri" w:hAnsi="Arial" w:cs="Arial"/>
        </w:rPr>
        <w:t>.</w:t>
      </w:r>
    </w:p>
    <w:p w14:paraId="473A9CA6" w14:textId="77777777" w:rsidR="008A146C" w:rsidRPr="008A146C" w:rsidRDefault="008A146C" w:rsidP="00355997">
      <w:pPr>
        <w:spacing w:after="160" w:line="240" w:lineRule="auto"/>
        <w:contextualSpacing/>
        <w:rPr>
          <w:rFonts w:ascii="Arial" w:eastAsia="Calibri" w:hAnsi="Arial" w:cs="Arial"/>
        </w:rPr>
      </w:pPr>
    </w:p>
    <w:p w14:paraId="2E98773B" w14:textId="77777777" w:rsidR="000539D7" w:rsidRPr="000539D7" w:rsidRDefault="000539D7" w:rsidP="00355997">
      <w:pPr>
        <w:numPr>
          <w:ilvl w:val="0"/>
          <w:numId w:val="44"/>
        </w:numPr>
        <w:spacing w:after="160" w:line="259" w:lineRule="auto"/>
        <w:contextualSpacing/>
        <w:rPr>
          <w:rFonts w:ascii="Arial" w:eastAsia="Calibri" w:hAnsi="Arial" w:cs="Arial"/>
        </w:rPr>
      </w:pPr>
      <w:r w:rsidRPr="000539D7">
        <w:rPr>
          <w:rFonts w:ascii="Arial" w:eastAsia="Calibri" w:hAnsi="Arial" w:cs="Arial"/>
        </w:rPr>
        <w:t xml:space="preserve">Szybko reaguje na problemy związane z dyscypliną dzieci: </w:t>
      </w:r>
    </w:p>
    <w:p w14:paraId="2A22CDA1" w14:textId="77777777" w:rsidR="000539D7" w:rsidRPr="000539D7" w:rsidRDefault="000539D7" w:rsidP="00355997">
      <w:pPr>
        <w:numPr>
          <w:ilvl w:val="0"/>
          <w:numId w:val="50"/>
        </w:numPr>
        <w:spacing w:after="160" w:line="259" w:lineRule="auto"/>
        <w:ind w:left="1418" w:hanging="284"/>
        <w:contextualSpacing/>
        <w:rPr>
          <w:rFonts w:ascii="Arial" w:eastAsia="Calibri" w:hAnsi="Arial" w:cs="Arial"/>
        </w:rPr>
      </w:pPr>
      <w:r w:rsidRPr="000539D7">
        <w:rPr>
          <w:rFonts w:ascii="Arial" w:eastAsia="Calibri" w:hAnsi="Arial" w:cs="Arial"/>
        </w:rPr>
        <w:t>rozwiązuje pojawiające się problemy z dyscypliną bezpośrednio po naruszeniu zasad przez dzieci,</w:t>
      </w:r>
    </w:p>
    <w:p w14:paraId="14376000" w14:textId="77777777" w:rsidR="000539D7" w:rsidRPr="000539D7" w:rsidRDefault="000539D7" w:rsidP="00355997">
      <w:pPr>
        <w:numPr>
          <w:ilvl w:val="0"/>
          <w:numId w:val="50"/>
        </w:numPr>
        <w:spacing w:after="160" w:line="259" w:lineRule="auto"/>
        <w:ind w:left="1418" w:hanging="284"/>
        <w:contextualSpacing/>
        <w:rPr>
          <w:rFonts w:ascii="Arial" w:eastAsia="Calibri" w:hAnsi="Arial" w:cs="Arial"/>
        </w:rPr>
      </w:pPr>
      <w:r w:rsidRPr="000539D7">
        <w:rPr>
          <w:rFonts w:ascii="Arial" w:eastAsia="Calibri" w:hAnsi="Arial" w:cs="Arial"/>
        </w:rPr>
        <w:t>nie podnosi nadmiernie głosu i nie krzyczy, zwraca uwagę tym dzieciom, którzy łamią ustalony porządek,</w:t>
      </w:r>
    </w:p>
    <w:p w14:paraId="2B6A908E" w14:textId="77777777" w:rsidR="000539D7" w:rsidRPr="000539D7" w:rsidRDefault="000539D7" w:rsidP="00355997">
      <w:pPr>
        <w:numPr>
          <w:ilvl w:val="0"/>
          <w:numId w:val="50"/>
        </w:numPr>
        <w:spacing w:after="160" w:line="259" w:lineRule="auto"/>
        <w:ind w:left="1418" w:hanging="284"/>
        <w:contextualSpacing/>
        <w:rPr>
          <w:rFonts w:ascii="Arial" w:eastAsia="Calibri" w:hAnsi="Arial" w:cs="Arial"/>
        </w:rPr>
      </w:pPr>
      <w:r w:rsidRPr="000539D7">
        <w:rPr>
          <w:rFonts w:ascii="Arial" w:eastAsia="Calibri" w:hAnsi="Arial" w:cs="Arial"/>
        </w:rPr>
        <w:t>wykazuje empatię wobec dzieci</w:t>
      </w:r>
      <w:r w:rsidR="008A146C">
        <w:rPr>
          <w:rFonts w:ascii="Arial" w:eastAsia="Calibri" w:hAnsi="Arial" w:cs="Arial"/>
        </w:rPr>
        <w:t>,</w:t>
      </w:r>
    </w:p>
    <w:p w14:paraId="32386609" w14:textId="77777777" w:rsidR="000539D7" w:rsidRPr="000539D7" w:rsidRDefault="000539D7" w:rsidP="00355997">
      <w:pPr>
        <w:numPr>
          <w:ilvl w:val="0"/>
          <w:numId w:val="50"/>
        </w:numPr>
        <w:spacing w:after="160" w:line="259" w:lineRule="auto"/>
        <w:ind w:left="1418" w:hanging="284"/>
        <w:contextualSpacing/>
        <w:rPr>
          <w:rFonts w:ascii="Arial" w:eastAsia="Calibri" w:hAnsi="Arial" w:cs="Arial"/>
        </w:rPr>
      </w:pPr>
      <w:r w:rsidRPr="000539D7">
        <w:rPr>
          <w:rFonts w:ascii="Arial" w:eastAsia="Calibri" w:hAnsi="Arial" w:cs="Arial"/>
        </w:rPr>
        <w:t>ustala (przypomina) obowiązujące zasady – wyraźnie określa oczekiwane zachowania dzieci dotyczące różnych rodzajów aktywności</w:t>
      </w:r>
      <w:r w:rsidR="008A146C">
        <w:rPr>
          <w:rFonts w:ascii="Arial" w:eastAsia="Calibri" w:hAnsi="Arial" w:cs="Arial"/>
        </w:rPr>
        <w:t>,</w:t>
      </w:r>
      <w:r w:rsidRPr="000539D7">
        <w:rPr>
          <w:rFonts w:ascii="Arial" w:eastAsia="Calibri" w:hAnsi="Arial" w:cs="Arial"/>
        </w:rPr>
        <w:t xml:space="preserve"> </w:t>
      </w:r>
    </w:p>
    <w:p w14:paraId="38AF47EE" w14:textId="695A655C" w:rsidR="000539D7" w:rsidRPr="000539D7" w:rsidRDefault="00EC706A" w:rsidP="00355997">
      <w:pPr>
        <w:numPr>
          <w:ilvl w:val="0"/>
          <w:numId w:val="50"/>
        </w:numPr>
        <w:spacing w:after="160" w:line="259" w:lineRule="auto"/>
        <w:ind w:left="1418" w:hanging="284"/>
        <w:contextualSpacing/>
        <w:rPr>
          <w:rFonts w:ascii="Arial" w:eastAsia="Calibri" w:hAnsi="Arial" w:cs="Arial"/>
        </w:rPr>
      </w:pPr>
      <w:r>
        <w:rPr>
          <w:rFonts w:ascii="Arial" w:eastAsia="Calibri" w:hAnsi="Arial" w:cs="Arial"/>
        </w:rPr>
        <w:t>m</w:t>
      </w:r>
      <w:r w:rsidR="000539D7" w:rsidRPr="000539D7">
        <w:rPr>
          <w:rFonts w:ascii="Arial" w:eastAsia="Calibri" w:hAnsi="Arial" w:cs="Arial"/>
        </w:rPr>
        <w:t xml:space="preserve">etody dyscyplinowania dzieci dobiera adekwatnie do ich wieku i poziomu rozwoju. Metody te nie mogą naruszać godności i nietykalności osobistej </w:t>
      </w:r>
      <w:r w:rsidR="00E0412E">
        <w:rPr>
          <w:rFonts w:ascii="Arial" w:eastAsia="Calibri" w:hAnsi="Arial" w:cs="Arial"/>
        </w:rPr>
        <w:t>wychowanków</w:t>
      </w:r>
      <w:r w:rsidR="000539D7" w:rsidRPr="000539D7">
        <w:rPr>
          <w:rFonts w:ascii="Arial" w:eastAsia="Calibri" w:hAnsi="Arial" w:cs="Arial"/>
        </w:rPr>
        <w:t xml:space="preserve"> (zakaz stosowania kar fizycznych).</w:t>
      </w:r>
    </w:p>
    <w:p w14:paraId="37673513" w14:textId="77777777" w:rsidR="000539D7" w:rsidRPr="000539D7" w:rsidRDefault="000539D7" w:rsidP="00355997">
      <w:pPr>
        <w:spacing w:line="240" w:lineRule="auto"/>
        <w:ind w:left="720"/>
        <w:contextualSpacing/>
        <w:rPr>
          <w:rFonts w:ascii="Arial" w:eastAsia="Calibri" w:hAnsi="Arial" w:cs="Arial"/>
        </w:rPr>
      </w:pPr>
    </w:p>
    <w:p w14:paraId="0D6BFBE9" w14:textId="77777777" w:rsidR="000539D7" w:rsidRPr="000539D7" w:rsidRDefault="000539D7" w:rsidP="00D06971">
      <w:pPr>
        <w:numPr>
          <w:ilvl w:val="0"/>
          <w:numId w:val="44"/>
        </w:numPr>
        <w:spacing w:after="160" w:line="259" w:lineRule="auto"/>
        <w:contextualSpacing/>
        <w:jc w:val="both"/>
        <w:rPr>
          <w:rFonts w:ascii="Arial" w:eastAsia="Calibri" w:hAnsi="Arial" w:cs="Arial"/>
        </w:rPr>
      </w:pPr>
      <w:r w:rsidRPr="000539D7">
        <w:rPr>
          <w:rFonts w:ascii="Arial" w:eastAsia="Calibri" w:hAnsi="Arial" w:cs="Arial"/>
        </w:rPr>
        <w:t>Dyscyplinowanie dzieci stosuje rozważnie, w sposób uzasadniony i zrozumiały dla nich.</w:t>
      </w:r>
    </w:p>
    <w:p w14:paraId="02ABE39A" w14:textId="77777777" w:rsidR="000539D7" w:rsidRPr="000539D7" w:rsidRDefault="000539D7" w:rsidP="00D06971">
      <w:pPr>
        <w:spacing w:after="160" w:line="240" w:lineRule="auto"/>
        <w:ind w:left="720"/>
        <w:contextualSpacing/>
        <w:jc w:val="both"/>
        <w:rPr>
          <w:rFonts w:ascii="Arial" w:eastAsia="Calibri" w:hAnsi="Arial" w:cs="Arial"/>
        </w:rPr>
      </w:pPr>
    </w:p>
    <w:p w14:paraId="17474923" w14:textId="77777777" w:rsidR="000539D7" w:rsidRPr="000539D7" w:rsidRDefault="000539D7" w:rsidP="00D06971">
      <w:pPr>
        <w:numPr>
          <w:ilvl w:val="0"/>
          <w:numId w:val="44"/>
        </w:numPr>
        <w:spacing w:after="160" w:line="259" w:lineRule="auto"/>
        <w:contextualSpacing/>
        <w:jc w:val="both"/>
        <w:rPr>
          <w:rFonts w:ascii="Arial" w:eastAsia="Calibri" w:hAnsi="Arial" w:cs="Arial"/>
        </w:rPr>
      </w:pPr>
      <w:r w:rsidRPr="000539D7">
        <w:rPr>
          <w:rFonts w:ascii="Arial" w:eastAsia="Calibri" w:hAnsi="Arial" w:cs="Arial"/>
        </w:rPr>
        <w:t>Upominając słownie, perswazyjnie, stara się opanować własne negatywne emocje, np. złość, zdenerwowanie.</w:t>
      </w:r>
    </w:p>
    <w:p w14:paraId="24CD946B" w14:textId="77777777" w:rsidR="000539D7" w:rsidRPr="000539D7" w:rsidRDefault="000539D7" w:rsidP="00D06971">
      <w:pPr>
        <w:spacing w:line="240" w:lineRule="auto"/>
        <w:ind w:left="720"/>
        <w:contextualSpacing/>
        <w:jc w:val="both"/>
        <w:rPr>
          <w:rFonts w:ascii="Arial" w:eastAsia="Calibri" w:hAnsi="Arial" w:cs="Arial"/>
        </w:rPr>
      </w:pPr>
    </w:p>
    <w:p w14:paraId="7DC38909" w14:textId="3E44ED51" w:rsidR="000539D7" w:rsidRPr="000539D7" w:rsidRDefault="000539D7" w:rsidP="00D06971">
      <w:pPr>
        <w:numPr>
          <w:ilvl w:val="0"/>
          <w:numId w:val="44"/>
        </w:numPr>
        <w:spacing w:after="160" w:line="259" w:lineRule="auto"/>
        <w:contextualSpacing/>
        <w:jc w:val="both"/>
        <w:rPr>
          <w:rFonts w:ascii="Arial" w:eastAsia="Calibri" w:hAnsi="Arial" w:cs="Arial"/>
        </w:rPr>
      </w:pPr>
      <w:r w:rsidRPr="000539D7">
        <w:rPr>
          <w:rFonts w:ascii="Arial" w:eastAsia="Calibri" w:hAnsi="Arial" w:cs="Arial"/>
        </w:rPr>
        <w:t xml:space="preserve">W każdej sytuacji dziecko jest informowane o konsekwencjach swojego zachowania. </w:t>
      </w:r>
      <w:r w:rsidR="00B862B3">
        <w:rPr>
          <w:rFonts w:ascii="Arial" w:eastAsia="Calibri" w:hAnsi="Arial" w:cs="Arial"/>
        </w:rPr>
        <w:t xml:space="preserve">Opiekunka </w:t>
      </w:r>
      <w:r w:rsidRPr="000539D7">
        <w:rPr>
          <w:rFonts w:ascii="Arial" w:eastAsia="Calibri" w:hAnsi="Arial" w:cs="Arial"/>
        </w:rPr>
        <w:t xml:space="preserve">wyjaśnia </w:t>
      </w:r>
      <w:r w:rsidRPr="00EF4866">
        <w:rPr>
          <w:rFonts w:ascii="Arial" w:eastAsia="Calibri" w:hAnsi="Arial" w:cs="Arial"/>
        </w:rPr>
        <w:t>dziecku</w:t>
      </w:r>
      <w:r w:rsidR="00F33391" w:rsidRPr="00EF4866">
        <w:rPr>
          <w:rFonts w:ascii="Arial" w:eastAsia="Calibri" w:hAnsi="Arial" w:cs="Arial"/>
        </w:rPr>
        <w:t>,</w:t>
      </w:r>
      <w:r w:rsidRPr="00EF4866">
        <w:rPr>
          <w:rFonts w:ascii="Arial" w:eastAsia="Calibri" w:hAnsi="Arial" w:cs="Arial"/>
        </w:rPr>
        <w:t xml:space="preserve"> za</w:t>
      </w:r>
      <w:r w:rsidRPr="000539D7">
        <w:rPr>
          <w:rFonts w:ascii="Arial" w:eastAsia="Calibri" w:hAnsi="Arial" w:cs="Arial"/>
        </w:rPr>
        <w:t xml:space="preserve"> co i dlaczego zostało ukarane. Przekazuje mu utrzymany w spokojnym tonie komunikat jasny, konkretny/ rzeczowy, wolny od stygmatyzowania dziecka, nakierowany na ocenę zachowania dziecka, a nie jego osoby.</w:t>
      </w:r>
    </w:p>
    <w:p w14:paraId="516D1900" w14:textId="77777777" w:rsidR="000539D7" w:rsidRPr="000539D7" w:rsidRDefault="000539D7" w:rsidP="00D06971">
      <w:pPr>
        <w:spacing w:after="160" w:line="240" w:lineRule="auto"/>
        <w:ind w:left="720"/>
        <w:contextualSpacing/>
        <w:jc w:val="both"/>
        <w:rPr>
          <w:rFonts w:ascii="Arial" w:eastAsia="Calibri" w:hAnsi="Arial" w:cs="Arial"/>
        </w:rPr>
      </w:pPr>
    </w:p>
    <w:p w14:paraId="61650338" w14:textId="1B26A750" w:rsidR="000539D7" w:rsidRDefault="000539D7" w:rsidP="00D06971">
      <w:pPr>
        <w:numPr>
          <w:ilvl w:val="0"/>
          <w:numId w:val="44"/>
        </w:numPr>
        <w:spacing w:after="160" w:line="259" w:lineRule="auto"/>
        <w:contextualSpacing/>
        <w:jc w:val="both"/>
        <w:rPr>
          <w:rFonts w:ascii="Arial" w:eastAsia="Calibri" w:hAnsi="Arial" w:cs="Arial"/>
        </w:rPr>
      </w:pPr>
      <w:r w:rsidRPr="000539D7">
        <w:rPr>
          <w:rFonts w:ascii="Arial" w:eastAsia="Calibri" w:hAnsi="Arial" w:cs="Arial"/>
        </w:rPr>
        <w:t>Dyscyplinując dziecko za naganne/niewłaściwe zachowania, personel równocześnie dostrzega i nagradza pozytywne zachowania dziecka.</w:t>
      </w:r>
    </w:p>
    <w:p w14:paraId="7B395C99" w14:textId="77777777" w:rsidR="000539D7" w:rsidRPr="000539D7" w:rsidRDefault="000539D7" w:rsidP="00355997">
      <w:pPr>
        <w:spacing w:after="160" w:line="259" w:lineRule="auto"/>
        <w:ind w:left="720"/>
        <w:contextualSpacing/>
        <w:rPr>
          <w:rFonts w:ascii="Arial" w:eastAsia="Calibri" w:hAnsi="Arial" w:cs="Arial"/>
        </w:rPr>
      </w:pPr>
    </w:p>
    <w:p w14:paraId="62A250F1" w14:textId="77777777" w:rsidR="000539D7" w:rsidRPr="000539D7" w:rsidRDefault="000539D7" w:rsidP="00355997">
      <w:pPr>
        <w:spacing w:after="160" w:line="259" w:lineRule="auto"/>
        <w:jc w:val="center"/>
        <w:rPr>
          <w:rFonts w:ascii="Arial" w:eastAsia="Calibri" w:hAnsi="Arial" w:cs="Arial"/>
          <w:b/>
          <w:color w:val="538135"/>
          <w:kern w:val="2"/>
        </w:rPr>
      </w:pPr>
      <w:r w:rsidRPr="000539D7">
        <w:rPr>
          <w:rFonts w:ascii="Arial" w:eastAsia="Calibri" w:hAnsi="Arial" w:cs="Arial"/>
          <w:b/>
          <w:color w:val="538135"/>
          <w:kern w:val="2"/>
        </w:rPr>
        <w:t>Zakaz stosowania przemocy wobec dziecka w jakiejkolwiek formie, w tym nawiązywania relacji o charakterze seksualnym</w:t>
      </w:r>
    </w:p>
    <w:p w14:paraId="08081508" w14:textId="77777777" w:rsidR="000539D7" w:rsidRPr="000539D7" w:rsidRDefault="000539D7" w:rsidP="00355997">
      <w:pPr>
        <w:spacing w:after="160" w:line="259" w:lineRule="auto"/>
        <w:ind w:left="1440"/>
        <w:contextualSpacing/>
        <w:rPr>
          <w:rFonts w:ascii="Arial" w:eastAsia="Calibri" w:hAnsi="Arial" w:cs="Arial"/>
          <w:b/>
        </w:rPr>
      </w:pPr>
    </w:p>
    <w:p w14:paraId="6F42767D" w14:textId="7DA30050" w:rsidR="000539D7" w:rsidRPr="00D06971" w:rsidRDefault="000539D7" w:rsidP="00D06971">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 xml:space="preserve">Kontakty personelu z dziećmi nie łamią obowiązującego prawa, ustalonych norm i zasad. Wszystkie dzieci są sprawiedliwie traktowane. Dzieci nie są etykietowane - </w:t>
      </w:r>
      <w:r w:rsidRPr="00D06971">
        <w:rPr>
          <w:rFonts w:ascii="Arial" w:eastAsia="Calibri" w:hAnsi="Arial" w:cs="Arial"/>
        </w:rPr>
        <w:t xml:space="preserve">pracownicy nie dzielą ich i nie dyskryminują (ze względu na pochodzenie, wiek, płeć, status materialny, wygląd zewnętrzny, wiedzę i umiejętności). </w:t>
      </w:r>
    </w:p>
    <w:p w14:paraId="63C88574" w14:textId="77777777" w:rsidR="00A70C93" w:rsidRPr="000539D7" w:rsidRDefault="00A70C93" w:rsidP="00D06971">
      <w:pPr>
        <w:spacing w:line="240" w:lineRule="auto"/>
        <w:ind w:left="720"/>
        <w:contextualSpacing/>
        <w:jc w:val="both"/>
        <w:rPr>
          <w:rFonts w:ascii="Arial" w:eastAsia="Calibri" w:hAnsi="Arial" w:cs="Arial"/>
        </w:rPr>
      </w:pPr>
    </w:p>
    <w:p w14:paraId="1EB4B0A6" w14:textId="77777777" w:rsidR="000539D7" w:rsidRPr="000539D7" w:rsidRDefault="000539D7" w:rsidP="00D06971">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Personel nie wykorzystuje wobec dziecka relacji władzy lub przewagi fizycznej (zastraszanie, przymuszanie, groźby).</w:t>
      </w:r>
    </w:p>
    <w:p w14:paraId="14E98D4D" w14:textId="77777777" w:rsidR="000539D7" w:rsidRPr="000539D7" w:rsidRDefault="000539D7" w:rsidP="00D06971">
      <w:pPr>
        <w:spacing w:after="160" w:line="240" w:lineRule="auto"/>
        <w:ind w:left="720"/>
        <w:contextualSpacing/>
        <w:jc w:val="both"/>
        <w:rPr>
          <w:rFonts w:ascii="Arial" w:eastAsia="Calibri" w:hAnsi="Arial" w:cs="Arial"/>
        </w:rPr>
      </w:pPr>
    </w:p>
    <w:p w14:paraId="5EDE70E7" w14:textId="77777777" w:rsidR="000539D7" w:rsidRPr="000539D7" w:rsidRDefault="000539D7" w:rsidP="00D06971">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Personel nie stosuje żadnej formy przemocy fizycznej wobec dziecka, np. takiej jak: zabieranie rzeczy, niszczenie rzeczy, bicie, popychanie, szturchanie, ograniczenie swobody ruchu, szczypanie, klapsy, pociągnięcie za włosy, bicie przedmiotami, wykręcanie rąk.</w:t>
      </w:r>
    </w:p>
    <w:p w14:paraId="169E3506" w14:textId="77777777" w:rsidR="000539D7" w:rsidRPr="000539D7" w:rsidRDefault="000539D7" w:rsidP="00355997">
      <w:pPr>
        <w:spacing w:line="240" w:lineRule="auto"/>
        <w:ind w:left="720"/>
        <w:contextualSpacing/>
        <w:rPr>
          <w:rFonts w:ascii="Arial" w:eastAsia="Calibri" w:hAnsi="Arial" w:cs="Arial"/>
        </w:rPr>
      </w:pPr>
    </w:p>
    <w:p w14:paraId="4E64D842" w14:textId="77777777" w:rsidR="000539D7" w:rsidRPr="000539D7" w:rsidRDefault="000539D7" w:rsidP="00D06971">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Personel nie stosuje żadnej formy przemocy psychicznej wobec dziecka, np. takiej jak:</w:t>
      </w:r>
    </w:p>
    <w:p w14:paraId="0DC934D8" w14:textId="77777777" w:rsidR="000539D7" w:rsidRPr="000539D7" w:rsidRDefault="000539D7" w:rsidP="00355997">
      <w:pPr>
        <w:numPr>
          <w:ilvl w:val="0"/>
          <w:numId w:val="42"/>
        </w:numPr>
        <w:spacing w:before="240" w:after="160" w:line="259" w:lineRule="auto"/>
        <w:contextualSpacing/>
        <w:rPr>
          <w:rFonts w:ascii="Arial" w:eastAsia="Calibri" w:hAnsi="Arial" w:cs="Arial"/>
        </w:rPr>
      </w:pPr>
      <w:r w:rsidRPr="000539D7">
        <w:rPr>
          <w:rFonts w:ascii="Arial" w:eastAsia="Calibri" w:hAnsi="Arial" w:cs="Arial"/>
        </w:rPr>
        <w:t>izolowanie, pomijanie, obniżanie statusu dziecka w grupie,</w:t>
      </w:r>
    </w:p>
    <w:p w14:paraId="7AFD0647" w14:textId="77777777" w:rsidR="000539D7" w:rsidRPr="000539D7" w:rsidRDefault="000539D7" w:rsidP="00355997">
      <w:pPr>
        <w:numPr>
          <w:ilvl w:val="0"/>
          <w:numId w:val="42"/>
        </w:numPr>
        <w:spacing w:after="160" w:line="259" w:lineRule="auto"/>
        <w:contextualSpacing/>
        <w:rPr>
          <w:rFonts w:ascii="Arial" w:eastAsia="Calibri" w:hAnsi="Arial" w:cs="Arial"/>
        </w:rPr>
      </w:pPr>
      <w:r w:rsidRPr="000539D7">
        <w:rPr>
          <w:rFonts w:ascii="Arial" w:eastAsia="Calibri" w:hAnsi="Arial" w:cs="Arial"/>
        </w:rPr>
        <w:t>stygmatyzowanie dzieci z powodu ich zdrowia, osiągnięć edukacyjnych, wyglądu czy sytuacji majątkowej,</w:t>
      </w:r>
    </w:p>
    <w:p w14:paraId="57E6BA64" w14:textId="77777777" w:rsidR="000539D7" w:rsidRPr="000539D7" w:rsidRDefault="000539D7" w:rsidP="00355997">
      <w:pPr>
        <w:numPr>
          <w:ilvl w:val="0"/>
          <w:numId w:val="42"/>
        </w:numPr>
        <w:spacing w:after="160" w:line="259" w:lineRule="auto"/>
        <w:contextualSpacing/>
        <w:rPr>
          <w:rFonts w:ascii="Arial" w:eastAsia="Calibri" w:hAnsi="Arial" w:cs="Arial"/>
        </w:rPr>
      </w:pPr>
      <w:r w:rsidRPr="000539D7">
        <w:rPr>
          <w:rFonts w:ascii="Arial" w:eastAsia="Calibri" w:hAnsi="Arial" w:cs="Arial"/>
        </w:rPr>
        <w:t xml:space="preserve"> wyszydzanie dzieci, wyśmiewanie, ośmieszanie, poniżanie, wyzywanie, grożenie,</w:t>
      </w:r>
    </w:p>
    <w:p w14:paraId="49897E0C" w14:textId="77777777" w:rsidR="000539D7" w:rsidRPr="000539D7" w:rsidRDefault="000539D7" w:rsidP="00355997">
      <w:pPr>
        <w:numPr>
          <w:ilvl w:val="0"/>
          <w:numId w:val="42"/>
        </w:numPr>
        <w:spacing w:after="160" w:line="259" w:lineRule="auto"/>
        <w:contextualSpacing/>
        <w:rPr>
          <w:rFonts w:ascii="Arial" w:eastAsia="Calibri" w:hAnsi="Arial" w:cs="Arial"/>
        </w:rPr>
      </w:pPr>
      <w:r w:rsidRPr="000539D7">
        <w:rPr>
          <w:rFonts w:ascii="Arial" w:eastAsia="Calibri" w:hAnsi="Arial" w:cs="Arial"/>
        </w:rPr>
        <w:t xml:space="preserve">nadmierne, wygórowane wymagania nauczycieli/personelu, zastraszanie dzieci, obrażanie ich godności, stosowanie </w:t>
      </w:r>
      <w:r w:rsidRPr="00F63E48">
        <w:rPr>
          <w:rFonts w:ascii="Arial" w:eastAsia="Calibri" w:hAnsi="Arial" w:cs="Arial"/>
        </w:rPr>
        <w:t>kar</w:t>
      </w:r>
      <w:r w:rsidR="00F63E48" w:rsidRPr="00F63E48">
        <w:rPr>
          <w:rFonts w:ascii="Arial" w:eastAsia="Calibri" w:hAnsi="Arial" w:cs="Arial"/>
        </w:rPr>
        <w:t xml:space="preserve"> </w:t>
      </w:r>
      <w:r w:rsidRPr="000539D7">
        <w:rPr>
          <w:rFonts w:ascii="Arial" w:eastAsia="Calibri" w:hAnsi="Arial" w:cs="Arial"/>
        </w:rPr>
        <w:t xml:space="preserve">niewspółmiernych do win,  </w:t>
      </w:r>
    </w:p>
    <w:p w14:paraId="3AB56588" w14:textId="77777777" w:rsidR="000539D7" w:rsidRPr="000539D7" w:rsidRDefault="000539D7" w:rsidP="00355997">
      <w:pPr>
        <w:spacing w:after="0" w:line="240" w:lineRule="auto"/>
        <w:rPr>
          <w:rFonts w:ascii="Arial" w:eastAsia="Calibri" w:hAnsi="Arial" w:cs="Arial"/>
          <w:b/>
          <w:kern w:val="2"/>
        </w:rPr>
      </w:pPr>
    </w:p>
    <w:p w14:paraId="5C04DDB5" w14:textId="714FE822" w:rsidR="000539D7" w:rsidRPr="000539D7" w:rsidRDefault="000539D7" w:rsidP="00355997">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 xml:space="preserve">Personel nie stosuje naruszających godność </w:t>
      </w:r>
      <w:r w:rsidR="00F63E48">
        <w:rPr>
          <w:rFonts w:ascii="Arial" w:eastAsia="Calibri" w:hAnsi="Arial" w:cs="Arial"/>
        </w:rPr>
        <w:t xml:space="preserve">dziecka </w:t>
      </w:r>
      <w:r w:rsidRPr="000539D7">
        <w:rPr>
          <w:rFonts w:ascii="Arial" w:eastAsia="Calibri" w:hAnsi="Arial" w:cs="Arial"/>
        </w:rPr>
        <w:t>wypowiedzi o podtekście seksualnym,</w:t>
      </w:r>
      <w:r w:rsidR="00F63E48" w:rsidRPr="0096034B">
        <w:rPr>
          <w:rFonts w:ascii="Arial" w:eastAsia="Calibri" w:hAnsi="Arial" w:cs="Arial"/>
          <w:color w:val="FF0000"/>
        </w:rPr>
        <w:t xml:space="preserve"> </w:t>
      </w:r>
      <w:r w:rsidRPr="000539D7">
        <w:rPr>
          <w:rFonts w:ascii="Arial" w:eastAsia="Calibri" w:hAnsi="Arial" w:cs="Arial"/>
        </w:rPr>
        <w:t>w tym:</w:t>
      </w:r>
    </w:p>
    <w:p w14:paraId="41BA57A6" w14:textId="77777777" w:rsidR="000539D7" w:rsidRPr="000539D7" w:rsidRDefault="000539D7" w:rsidP="00355997">
      <w:pPr>
        <w:numPr>
          <w:ilvl w:val="0"/>
          <w:numId w:val="40"/>
        </w:numPr>
        <w:spacing w:after="160" w:line="259" w:lineRule="auto"/>
        <w:ind w:left="1560" w:hanging="426"/>
        <w:contextualSpacing/>
        <w:jc w:val="both"/>
        <w:rPr>
          <w:rFonts w:ascii="Arial" w:eastAsia="Calibri" w:hAnsi="Arial" w:cs="Arial"/>
        </w:rPr>
      </w:pPr>
      <w:r w:rsidRPr="000539D7">
        <w:rPr>
          <w:rFonts w:ascii="Arial" w:eastAsia="Calibri" w:hAnsi="Arial" w:cs="Arial"/>
        </w:rPr>
        <w:t>komentarzy na temat ciała/wyglądu/ubioru z podtekstem seksualnym;</w:t>
      </w:r>
    </w:p>
    <w:p w14:paraId="24C14E8D" w14:textId="77777777" w:rsidR="000539D7" w:rsidRPr="000539D7" w:rsidRDefault="000539D7" w:rsidP="00355997">
      <w:pPr>
        <w:spacing w:after="160" w:line="259" w:lineRule="auto"/>
        <w:ind w:left="1560" w:hanging="426"/>
        <w:contextualSpacing/>
        <w:jc w:val="both"/>
        <w:rPr>
          <w:rFonts w:ascii="Arial" w:eastAsia="Calibri" w:hAnsi="Arial" w:cs="Arial"/>
        </w:rPr>
      </w:pPr>
      <w:r w:rsidRPr="000539D7">
        <w:rPr>
          <w:rFonts w:ascii="Arial" w:eastAsia="Calibri" w:hAnsi="Arial" w:cs="Arial"/>
        </w:rPr>
        <w:t xml:space="preserve">       dyskryminujących komentarzy odnoszących się do płci,</w:t>
      </w:r>
    </w:p>
    <w:p w14:paraId="26EF497F" w14:textId="73CF8012" w:rsidR="000539D7" w:rsidRPr="0039294A" w:rsidRDefault="000539D7" w:rsidP="00355997">
      <w:pPr>
        <w:numPr>
          <w:ilvl w:val="0"/>
          <w:numId w:val="40"/>
        </w:numPr>
        <w:spacing w:after="160" w:line="259" w:lineRule="auto"/>
        <w:ind w:left="1560" w:hanging="426"/>
        <w:contextualSpacing/>
        <w:jc w:val="both"/>
        <w:rPr>
          <w:rFonts w:ascii="Arial" w:eastAsia="Calibri" w:hAnsi="Arial" w:cs="Arial"/>
        </w:rPr>
      </w:pPr>
      <w:r w:rsidRPr="000539D7">
        <w:rPr>
          <w:rFonts w:ascii="Arial" w:eastAsia="Calibri" w:hAnsi="Arial" w:cs="Arial"/>
        </w:rPr>
        <w:t>wulgarnych lub niestosownych dowcipów i żartów, cmokania, itp.</w:t>
      </w:r>
      <w:r w:rsidR="0096034B">
        <w:rPr>
          <w:rFonts w:ascii="Arial" w:eastAsia="Calibri" w:hAnsi="Arial" w:cs="Arial"/>
        </w:rPr>
        <w:t>,</w:t>
      </w:r>
    </w:p>
    <w:p w14:paraId="44E3518C" w14:textId="62EE0A2D" w:rsidR="000539D7" w:rsidRPr="000539D7" w:rsidRDefault="000539D7" w:rsidP="00355997">
      <w:pPr>
        <w:numPr>
          <w:ilvl w:val="0"/>
          <w:numId w:val="40"/>
        </w:numPr>
        <w:spacing w:after="160" w:line="259" w:lineRule="auto"/>
        <w:ind w:left="1560" w:hanging="426"/>
        <w:contextualSpacing/>
        <w:jc w:val="both"/>
        <w:rPr>
          <w:rFonts w:ascii="Arial" w:eastAsia="Calibri" w:hAnsi="Arial" w:cs="Arial"/>
        </w:rPr>
      </w:pPr>
      <w:r w:rsidRPr="000539D7">
        <w:rPr>
          <w:rFonts w:ascii="Arial" w:eastAsia="Calibri" w:hAnsi="Arial" w:cs="Arial"/>
        </w:rPr>
        <w:t xml:space="preserve">nie publikuje żadnych prywatnych zdjęć ani innych informacji o dzieciach i ich rodzinach w osobistych mediach społecznościowych, np. </w:t>
      </w:r>
      <w:proofErr w:type="spellStart"/>
      <w:r w:rsidRPr="000539D7">
        <w:rPr>
          <w:rFonts w:ascii="Arial" w:eastAsia="Calibri" w:hAnsi="Arial" w:cs="Arial"/>
        </w:rPr>
        <w:t>facebooku</w:t>
      </w:r>
      <w:proofErr w:type="spellEnd"/>
      <w:r w:rsidRPr="000539D7">
        <w:rPr>
          <w:rFonts w:ascii="Arial" w:eastAsia="Calibri" w:hAnsi="Arial" w:cs="Arial"/>
        </w:rPr>
        <w:t>, bez zgody zainteresowanych stron,</w:t>
      </w:r>
    </w:p>
    <w:p w14:paraId="5FBC3B7A" w14:textId="64BA2001" w:rsidR="000539D7" w:rsidRPr="000539D7" w:rsidRDefault="000539D7" w:rsidP="00355997">
      <w:pPr>
        <w:numPr>
          <w:ilvl w:val="0"/>
          <w:numId w:val="40"/>
        </w:numPr>
        <w:spacing w:after="160" w:line="259" w:lineRule="auto"/>
        <w:ind w:left="1560" w:hanging="426"/>
        <w:contextualSpacing/>
        <w:jc w:val="both"/>
        <w:rPr>
          <w:rFonts w:ascii="Arial" w:eastAsia="Calibri" w:hAnsi="Arial" w:cs="Arial"/>
        </w:rPr>
      </w:pPr>
      <w:r w:rsidRPr="000539D7">
        <w:rPr>
          <w:rFonts w:ascii="Arial" w:eastAsia="Calibri" w:hAnsi="Arial" w:cs="Arial"/>
        </w:rPr>
        <w:t>nie zamieszcza komentarzy i nie udostępnia zdjęć dzieci, w jakimkolwiek podtekście lub kontekście erotycznym, które mogłyby dzieciom wyrządzić krzywdę</w:t>
      </w:r>
      <w:r w:rsidR="0096034B">
        <w:rPr>
          <w:rFonts w:ascii="Arial" w:eastAsia="Calibri" w:hAnsi="Arial" w:cs="Arial"/>
        </w:rPr>
        <w:t>.</w:t>
      </w:r>
    </w:p>
    <w:p w14:paraId="5342AC6F" w14:textId="77777777" w:rsidR="000539D7" w:rsidRPr="000539D7" w:rsidRDefault="000539D7" w:rsidP="00355997">
      <w:pPr>
        <w:spacing w:after="160" w:line="259" w:lineRule="auto"/>
        <w:ind w:left="2205"/>
        <w:contextualSpacing/>
        <w:jc w:val="both"/>
        <w:rPr>
          <w:rFonts w:ascii="Arial" w:eastAsia="Calibri" w:hAnsi="Arial" w:cs="Arial"/>
        </w:rPr>
      </w:pPr>
    </w:p>
    <w:p w14:paraId="3FDDF47E" w14:textId="77777777" w:rsidR="000539D7" w:rsidRPr="000539D7" w:rsidRDefault="000539D7" w:rsidP="00355997">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Personel nie narusza nietykalności osobistej dziecka. Nie zachowuje się wobec dziecka w sposób niestosowny, np.</w:t>
      </w:r>
      <w:r w:rsidR="0039294A">
        <w:rPr>
          <w:rFonts w:ascii="Arial" w:eastAsia="Calibri" w:hAnsi="Arial" w:cs="Arial"/>
        </w:rPr>
        <w:t xml:space="preserve"> </w:t>
      </w:r>
      <w:r w:rsidRPr="000539D7">
        <w:rPr>
          <w:rFonts w:ascii="Arial" w:eastAsia="Calibri" w:hAnsi="Arial" w:cs="Arial"/>
        </w:rPr>
        <w:t>nie dotyka go, nie</w:t>
      </w:r>
      <w:r w:rsidR="0039294A">
        <w:rPr>
          <w:rFonts w:ascii="Arial" w:eastAsia="Calibri" w:hAnsi="Arial" w:cs="Arial"/>
        </w:rPr>
        <w:t xml:space="preserve"> </w:t>
      </w:r>
      <w:proofErr w:type="spellStart"/>
      <w:r w:rsidRPr="000539D7">
        <w:rPr>
          <w:rFonts w:ascii="Arial" w:eastAsia="Calibri" w:hAnsi="Arial" w:cs="Arial"/>
        </w:rPr>
        <w:t>głaszcze</w:t>
      </w:r>
      <w:proofErr w:type="spellEnd"/>
      <w:r w:rsidRPr="000539D7">
        <w:rPr>
          <w:rFonts w:ascii="Arial" w:eastAsia="Calibri" w:hAnsi="Arial" w:cs="Arial"/>
        </w:rPr>
        <w:t>, nie poklepuje w sposób poufały, dwuznaczny w celu zaspokojen</w:t>
      </w:r>
      <w:r w:rsidR="00F33391">
        <w:rPr>
          <w:rFonts w:ascii="Arial" w:eastAsia="Calibri" w:hAnsi="Arial" w:cs="Arial"/>
        </w:rPr>
        <w:t xml:space="preserve">ia własnych potrzeb </w:t>
      </w:r>
      <w:r w:rsidR="00F33391" w:rsidRPr="00EF4866">
        <w:rPr>
          <w:rFonts w:ascii="Arial" w:eastAsia="Calibri" w:hAnsi="Arial" w:cs="Arial"/>
        </w:rPr>
        <w:t>seksualnych</w:t>
      </w:r>
      <w:r w:rsidRPr="00EF4866">
        <w:rPr>
          <w:rFonts w:ascii="Arial" w:eastAsia="Calibri" w:hAnsi="Arial" w:cs="Arial"/>
        </w:rPr>
        <w:t>.</w:t>
      </w:r>
    </w:p>
    <w:p w14:paraId="40F95B44" w14:textId="77777777" w:rsidR="000539D7" w:rsidRPr="000539D7" w:rsidRDefault="000539D7" w:rsidP="00355997">
      <w:pPr>
        <w:spacing w:line="240" w:lineRule="auto"/>
        <w:ind w:left="720"/>
        <w:contextualSpacing/>
        <w:jc w:val="both"/>
        <w:rPr>
          <w:rFonts w:ascii="Arial" w:eastAsia="Calibri" w:hAnsi="Arial" w:cs="Arial"/>
        </w:rPr>
      </w:pPr>
    </w:p>
    <w:p w14:paraId="392F2335" w14:textId="77777777" w:rsidR="000539D7" w:rsidRPr="000539D7" w:rsidRDefault="000539D7" w:rsidP="00355997">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Nie zmusza dziecka do odbycia jakiekolwiek aktywności o charakterze seksualnym</w:t>
      </w:r>
    </w:p>
    <w:p w14:paraId="60668A7C" w14:textId="77777777" w:rsidR="000539D7" w:rsidRPr="000539D7" w:rsidRDefault="000539D7" w:rsidP="00355997">
      <w:pPr>
        <w:spacing w:after="160" w:line="240" w:lineRule="auto"/>
        <w:ind w:left="1440"/>
        <w:contextualSpacing/>
        <w:jc w:val="both"/>
        <w:rPr>
          <w:rFonts w:ascii="Arial" w:eastAsia="Calibri" w:hAnsi="Arial" w:cs="Arial"/>
        </w:rPr>
      </w:pPr>
    </w:p>
    <w:p w14:paraId="58DB95E8" w14:textId="536AA658" w:rsidR="000539D7" w:rsidRPr="000539D7" w:rsidRDefault="000539D7" w:rsidP="00355997">
      <w:pPr>
        <w:numPr>
          <w:ilvl w:val="0"/>
          <w:numId w:val="41"/>
        </w:numPr>
        <w:spacing w:after="160" w:line="259" w:lineRule="auto"/>
        <w:contextualSpacing/>
        <w:jc w:val="both"/>
        <w:rPr>
          <w:rFonts w:ascii="Arial" w:eastAsia="Calibri" w:hAnsi="Arial" w:cs="Arial"/>
          <w:color w:val="FF0000"/>
        </w:rPr>
      </w:pPr>
      <w:r w:rsidRPr="000539D7">
        <w:rPr>
          <w:rFonts w:ascii="Arial" w:eastAsia="Calibri" w:hAnsi="Arial" w:cs="Arial"/>
        </w:rPr>
        <w:t xml:space="preserve">Nie prowokuje nieodpowiednich kontaktów z dziećmi, np. nie angażuje się w takie aktywności </w:t>
      </w:r>
      <w:r w:rsidRPr="00526091">
        <w:rPr>
          <w:rFonts w:ascii="Arial" w:eastAsia="Calibri" w:hAnsi="Arial" w:cs="Arial"/>
        </w:rPr>
        <w:t xml:space="preserve">jak </w:t>
      </w:r>
      <w:r w:rsidR="00F33391" w:rsidRPr="00526091">
        <w:rPr>
          <w:rFonts w:ascii="Arial" w:eastAsia="Calibri" w:hAnsi="Arial" w:cs="Arial"/>
        </w:rPr>
        <w:t xml:space="preserve">np. </w:t>
      </w:r>
      <w:r w:rsidRPr="00526091">
        <w:rPr>
          <w:rFonts w:ascii="Arial" w:eastAsia="Calibri" w:hAnsi="Arial" w:cs="Arial"/>
        </w:rPr>
        <w:t>łaskotanie,</w:t>
      </w:r>
      <w:r w:rsidRPr="000539D7">
        <w:rPr>
          <w:rFonts w:ascii="Arial" w:eastAsia="Calibri" w:hAnsi="Arial" w:cs="Arial"/>
        </w:rPr>
        <w:t xml:space="preserve"> udawane walki z dziećmi</w:t>
      </w:r>
      <w:r w:rsidR="009E31B7">
        <w:rPr>
          <w:rFonts w:ascii="Arial" w:eastAsia="Calibri" w:hAnsi="Arial" w:cs="Arial"/>
        </w:rPr>
        <w:t>.</w:t>
      </w:r>
    </w:p>
    <w:p w14:paraId="7B12BD78" w14:textId="77777777" w:rsidR="000539D7" w:rsidRPr="000539D7" w:rsidRDefault="000539D7" w:rsidP="00355997">
      <w:pPr>
        <w:spacing w:after="160" w:line="259" w:lineRule="auto"/>
        <w:ind w:left="720"/>
        <w:contextualSpacing/>
        <w:rPr>
          <w:rFonts w:ascii="Arial" w:eastAsia="Calibri" w:hAnsi="Arial" w:cs="Arial"/>
        </w:rPr>
      </w:pPr>
    </w:p>
    <w:p w14:paraId="18FB9CC8" w14:textId="77777777" w:rsidR="000539D7" w:rsidRPr="000539D7" w:rsidRDefault="000539D7" w:rsidP="00355997">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Upewnia/ informuje dzieci, że jeśli czują się niekomfortowo w jakiejś sytuacji, wobec konkretnego zachowania czy słów, mogą o tym powiedzieć nauczycielowi (lub innej wskazanej osobie) i mogą oczekiwać odpowiedniej reakcji lub pomocy.</w:t>
      </w:r>
    </w:p>
    <w:p w14:paraId="07BA659F" w14:textId="77777777" w:rsidR="000539D7" w:rsidRPr="000539D7" w:rsidRDefault="000539D7" w:rsidP="00355997">
      <w:pPr>
        <w:spacing w:line="240" w:lineRule="auto"/>
        <w:ind w:left="720"/>
        <w:contextualSpacing/>
        <w:jc w:val="both"/>
        <w:rPr>
          <w:rFonts w:ascii="Arial" w:eastAsia="Calibri" w:hAnsi="Arial" w:cs="Arial"/>
        </w:rPr>
      </w:pPr>
    </w:p>
    <w:p w14:paraId="14D94ABF" w14:textId="77777777" w:rsidR="000539D7" w:rsidRPr="000539D7" w:rsidRDefault="000539D7" w:rsidP="00355997">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 xml:space="preserve">Zawsze jest przygotowany na wyjaśnienie dzieciom swoich działań/zachowania. </w:t>
      </w:r>
    </w:p>
    <w:p w14:paraId="6F154DE3" w14:textId="77777777" w:rsidR="000539D7" w:rsidRPr="000539D7" w:rsidRDefault="000539D7" w:rsidP="00355997">
      <w:pPr>
        <w:spacing w:after="160" w:line="240" w:lineRule="auto"/>
        <w:ind w:left="720"/>
        <w:contextualSpacing/>
        <w:rPr>
          <w:rFonts w:ascii="Arial" w:eastAsia="Calibri" w:hAnsi="Arial" w:cs="Arial"/>
        </w:rPr>
      </w:pPr>
    </w:p>
    <w:p w14:paraId="1F59E8C4" w14:textId="4DB8AD3E" w:rsidR="000539D7" w:rsidRPr="000539D7" w:rsidRDefault="000539D7" w:rsidP="00355997">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 xml:space="preserve">Personel zachowuje szczególną ostrożność wobec dzieci, które doświadczyły nadużycia i krzywdzenia, w tym seksualnego, fizycznego bądź zaniedbania. Jeżeli dzieci te dążyłyby do nawiązania niestosownych bądź nieadekwatnych fizycznych kontaktów </w:t>
      </w:r>
      <w:r w:rsidR="0096034B">
        <w:rPr>
          <w:rFonts w:ascii="Arial" w:eastAsia="Calibri" w:hAnsi="Arial" w:cs="Arial"/>
        </w:rPr>
        <w:br/>
      </w:r>
      <w:r w:rsidRPr="000539D7">
        <w:rPr>
          <w:rFonts w:ascii="Arial" w:eastAsia="Calibri" w:hAnsi="Arial" w:cs="Arial"/>
        </w:rPr>
        <w:t>z dorosłymi, personel reaguje z wyczuciem, jednak stanowczo, a także pomaga dziecku zrozumieć znaczenie osobistych granic.</w:t>
      </w:r>
    </w:p>
    <w:p w14:paraId="57435EE0" w14:textId="77777777" w:rsidR="000539D7" w:rsidRPr="000539D7" w:rsidRDefault="000539D7" w:rsidP="00355997">
      <w:pPr>
        <w:spacing w:after="160" w:line="240" w:lineRule="auto"/>
        <w:ind w:left="1440"/>
        <w:contextualSpacing/>
        <w:rPr>
          <w:rFonts w:ascii="Arial" w:eastAsia="Calibri" w:hAnsi="Arial" w:cs="Arial"/>
        </w:rPr>
      </w:pPr>
    </w:p>
    <w:p w14:paraId="4E9B8FA4" w14:textId="77777777" w:rsidR="000539D7" w:rsidRPr="000539D7" w:rsidRDefault="000539D7" w:rsidP="00355997">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 xml:space="preserve">Personel równoważy potrzebę nadzoru z prawem dzieci do prywatności, </w:t>
      </w:r>
      <w:r w:rsidR="009E31B7">
        <w:rPr>
          <w:rFonts w:ascii="Arial" w:eastAsia="Calibri" w:hAnsi="Arial" w:cs="Arial"/>
        </w:rPr>
        <w:t>np.</w:t>
      </w:r>
      <w:r w:rsidRPr="000539D7">
        <w:rPr>
          <w:rFonts w:ascii="Arial" w:eastAsia="Calibri" w:hAnsi="Arial" w:cs="Arial"/>
        </w:rPr>
        <w:t xml:space="preserve"> nie należy otaczać dzieci osobistą opieką, w sytuacji, gdy jej nie potrzebują.</w:t>
      </w:r>
    </w:p>
    <w:p w14:paraId="40E25F5E" w14:textId="77777777" w:rsidR="000539D7" w:rsidRPr="000539D7" w:rsidRDefault="000539D7" w:rsidP="00355997">
      <w:pPr>
        <w:spacing w:after="160" w:line="240" w:lineRule="auto"/>
        <w:ind w:left="720"/>
        <w:contextualSpacing/>
        <w:rPr>
          <w:rFonts w:ascii="Arial" w:eastAsia="Calibri" w:hAnsi="Arial" w:cs="Arial"/>
        </w:rPr>
      </w:pPr>
    </w:p>
    <w:p w14:paraId="47717C5A" w14:textId="77777777" w:rsidR="000539D7" w:rsidRPr="000539D7" w:rsidRDefault="000539D7" w:rsidP="00355997">
      <w:pPr>
        <w:numPr>
          <w:ilvl w:val="0"/>
          <w:numId w:val="41"/>
        </w:numPr>
        <w:spacing w:after="160" w:line="259" w:lineRule="auto"/>
        <w:contextualSpacing/>
        <w:jc w:val="both"/>
        <w:rPr>
          <w:rFonts w:ascii="Arial" w:eastAsia="Calibri" w:hAnsi="Arial" w:cs="Arial"/>
        </w:rPr>
      </w:pPr>
      <w:r w:rsidRPr="000539D7">
        <w:rPr>
          <w:rFonts w:ascii="Arial" w:eastAsia="Calibri" w:hAnsi="Arial" w:cs="Arial"/>
        </w:rPr>
        <w:t>Przy każdej rozmowie o charakterze indywidualnym, na życzenie dziecka zapewnia obecność innej osoby dorosłej</w:t>
      </w:r>
      <w:r w:rsidR="00FA5931">
        <w:rPr>
          <w:rFonts w:ascii="Arial" w:eastAsia="Calibri" w:hAnsi="Arial" w:cs="Arial"/>
        </w:rPr>
        <w:t>.</w:t>
      </w:r>
    </w:p>
    <w:p w14:paraId="67BC756A" w14:textId="77777777" w:rsidR="000539D7" w:rsidRPr="000539D7" w:rsidRDefault="000539D7" w:rsidP="00355997">
      <w:pPr>
        <w:spacing w:line="240" w:lineRule="auto"/>
        <w:ind w:left="720"/>
        <w:contextualSpacing/>
        <w:jc w:val="both"/>
        <w:rPr>
          <w:rFonts w:ascii="Arial" w:eastAsia="Calibri" w:hAnsi="Arial" w:cs="Arial"/>
        </w:rPr>
      </w:pPr>
    </w:p>
    <w:p w14:paraId="1C044BE4" w14:textId="77777777" w:rsidR="000539D7" w:rsidRPr="000539D7" w:rsidRDefault="000539D7" w:rsidP="00355997">
      <w:pPr>
        <w:spacing w:after="160" w:line="240" w:lineRule="auto"/>
        <w:ind w:left="720"/>
        <w:contextualSpacing/>
        <w:rPr>
          <w:rFonts w:ascii="Arial" w:eastAsia="Calibri" w:hAnsi="Arial" w:cs="Arial"/>
        </w:rPr>
      </w:pPr>
    </w:p>
    <w:p w14:paraId="6BE0235F" w14:textId="40DB0169" w:rsidR="000539D7" w:rsidRPr="00526091" w:rsidRDefault="000539D7" w:rsidP="00355997">
      <w:pPr>
        <w:numPr>
          <w:ilvl w:val="0"/>
          <w:numId w:val="41"/>
        </w:numPr>
        <w:spacing w:after="160" w:line="259" w:lineRule="auto"/>
        <w:contextualSpacing/>
        <w:jc w:val="both"/>
        <w:rPr>
          <w:rFonts w:ascii="Arial" w:eastAsia="Calibri" w:hAnsi="Arial" w:cs="Arial"/>
          <w:b/>
          <w:color w:val="538135"/>
        </w:rPr>
      </w:pPr>
      <w:r w:rsidRPr="000539D7">
        <w:rPr>
          <w:rFonts w:ascii="Arial" w:eastAsia="Calibri" w:hAnsi="Arial" w:cs="Arial"/>
        </w:rPr>
        <w:t xml:space="preserve">W sytuacjach wymagających czynności pielęgnacyjnych i higienicznych wobec dziecka, unika innego niż niezbędny kontaktu fizycznego z dzieckiem. Dotyczy to zwłaszcza pomagania dziecku w ubieraniu i rozbieraniu, jedzeniu, myciu, przewijaniu </w:t>
      </w:r>
      <w:r w:rsidR="0096034B">
        <w:rPr>
          <w:rFonts w:ascii="Arial" w:eastAsia="Calibri" w:hAnsi="Arial" w:cs="Arial"/>
        </w:rPr>
        <w:br/>
      </w:r>
      <w:r w:rsidRPr="000539D7">
        <w:rPr>
          <w:rFonts w:ascii="Arial" w:eastAsia="Calibri" w:hAnsi="Arial" w:cs="Arial"/>
        </w:rPr>
        <w:t>i w korzystaniu z toalety.</w:t>
      </w:r>
    </w:p>
    <w:p w14:paraId="1EC046AF" w14:textId="77777777" w:rsidR="00526091" w:rsidRPr="000539D7" w:rsidRDefault="00526091" w:rsidP="0096034B">
      <w:pPr>
        <w:spacing w:after="160" w:line="259" w:lineRule="auto"/>
        <w:contextualSpacing/>
        <w:jc w:val="both"/>
        <w:rPr>
          <w:rFonts w:ascii="Arial" w:eastAsia="Calibri" w:hAnsi="Arial" w:cs="Arial"/>
          <w:b/>
          <w:color w:val="538135"/>
        </w:rPr>
      </w:pPr>
    </w:p>
    <w:p w14:paraId="10B9E089" w14:textId="77777777" w:rsidR="000539D7" w:rsidRPr="000539D7" w:rsidRDefault="000539D7" w:rsidP="00355997">
      <w:pPr>
        <w:spacing w:after="160" w:line="259" w:lineRule="auto"/>
        <w:ind w:left="720"/>
        <w:contextualSpacing/>
        <w:rPr>
          <w:rFonts w:ascii="Arial" w:eastAsia="Calibri" w:hAnsi="Arial" w:cs="Arial"/>
          <w:b/>
          <w:color w:val="538135"/>
        </w:rPr>
      </w:pPr>
    </w:p>
    <w:p w14:paraId="45E7A656" w14:textId="77777777" w:rsidR="000539D7" w:rsidRPr="00E23706" w:rsidRDefault="00E23706" w:rsidP="00355997">
      <w:pPr>
        <w:spacing w:after="160" w:line="259" w:lineRule="auto"/>
        <w:ind w:left="2160"/>
        <w:contextualSpacing/>
        <w:rPr>
          <w:rFonts w:ascii="Arial" w:eastAsia="Calibri" w:hAnsi="Arial" w:cs="Arial"/>
          <w:b/>
          <w:color w:val="0070C0"/>
        </w:rPr>
      </w:pPr>
      <w:r w:rsidRPr="00526091">
        <w:rPr>
          <w:rFonts w:ascii="Arial" w:eastAsia="Calibri" w:hAnsi="Arial" w:cs="Arial"/>
          <w:b/>
          <w:color w:val="0070C0"/>
        </w:rPr>
        <w:t xml:space="preserve">2.3 </w:t>
      </w:r>
      <w:r w:rsidR="00F33391" w:rsidRPr="00526091">
        <w:rPr>
          <w:rFonts w:ascii="Arial" w:eastAsia="Calibri" w:hAnsi="Arial" w:cs="Arial"/>
          <w:b/>
          <w:color w:val="0070C0"/>
        </w:rPr>
        <w:t>Zasady kontaktu personelu z dziećmi</w:t>
      </w:r>
      <w:r w:rsidR="00F33391" w:rsidRPr="00E23706">
        <w:rPr>
          <w:rFonts w:ascii="Arial" w:eastAsia="Calibri" w:hAnsi="Arial" w:cs="Arial"/>
          <w:b/>
          <w:color w:val="0070C0"/>
        </w:rPr>
        <w:t xml:space="preserve"> </w:t>
      </w:r>
    </w:p>
    <w:p w14:paraId="62E4FE6B" w14:textId="77777777" w:rsidR="00FA5931" w:rsidRPr="00F33391" w:rsidRDefault="00FA5931" w:rsidP="00355997">
      <w:pPr>
        <w:spacing w:after="160" w:line="259" w:lineRule="auto"/>
        <w:ind w:left="2160"/>
        <w:contextualSpacing/>
        <w:rPr>
          <w:rFonts w:ascii="Arial" w:eastAsia="Calibri" w:hAnsi="Arial" w:cs="Arial"/>
          <w:b/>
        </w:rPr>
      </w:pPr>
    </w:p>
    <w:p w14:paraId="06012C29" w14:textId="77777777" w:rsidR="000539D7" w:rsidRPr="000539D7" w:rsidRDefault="000539D7" w:rsidP="0096034B">
      <w:pPr>
        <w:numPr>
          <w:ilvl w:val="0"/>
          <w:numId w:val="47"/>
        </w:numPr>
        <w:spacing w:after="160" w:line="259" w:lineRule="auto"/>
        <w:contextualSpacing/>
        <w:jc w:val="both"/>
        <w:rPr>
          <w:rFonts w:ascii="Arial" w:eastAsia="Calibri" w:hAnsi="Arial" w:cs="Arial"/>
        </w:rPr>
      </w:pPr>
      <w:r w:rsidRPr="000539D7">
        <w:rPr>
          <w:rFonts w:ascii="Arial" w:eastAsia="Calibri" w:hAnsi="Arial" w:cs="Arial"/>
        </w:rPr>
        <w:t>Kontaktując się z dzieckiem personel traktuje go podmiotowo.</w:t>
      </w:r>
    </w:p>
    <w:p w14:paraId="7607D9D6" w14:textId="77777777" w:rsidR="000539D7" w:rsidRPr="000539D7" w:rsidRDefault="000539D7" w:rsidP="0096034B">
      <w:pPr>
        <w:spacing w:line="240" w:lineRule="auto"/>
        <w:ind w:left="720"/>
        <w:contextualSpacing/>
        <w:jc w:val="both"/>
        <w:rPr>
          <w:rFonts w:ascii="Arial" w:eastAsia="Calibri" w:hAnsi="Arial" w:cs="Arial"/>
        </w:rPr>
      </w:pPr>
    </w:p>
    <w:p w14:paraId="263CE8BF" w14:textId="77777777" w:rsidR="000539D7" w:rsidRPr="000539D7" w:rsidRDefault="000539D7" w:rsidP="0096034B">
      <w:pPr>
        <w:numPr>
          <w:ilvl w:val="0"/>
          <w:numId w:val="47"/>
        </w:numPr>
        <w:spacing w:after="160" w:line="259" w:lineRule="auto"/>
        <w:contextualSpacing/>
        <w:jc w:val="both"/>
        <w:rPr>
          <w:rFonts w:ascii="Arial" w:eastAsia="Calibri" w:hAnsi="Arial" w:cs="Arial"/>
        </w:rPr>
      </w:pPr>
      <w:r w:rsidRPr="000539D7">
        <w:rPr>
          <w:rFonts w:ascii="Arial" w:eastAsia="Calibri" w:hAnsi="Arial" w:cs="Arial"/>
        </w:rPr>
        <w:t>Kontakt z dzieckiem nigdy nie może być niejawny bądź ukrywany, nie może wiązać się z jakąkolwiek gratyfikacją ani wynikać z relacji władzy.</w:t>
      </w:r>
    </w:p>
    <w:p w14:paraId="09B9A090" w14:textId="77777777" w:rsidR="000539D7" w:rsidRPr="000539D7" w:rsidRDefault="000539D7" w:rsidP="0096034B">
      <w:pPr>
        <w:spacing w:line="240" w:lineRule="auto"/>
        <w:ind w:left="720"/>
        <w:contextualSpacing/>
        <w:jc w:val="both"/>
        <w:rPr>
          <w:rFonts w:ascii="Arial" w:eastAsia="Calibri" w:hAnsi="Arial" w:cs="Arial"/>
        </w:rPr>
      </w:pPr>
    </w:p>
    <w:p w14:paraId="31515821" w14:textId="28E522E2" w:rsidR="000539D7" w:rsidRPr="000539D7" w:rsidRDefault="000539D7" w:rsidP="0096034B">
      <w:pPr>
        <w:numPr>
          <w:ilvl w:val="0"/>
          <w:numId w:val="47"/>
        </w:numPr>
        <w:spacing w:after="160" w:line="259" w:lineRule="auto"/>
        <w:contextualSpacing/>
        <w:jc w:val="both"/>
        <w:rPr>
          <w:rFonts w:ascii="Arial" w:eastAsia="Calibri" w:hAnsi="Arial" w:cs="Arial"/>
        </w:rPr>
      </w:pPr>
      <w:r w:rsidRPr="000539D7">
        <w:rPr>
          <w:rFonts w:ascii="Arial" w:eastAsia="Calibri" w:hAnsi="Arial" w:cs="Arial"/>
        </w:rPr>
        <w:t xml:space="preserve">Co do zasady kontakt z dziećmi powinien odbywać się wyłącznie w godzinach pracy </w:t>
      </w:r>
      <w:r w:rsidR="0096034B">
        <w:rPr>
          <w:rFonts w:ascii="Arial" w:eastAsia="Calibri" w:hAnsi="Arial" w:cs="Arial"/>
        </w:rPr>
        <w:br/>
      </w:r>
      <w:r w:rsidRPr="000539D7">
        <w:rPr>
          <w:rFonts w:ascii="Arial" w:eastAsia="Calibri" w:hAnsi="Arial" w:cs="Arial"/>
        </w:rPr>
        <w:t>i dotyczyć celów mieszczących się w zakresie obowiązków personelu.</w:t>
      </w:r>
    </w:p>
    <w:p w14:paraId="18AEBD16" w14:textId="77777777" w:rsidR="000539D7" w:rsidRPr="000539D7" w:rsidRDefault="000539D7" w:rsidP="0096034B">
      <w:pPr>
        <w:spacing w:after="160" w:line="240" w:lineRule="auto"/>
        <w:ind w:left="720"/>
        <w:contextualSpacing/>
        <w:jc w:val="both"/>
        <w:rPr>
          <w:rFonts w:ascii="Arial" w:eastAsia="Calibri" w:hAnsi="Arial" w:cs="Arial"/>
        </w:rPr>
      </w:pPr>
    </w:p>
    <w:p w14:paraId="0298B955" w14:textId="77777777" w:rsidR="000539D7" w:rsidRPr="000539D7" w:rsidRDefault="000539D7" w:rsidP="0096034B">
      <w:pPr>
        <w:numPr>
          <w:ilvl w:val="0"/>
          <w:numId w:val="47"/>
        </w:numPr>
        <w:spacing w:after="160" w:line="259" w:lineRule="auto"/>
        <w:contextualSpacing/>
        <w:jc w:val="both"/>
        <w:rPr>
          <w:rFonts w:ascii="Arial" w:eastAsia="Calibri" w:hAnsi="Arial" w:cs="Arial"/>
        </w:rPr>
      </w:pPr>
      <w:r w:rsidRPr="000539D7">
        <w:rPr>
          <w:rFonts w:ascii="Arial" w:eastAsia="Calibri" w:hAnsi="Arial" w:cs="Arial"/>
        </w:rPr>
        <w:t>Personel nie zaprasza dzieci do swojego miejsca zamieszkania, nie spotyka się z nimi prywatnie poza godzinami pracy.</w:t>
      </w:r>
    </w:p>
    <w:p w14:paraId="380A982B" w14:textId="77777777" w:rsidR="000539D7" w:rsidRPr="000539D7" w:rsidRDefault="000539D7" w:rsidP="00355997">
      <w:pPr>
        <w:ind w:left="720"/>
        <w:contextualSpacing/>
        <w:rPr>
          <w:rFonts w:ascii="Arial" w:eastAsia="Calibri" w:hAnsi="Arial" w:cs="Arial"/>
        </w:rPr>
      </w:pPr>
    </w:p>
    <w:p w14:paraId="097C7C7F" w14:textId="79780CFE" w:rsidR="000539D7" w:rsidRPr="000539D7" w:rsidRDefault="009417F0" w:rsidP="0096034B">
      <w:pPr>
        <w:numPr>
          <w:ilvl w:val="0"/>
          <w:numId w:val="47"/>
        </w:numPr>
        <w:spacing w:after="160" w:line="259" w:lineRule="auto"/>
        <w:contextualSpacing/>
        <w:jc w:val="both"/>
        <w:rPr>
          <w:rFonts w:ascii="Arial" w:eastAsia="Calibri" w:hAnsi="Arial" w:cs="Arial"/>
          <w:strike/>
          <w:color w:val="FF0000"/>
        </w:rPr>
      </w:pPr>
      <w:r>
        <w:rPr>
          <w:rFonts w:ascii="Arial" w:eastAsia="Calibri" w:hAnsi="Arial" w:cs="Arial"/>
        </w:rPr>
        <w:t>Personel n</w:t>
      </w:r>
      <w:r w:rsidR="000539D7" w:rsidRPr="000539D7">
        <w:rPr>
          <w:rFonts w:ascii="Arial" w:eastAsia="Calibri" w:hAnsi="Arial" w:cs="Arial"/>
        </w:rPr>
        <w:t xml:space="preserve">ie kontaktuje się z nimi poprzez prywatne kanały komunikacji (prywatny </w:t>
      </w:r>
      <w:r w:rsidR="000539D7" w:rsidRPr="00663175">
        <w:rPr>
          <w:rFonts w:ascii="Arial" w:eastAsia="Calibri" w:hAnsi="Arial" w:cs="Arial"/>
        </w:rPr>
        <w:t>telefo</w:t>
      </w:r>
      <w:r w:rsidR="00663175">
        <w:rPr>
          <w:rFonts w:ascii="Arial" w:eastAsia="Calibri" w:hAnsi="Arial" w:cs="Arial"/>
        </w:rPr>
        <w:t xml:space="preserve">n, </w:t>
      </w:r>
      <w:r w:rsidR="000539D7" w:rsidRPr="00663175">
        <w:rPr>
          <w:rFonts w:ascii="Arial" w:eastAsia="Calibri" w:hAnsi="Arial" w:cs="Arial"/>
        </w:rPr>
        <w:t>komunikatory</w:t>
      </w:r>
      <w:r w:rsidR="0096034B">
        <w:rPr>
          <w:rFonts w:ascii="Arial" w:eastAsia="Calibri" w:hAnsi="Arial" w:cs="Arial"/>
        </w:rPr>
        <w:t>)</w:t>
      </w:r>
      <w:r w:rsidR="00663175" w:rsidRPr="00663175">
        <w:rPr>
          <w:rFonts w:ascii="Arial" w:eastAsia="Calibri" w:hAnsi="Arial" w:cs="Arial"/>
        </w:rPr>
        <w:t>.</w:t>
      </w:r>
    </w:p>
    <w:p w14:paraId="07C0DA93" w14:textId="77777777" w:rsidR="000539D7" w:rsidRPr="000539D7" w:rsidRDefault="000539D7" w:rsidP="0096034B">
      <w:pPr>
        <w:spacing w:after="160" w:line="240" w:lineRule="auto"/>
        <w:ind w:left="720"/>
        <w:contextualSpacing/>
        <w:jc w:val="both"/>
        <w:rPr>
          <w:rFonts w:ascii="Arial" w:eastAsia="Calibri" w:hAnsi="Arial" w:cs="Arial"/>
        </w:rPr>
      </w:pPr>
    </w:p>
    <w:p w14:paraId="0C8DE2FE" w14:textId="77777777" w:rsidR="000539D7" w:rsidRPr="000539D7" w:rsidRDefault="000539D7" w:rsidP="0096034B">
      <w:pPr>
        <w:numPr>
          <w:ilvl w:val="0"/>
          <w:numId w:val="47"/>
        </w:numPr>
        <w:spacing w:after="160" w:line="259" w:lineRule="auto"/>
        <w:contextualSpacing/>
        <w:jc w:val="both"/>
        <w:rPr>
          <w:rFonts w:ascii="Arial" w:eastAsia="Calibri" w:hAnsi="Arial" w:cs="Arial"/>
        </w:rPr>
      </w:pPr>
      <w:r w:rsidRPr="000539D7">
        <w:rPr>
          <w:rFonts w:ascii="Arial" w:eastAsia="Calibri" w:hAnsi="Arial" w:cs="Arial"/>
        </w:rPr>
        <w:lastRenderedPageBreak/>
        <w:t>Utrzymywanie relacji towarzyskich lub rodzinnych (jeśli dzieci i rodzice/opiekunowie dzieci są osobami bliskimi dla członka personelu) wymaga zachowania poufności wszystkich informacji dotyczących innych dzieci, ich rodziców/opiekunów.</w:t>
      </w:r>
    </w:p>
    <w:p w14:paraId="3A49D67B" w14:textId="77777777" w:rsidR="000539D7" w:rsidRPr="000539D7" w:rsidRDefault="000539D7" w:rsidP="00355997">
      <w:pPr>
        <w:spacing w:after="160" w:line="259" w:lineRule="auto"/>
        <w:rPr>
          <w:rFonts w:ascii="Arial" w:eastAsia="Calibri" w:hAnsi="Arial" w:cs="Arial"/>
          <w:b/>
          <w:color w:val="002060"/>
          <w:kern w:val="2"/>
        </w:rPr>
      </w:pPr>
    </w:p>
    <w:p w14:paraId="3DB60CF8" w14:textId="1381BEBA" w:rsidR="000539D7" w:rsidRPr="000539D7" w:rsidRDefault="000539D7" w:rsidP="00355997">
      <w:pPr>
        <w:numPr>
          <w:ilvl w:val="0"/>
          <w:numId w:val="49"/>
        </w:numPr>
        <w:spacing w:after="0" w:line="240" w:lineRule="auto"/>
        <w:ind w:left="709" w:hanging="425"/>
        <w:contextualSpacing/>
        <w:jc w:val="both"/>
        <w:rPr>
          <w:rFonts w:ascii="Arial" w:eastAsia="Calibri" w:hAnsi="Arial" w:cs="Arial"/>
          <w:b/>
          <w:bCs/>
          <w:noProof/>
          <w:color w:val="7030A0"/>
          <w:sz w:val="24"/>
          <w:szCs w:val="24"/>
        </w:rPr>
      </w:pPr>
      <w:r w:rsidRPr="000539D7">
        <w:rPr>
          <w:rFonts w:ascii="Arial" w:eastAsia="Calibri" w:hAnsi="Arial" w:cs="Arial"/>
          <w:b/>
          <w:bCs/>
          <w:noProof/>
          <w:color w:val="7030A0"/>
          <w:sz w:val="24"/>
          <w:szCs w:val="24"/>
        </w:rPr>
        <w:t>Zasady bezpiecznych relacji między dziećmi</w:t>
      </w:r>
      <w:r w:rsidR="0096034B">
        <w:rPr>
          <w:rFonts w:ascii="Arial" w:eastAsia="Calibri" w:hAnsi="Arial" w:cs="Arial"/>
          <w:b/>
          <w:bCs/>
          <w:noProof/>
          <w:color w:val="7030A0"/>
          <w:sz w:val="24"/>
          <w:szCs w:val="24"/>
        </w:rPr>
        <w:t xml:space="preserve"> </w:t>
      </w:r>
      <w:r w:rsidRPr="000539D7">
        <w:rPr>
          <w:rFonts w:ascii="Arial" w:eastAsia="Calibri" w:hAnsi="Arial" w:cs="Arial"/>
          <w:b/>
          <w:bCs/>
          <w:noProof/>
          <w:color w:val="7030A0"/>
          <w:sz w:val="24"/>
          <w:szCs w:val="24"/>
        </w:rPr>
        <w:t xml:space="preserve">w </w:t>
      </w:r>
      <w:r w:rsidR="002B65E4">
        <w:rPr>
          <w:rFonts w:ascii="Arial" w:eastAsia="Calibri" w:hAnsi="Arial" w:cs="Arial"/>
          <w:b/>
          <w:bCs/>
          <w:noProof/>
          <w:color w:val="7030A0"/>
          <w:sz w:val="24"/>
          <w:szCs w:val="24"/>
        </w:rPr>
        <w:t xml:space="preserve">Klubie Malucha w Wiązowie </w:t>
      </w:r>
      <w:r w:rsidRPr="000539D7">
        <w:rPr>
          <w:rFonts w:ascii="Arial" w:eastAsia="Calibri" w:hAnsi="Arial" w:cs="Arial"/>
          <w:b/>
          <w:bCs/>
          <w:noProof/>
          <w:color w:val="7030A0"/>
          <w:sz w:val="24"/>
          <w:szCs w:val="24"/>
        </w:rPr>
        <w:t>, a w szczególności działania niedozwolone</w:t>
      </w:r>
    </w:p>
    <w:p w14:paraId="0C1C493C" w14:textId="77777777" w:rsidR="000539D7" w:rsidRPr="000539D7" w:rsidRDefault="000539D7" w:rsidP="00355997">
      <w:pPr>
        <w:spacing w:after="0"/>
        <w:ind w:left="426"/>
        <w:contextualSpacing/>
        <w:rPr>
          <w:rFonts w:ascii="Arial" w:eastAsia="Calibri" w:hAnsi="Arial" w:cs="Arial"/>
          <w:b/>
          <w:bCs/>
          <w:noProof/>
          <w:color w:val="0070C0"/>
          <w:sz w:val="28"/>
          <w:szCs w:val="28"/>
        </w:rPr>
      </w:pPr>
    </w:p>
    <w:p w14:paraId="34322CAF" w14:textId="77777777" w:rsidR="000539D7" w:rsidRPr="000539D7" w:rsidRDefault="000539D7" w:rsidP="00355997">
      <w:pPr>
        <w:numPr>
          <w:ilvl w:val="1"/>
          <w:numId w:val="49"/>
        </w:numPr>
        <w:spacing w:after="160" w:line="259" w:lineRule="auto"/>
        <w:ind w:left="567" w:hanging="567"/>
        <w:contextualSpacing/>
        <w:jc w:val="center"/>
        <w:rPr>
          <w:rFonts w:ascii="Arial" w:eastAsia="Calibri" w:hAnsi="Arial" w:cs="Arial"/>
          <w:b/>
          <w:noProof/>
          <w:color w:val="0070C0"/>
          <w:sz w:val="24"/>
          <w:szCs w:val="24"/>
        </w:rPr>
      </w:pPr>
      <w:r w:rsidRPr="000539D7">
        <w:rPr>
          <w:rFonts w:ascii="Arial" w:eastAsia="Calibri" w:hAnsi="Arial" w:cs="Arial"/>
          <w:b/>
          <w:noProof/>
          <w:color w:val="0070C0"/>
          <w:sz w:val="24"/>
          <w:szCs w:val="24"/>
        </w:rPr>
        <w:t>Zasady bezpiecznych relacji między dziećmi</w:t>
      </w:r>
    </w:p>
    <w:p w14:paraId="03E8FDA9" w14:textId="77777777" w:rsidR="000539D7" w:rsidRPr="000539D7" w:rsidRDefault="000539D7" w:rsidP="00355997">
      <w:pPr>
        <w:spacing w:after="0" w:line="259" w:lineRule="auto"/>
        <w:ind w:left="708" w:hanging="708"/>
        <w:rPr>
          <w:rFonts w:ascii="Arial" w:eastAsia="Calibri" w:hAnsi="Arial" w:cs="Arial"/>
          <w:b/>
          <w:noProof/>
          <w:color w:val="0070C0"/>
          <w:kern w:val="2"/>
        </w:rPr>
      </w:pPr>
    </w:p>
    <w:p w14:paraId="1C57E5D5" w14:textId="2FF82556"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Dzieci mają prawo do życia i przebywania</w:t>
      </w:r>
      <w:r w:rsidR="00872F5D">
        <w:rPr>
          <w:rFonts w:ascii="Arial" w:eastAsia="Calibri" w:hAnsi="Arial" w:cs="Arial"/>
          <w:noProof/>
          <w:kern w:val="2"/>
        </w:rPr>
        <w:t xml:space="preserve"> </w:t>
      </w:r>
      <w:r w:rsidRPr="000539D7">
        <w:rPr>
          <w:rFonts w:ascii="Arial" w:eastAsia="Calibri" w:hAnsi="Arial" w:cs="Arial"/>
          <w:noProof/>
          <w:kern w:val="2"/>
        </w:rPr>
        <w:t>w bezpiecznym środowisku, także</w:t>
      </w:r>
      <w:r w:rsidR="00872F5D">
        <w:rPr>
          <w:rFonts w:ascii="Arial" w:eastAsia="Calibri" w:hAnsi="Arial" w:cs="Arial"/>
          <w:noProof/>
          <w:kern w:val="2"/>
        </w:rPr>
        <w:br/>
      </w:r>
      <w:r w:rsidRPr="000539D7">
        <w:rPr>
          <w:rFonts w:ascii="Arial" w:eastAsia="Calibri" w:hAnsi="Arial" w:cs="Arial"/>
          <w:noProof/>
          <w:kern w:val="2"/>
        </w:rPr>
        <w:t xml:space="preserve">w </w:t>
      </w:r>
      <w:r w:rsidR="002B65E4">
        <w:rPr>
          <w:rFonts w:ascii="Arial" w:eastAsia="Calibri" w:hAnsi="Arial" w:cs="Arial"/>
          <w:noProof/>
          <w:kern w:val="2"/>
        </w:rPr>
        <w:t>klubie malucha</w:t>
      </w:r>
      <w:r w:rsidRPr="000539D7">
        <w:rPr>
          <w:rFonts w:ascii="Arial" w:eastAsia="Calibri" w:hAnsi="Arial" w:cs="Arial"/>
          <w:noProof/>
          <w:kern w:val="2"/>
        </w:rPr>
        <w:t xml:space="preserve">. </w:t>
      </w:r>
      <w:r w:rsidR="002B65E4">
        <w:rPr>
          <w:rFonts w:ascii="Arial" w:eastAsia="Calibri" w:hAnsi="Arial" w:cs="Arial"/>
          <w:noProof/>
          <w:kern w:val="2"/>
        </w:rPr>
        <w:t>Opiekunki</w:t>
      </w:r>
      <w:r w:rsidRPr="000539D7">
        <w:rPr>
          <w:rFonts w:ascii="Arial" w:eastAsia="Calibri" w:hAnsi="Arial" w:cs="Arial"/>
          <w:noProof/>
          <w:kern w:val="2"/>
        </w:rPr>
        <w:t xml:space="preserve"> i persone</w:t>
      </w:r>
      <w:r w:rsidR="00B862B3">
        <w:rPr>
          <w:rFonts w:ascii="Arial" w:eastAsia="Calibri" w:hAnsi="Arial" w:cs="Arial"/>
          <w:noProof/>
          <w:kern w:val="2"/>
        </w:rPr>
        <w:t>l klubu malucha</w:t>
      </w:r>
      <w:r w:rsidRPr="000539D7">
        <w:rPr>
          <w:rFonts w:ascii="Arial" w:eastAsia="Calibri" w:hAnsi="Arial" w:cs="Arial"/>
          <w:noProof/>
          <w:kern w:val="2"/>
        </w:rPr>
        <w:t xml:space="preserve">  chronią dzieci i zapewniają im bezpieczeństwo.</w:t>
      </w:r>
    </w:p>
    <w:p w14:paraId="7318E103" w14:textId="77777777" w:rsidR="000539D7" w:rsidRPr="000539D7" w:rsidRDefault="000539D7" w:rsidP="00355997">
      <w:pPr>
        <w:ind w:left="720"/>
        <w:contextualSpacing/>
        <w:jc w:val="both"/>
        <w:rPr>
          <w:rFonts w:ascii="Arial" w:eastAsia="Calibri" w:hAnsi="Arial" w:cs="Arial"/>
          <w:noProof/>
          <w:kern w:val="2"/>
        </w:rPr>
      </w:pPr>
    </w:p>
    <w:p w14:paraId="1C7D189E" w14:textId="670E6B4D"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 xml:space="preserve">Dzieci mają obowiązek przestrzegania zasad i norm </w:t>
      </w:r>
      <w:r w:rsidRPr="004660D1">
        <w:rPr>
          <w:rFonts w:ascii="Arial" w:eastAsia="Calibri" w:hAnsi="Arial" w:cs="Arial"/>
          <w:noProof/>
          <w:kern w:val="2"/>
        </w:rPr>
        <w:t>zachowania</w:t>
      </w:r>
      <w:r w:rsidR="004660D1" w:rsidRPr="004660D1">
        <w:rPr>
          <w:rFonts w:ascii="Arial" w:eastAsia="Calibri" w:hAnsi="Arial" w:cs="Arial"/>
          <w:noProof/>
          <w:kern w:val="2"/>
        </w:rPr>
        <w:t xml:space="preserve"> </w:t>
      </w:r>
      <w:r w:rsidRPr="000539D7">
        <w:rPr>
          <w:rFonts w:ascii="Arial" w:eastAsia="Calibri" w:hAnsi="Arial" w:cs="Arial"/>
          <w:noProof/>
          <w:kern w:val="2"/>
        </w:rPr>
        <w:t>określonych</w:t>
      </w:r>
      <w:r w:rsidR="00872F5D">
        <w:rPr>
          <w:rFonts w:ascii="Arial" w:eastAsia="Calibri" w:hAnsi="Arial" w:cs="Arial"/>
          <w:noProof/>
          <w:kern w:val="2"/>
        </w:rPr>
        <w:br/>
      </w:r>
      <w:r w:rsidRPr="000539D7">
        <w:rPr>
          <w:rFonts w:ascii="Arial" w:eastAsia="Calibri" w:hAnsi="Arial" w:cs="Arial"/>
          <w:noProof/>
          <w:kern w:val="2"/>
        </w:rPr>
        <w:t xml:space="preserve">w statucie </w:t>
      </w:r>
      <w:r w:rsidR="002B65E4">
        <w:rPr>
          <w:rFonts w:ascii="Arial" w:eastAsia="Calibri" w:hAnsi="Arial" w:cs="Arial"/>
          <w:noProof/>
          <w:kern w:val="2"/>
        </w:rPr>
        <w:t>klubu malucha</w:t>
      </w:r>
      <w:r w:rsidRPr="000539D7">
        <w:rPr>
          <w:rFonts w:ascii="Arial" w:eastAsia="Calibri" w:hAnsi="Arial" w:cs="Arial"/>
          <w:noProof/>
          <w:kern w:val="2"/>
        </w:rPr>
        <w:t>.</w:t>
      </w:r>
    </w:p>
    <w:p w14:paraId="062627DD"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00D40130" w14:textId="520D81A3"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Dzieci uznają prawo innych dzieci do odmiennośc</w:t>
      </w:r>
      <w:r w:rsidR="004660D1">
        <w:rPr>
          <w:rFonts w:ascii="Arial" w:eastAsia="Calibri" w:hAnsi="Arial" w:cs="Arial"/>
          <w:noProof/>
          <w:kern w:val="2"/>
        </w:rPr>
        <w:t xml:space="preserve">i </w:t>
      </w:r>
      <w:r w:rsidRPr="000539D7">
        <w:rPr>
          <w:rFonts w:ascii="Arial" w:eastAsia="Calibri" w:hAnsi="Arial" w:cs="Arial"/>
          <w:noProof/>
          <w:kern w:val="2"/>
        </w:rPr>
        <w:t>ze względu na:</w:t>
      </w:r>
      <w:r w:rsidR="00872F5D">
        <w:rPr>
          <w:rFonts w:ascii="Arial" w:eastAsia="Calibri" w:hAnsi="Arial" w:cs="Arial"/>
          <w:noProof/>
          <w:kern w:val="2"/>
        </w:rPr>
        <w:t xml:space="preserve"> </w:t>
      </w:r>
      <w:r w:rsidRPr="000539D7">
        <w:rPr>
          <w:rFonts w:ascii="Arial" w:eastAsia="Calibri" w:hAnsi="Arial" w:cs="Arial"/>
          <w:noProof/>
          <w:kern w:val="2"/>
        </w:rPr>
        <w:t>pochodzenie etniczne, geograficzne,</w:t>
      </w:r>
      <w:r w:rsidR="004660D1">
        <w:rPr>
          <w:rFonts w:ascii="Arial" w:eastAsia="Calibri" w:hAnsi="Arial" w:cs="Arial"/>
          <w:noProof/>
          <w:kern w:val="2"/>
        </w:rPr>
        <w:t xml:space="preserve"> </w:t>
      </w:r>
      <w:r w:rsidRPr="000539D7">
        <w:rPr>
          <w:rFonts w:ascii="Arial" w:eastAsia="Calibri" w:hAnsi="Arial" w:cs="Arial"/>
          <w:noProof/>
          <w:kern w:val="2"/>
        </w:rPr>
        <w:t>narodowe, religię,</w:t>
      </w:r>
      <w:r w:rsidR="004660D1">
        <w:rPr>
          <w:rFonts w:ascii="Arial" w:eastAsia="Calibri" w:hAnsi="Arial" w:cs="Arial"/>
          <w:noProof/>
          <w:kern w:val="2"/>
        </w:rPr>
        <w:t xml:space="preserve"> </w:t>
      </w:r>
      <w:r w:rsidRPr="000539D7">
        <w:rPr>
          <w:rFonts w:ascii="Arial" w:eastAsia="Calibri" w:hAnsi="Arial" w:cs="Arial"/>
          <w:noProof/>
          <w:kern w:val="2"/>
        </w:rPr>
        <w:t>status ekonomiczny,</w:t>
      </w:r>
      <w:r w:rsidRPr="000539D7">
        <w:rPr>
          <w:rFonts w:ascii="Arial" w:eastAsia="Calibri" w:hAnsi="Arial" w:cs="Arial"/>
        </w:rPr>
        <w:t xml:space="preserve"> </w:t>
      </w:r>
      <w:r w:rsidRPr="000539D7">
        <w:rPr>
          <w:rFonts w:ascii="Arial" w:eastAsia="Calibri" w:hAnsi="Arial" w:cs="Arial"/>
          <w:noProof/>
          <w:kern w:val="2"/>
        </w:rPr>
        <w:t>cechy rodzinne, wiek, płeć,</w:t>
      </w:r>
      <w:r w:rsidR="004660D1" w:rsidRPr="000539D7">
        <w:rPr>
          <w:rFonts w:ascii="Arial" w:eastAsia="Calibri" w:hAnsi="Arial" w:cs="Arial"/>
          <w:noProof/>
          <w:kern w:val="2"/>
        </w:rPr>
        <w:t xml:space="preserve"> </w:t>
      </w:r>
      <w:r w:rsidRPr="000539D7">
        <w:rPr>
          <w:rFonts w:ascii="Arial" w:eastAsia="Calibri" w:hAnsi="Arial" w:cs="Arial"/>
          <w:noProof/>
          <w:kern w:val="2"/>
        </w:rPr>
        <w:t>cechy fizyczne, niepełnosprawność. Nie  naruszają  praw innych dzieci  –  nikogo  nie dyskryminują ze względu na jakąkolwiek jego odmienność.</w:t>
      </w:r>
    </w:p>
    <w:p w14:paraId="603E2EE1"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4C996087" w14:textId="6B332AB8" w:rsidR="000539D7" w:rsidRPr="000539D7" w:rsidRDefault="000539D7" w:rsidP="00355997">
      <w:pPr>
        <w:numPr>
          <w:ilvl w:val="0"/>
          <w:numId w:val="56"/>
        </w:numPr>
        <w:spacing w:after="160" w:line="259" w:lineRule="auto"/>
        <w:contextualSpacing/>
        <w:jc w:val="both"/>
        <w:rPr>
          <w:rFonts w:ascii="Arial" w:eastAsia="Calibri" w:hAnsi="Arial" w:cs="Arial"/>
          <w:strike/>
          <w:noProof/>
          <w:color w:val="FF0000"/>
          <w:kern w:val="2"/>
        </w:rPr>
      </w:pPr>
      <w:r w:rsidRPr="000539D7">
        <w:rPr>
          <w:rFonts w:ascii="Arial" w:eastAsia="Calibri" w:hAnsi="Arial" w:cs="Arial"/>
          <w:noProof/>
          <w:kern w:val="2"/>
        </w:rPr>
        <w:t>Zachowanie i postępowanie dzieci wobec kolegów/innych osób nie narusza ich poczucia godności/ wartości osobistej.</w:t>
      </w:r>
      <w:r w:rsidRPr="000539D7">
        <w:rPr>
          <w:rFonts w:ascii="Arial" w:eastAsia="Calibri" w:hAnsi="Arial" w:cs="Arial"/>
        </w:rPr>
        <w:t xml:space="preserve"> </w:t>
      </w:r>
      <w:r w:rsidRPr="000539D7">
        <w:rPr>
          <w:rFonts w:ascii="Arial" w:eastAsia="Calibri" w:hAnsi="Arial" w:cs="Arial"/>
          <w:noProof/>
          <w:kern w:val="2"/>
        </w:rPr>
        <w:t xml:space="preserve"> </w:t>
      </w:r>
    </w:p>
    <w:p w14:paraId="33190AD6"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62C18DE1" w14:textId="500D34EC" w:rsidR="000539D7" w:rsidRPr="000539D7" w:rsidRDefault="000539D7" w:rsidP="00355997">
      <w:pPr>
        <w:numPr>
          <w:ilvl w:val="0"/>
          <w:numId w:val="56"/>
        </w:numPr>
        <w:spacing w:after="160" w:line="259" w:lineRule="auto"/>
        <w:contextualSpacing/>
        <w:jc w:val="both"/>
        <w:rPr>
          <w:rFonts w:ascii="Arial" w:eastAsia="Calibri" w:hAnsi="Arial" w:cs="Arial"/>
          <w:strike/>
          <w:noProof/>
          <w:color w:val="FF0000"/>
          <w:kern w:val="2"/>
        </w:rPr>
      </w:pPr>
      <w:r w:rsidRPr="000539D7">
        <w:rPr>
          <w:rFonts w:ascii="Arial" w:eastAsia="Calibri" w:hAnsi="Arial" w:cs="Arial"/>
          <w:noProof/>
          <w:kern w:val="2"/>
        </w:rPr>
        <w:t xml:space="preserve">Kontakty  między dziećmi  cechuje  zachowanie  przez nich  wysokiej kultury osobistej, np. używanie zwrotów grzecznościowych typu </w:t>
      </w:r>
      <w:r w:rsidRPr="000539D7">
        <w:rPr>
          <w:rFonts w:ascii="Arial" w:eastAsia="Calibri" w:hAnsi="Arial" w:cs="Arial"/>
          <w:i/>
          <w:noProof/>
          <w:kern w:val="2"/>
        </w:rPr>
        <w:t>proszę, dziękuję, przepraszam</w:t>
      </w:r>
      <w:r w:rsidRPr="000539D7">
        <w:rPr>
          <w:rFonts w:ascii="Arial" w:eastAsia="Calibri" w:hAnsi="Arial" w:cs="Arial"/>
          <w:noProof/>
          <w:kern w:val="2"/>
        </w:rPr>
        <w:t>; uprzejmość;</w:t>
      </w:r>
      <w:r w:rsidR="00C52390">
        <w:rPr>
          <w:rFonts w:ascii="Arial" w:eastAsia="Calibri" w:hAnsi="Arial" w:cs="Arial"/>
          <w:noProof/>
          <w:kern w:val="2"/>
        </w:rPr>
        <w:t xml:space="preserve"> </w:t>
      </w:r>
      <w:r w:rsidRPr="000539D7">
        <w:rPr>
          <w:rFonts w:ascii="Arial" w:eastAsia="Calibri" w:hAnsi="Arial" w:cs="Arial"/>
          <w:noProof/>
          <w:kern w:val="2"/>
        </w:rPr>
        <w:t>życzliwość;  wolny od wulgaryzmów język</w:t>
      </w:r>
      <w:r w:rsidR="00872F5D">
        <w:rPr>
          <w:rFonts w:ascii="Arial" w:eastAsia="Calibri" w:hAnsi="Arial" w:cs="Arial"/>
          <w:noProof/>
          <w:kern w:val="2"/>
        </w:rPr>
        <w:t>.</w:t>
      </w:r>
    </w:p>
    <w:p w14:paraId="366CDE49"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09985F6E" w14:textId="77777777"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Dzieci</w:t>
      </w:r>
      <w:r w:rsidR="00C52390">
        <w:rPr>
          <w:rFonts w:ascii="Arial" w:eastAsia="Calibri" w:hAnsi="Arial" w:cs="Arial"/>
          <w:noProof/>
          <w:kern w:val="2"/>
        </w:rPr>
        <w:t xml:space="preserve"> </w:t>
      </w:r>
      <w:r w:rsidRPr="000539D7">
        <w:rPr>
          <w:rFonts w:ascii="Arial" w:eastAsia="Calibri" w:hAnsi="Arial" w:cs="Arial"/>
          <w:noProof/>
          <w:kern w:val="2"/>
        </w:rPr>
        <w:t>akceptują i szanują siebie nawzajem.</w:t>
      </w:r>
    </w:p>
    <w:p w14:paraId="3591A853"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2FF335D2" w14:textId="24FAD340"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Dzieci okazują zrozumienie dla trudności i problemów kolegów/koleżanek i oferują im pomoc. Nie kpią, nie szydzą z ich słabości, nie wyśmiewają ich, nie krytykują.</w:t>
      </w:r>
    </w:p>
    <w:p w14:paraId="20647F93"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4A7EEC6A" w14:textId="45870236"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W kontaktach między sobą dzieci nie zachowują się prowokacyjnie i konkurencyjnie.</w:t>
      </w:r>
      <w:r w:rsidR="00C52390">
        <w:rPr>
          <w:rFonts w:ascii="Arial" w:eastAsia="Calibri" w:hAnsi="Arial" w:cs="Arial"/>
          <w:noProof/>
          <w:kern w:val="2"/>
        </w:rPr>
        <w:t xml:space="preserve"> </w:t>
      </w:r>
      <w:r w:rsidRPr="000539D7">
        <w:rPr>
          <w:rFonts w:ascii="Arial" w:eastAsia="Calibri" w:hAnsi="Arial" w:cs="Arial"/>
          <w:noProof/>
          <w:kern w:val="2"/>
        </w:rPr>
        <w:t>Nie mają poczucia zagrożenia i nie odczuwają wrogości ze strony kolegów/koleżanek.</w:t>
      </w:r>
    </w:p>
    <w:p w14:paraId="02407953"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7E7B1E52" w14:textId="6CF8436E"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 xml:space="preserve">Dzieci mają prawo do własnych poglądów, ocen i spojrzenia na świat oraz wyrażania ich, pod warunkiem, że sposób ich wyrażania wolny jest od agresji i przemocy oraz   nikomu nie wyrządza krzywdy. </w:t>
      </w:r>
    </w:p>
    <w:p w14:paraId="54472055"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47B0470D" w14:textId="4EEB817F" w:rsidR="000539D7" w:rsidRPr="000539D7" w:rsidRDefault="000539D7" w:rsidP="00355997">
      <w:pPr>
        <w:numPr>
          <w:ilvl w:val="0"/>
          <w:numId w:val="56"/>
        </w:numPr>
        <w:spacing w:after="160" w:line="259" w:lineRule="auto"/>
        <w:contextualSpacing/>
        <w:jc w:val="both"/>
        <w:rPr>
          <w:rFonts w:ascii="Arial" w:eastAsia="Calibri" w:hAnsi="Arial" w:cs="Arial"/>
        </w:rPr>
      </w:pPr>
      <w:r w:rsidRPr="000539D7">
        <w:rPr>
          <w:rFonts w:ascii="Arial" w:eastAsia="Calibri" w:hAnsi="Arial" w:cs="Arial"/>
          <w:noProof/>
          <w:kern w:val="2"/>
        </w:rPr>
        <w:t>Bez względu na powód, agresja i przemoc fizyczna, słowna lub psychiczna wśród dzieci nie może być przez nich akceptowana lub usprawiedliwiona.</w:t>
      </w:r>
      <w:r w:rsidRPr="000539D7">
        <w:rPr>
          <w:rFonts w:ascii="Arial" w:eastAsia="Calibri" w:hAnsi="Arial" w:cs="Arial"/>
        </w:rPr>
        <w:t xml:space="preserve"> </w:t>
      </w:r>
      <w:r w:rsidRPr="000539D7">
        <w:rPr>
          <w:rFonts w:ascii="Arial" w:eastAsia="Calibri" w:hAnsi="Arial" w:cs="Arial"/>
          <w:noProof/>
          <w:kern w:val="2"/>
        </w:rPr>
        <w:t>Dzieci nie mają prawa stosować z jakiegokolwiek powodu</w:t>
      </w:r>
      <w:r w:rsidR="00483D7D">
        <w:rPr>
          <w:rFonts w:ascii="Arial" w:eastAsia="Calibri" w:hAnsi="Arial" w:cs="Arial"/>
          <w:noProof/>
          <w:kern w:val="2"/>
        </w:rPr>
        <w:t xml:space="preserve"> </w:t>
      </w:r>
      <w:r w:rsidRPr="000539D7">
        <w:rPr>
          <w:rFonts w:ascii="Arial" w:eastAsia="Calibri" w:hAnsi="Arial" w:cs="Arial"/>
          <w:noProof/>
          <w:kern w:val="2"/>
        </w:rPr>
        <w:t xml:space="preserve">słownej, fizycznej i psychicznej agresji </w:t>
      </w:r>
      <w:r w:rsidR="00872F5D">
        <w:rPr>
          <w:rFonts w:ascii="Arial" w:eastAsia="Calibri" w:hAnsi="Arial" w:cs="Arial"/>
          <w:noProof/>
          <w:kern w:val="2"/>
        </w:rPr>
        <w:br/>
      </w:r>
      <w:r w:rsidRPr="000539D7">
        <w:rPr>
          <w:rFonts w:ascii="Arial" w:eastAsia="Calibri" w:hAnsi="Arial" w:cs="Arial"/>
          <w:noProof/>
          <w:kern w:val="2"/>
        </w:rPr>
        <w:t>i przemocy wobec swoich koleżanek i kolegów.</w:t>
      </w:r>
    </w:p>
    <w:p w14:paraId="50A2A652" w14:textId="77777777" w:rsidR="000539D7" w:rsidRPr="000539D7" w:rsidRDefault="000539D7" w:rsidP="00355997">
      <w:pPr>
        <w:spacing w:after="160" w:line="259" w:lineRule="auto"/>
        <w:contextualSpacing/>
        <w:jc w:val="both"/>
        <w:rPr>
          <w:rFonts w:ascii="Arial" w:eastAsia="Calibri" w:hAnsi="Arial" w:cs="Arial"/>
          <w:strike/>
          <w:color w:val="FF0000"/>
        </w:rPr>
      </w:pPr>
    </w:p>
    <w:p w14:paraId="0AD38783" w14:textId="6E2ADDF7" w:rsidR="00483D7D"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Jeśli dziecko  jest  świadkiem stosowania przez inne dziecko jakiejkolwiek formy agresji lub przemocy, ma obowiązek reagowania na nią, np: pomaga ofierze, chroni ją, szuka pomocy dla ofiary u osoby dorosłej.</w:t>
      </w:r>
    </w:p>
    <w:p w14:paraId="70025965" w14:textId="77777777" w:rsidR="000539D7" w:rsidRPr="000539D7" w:rsidRDefault="000539D7" w:rsidP="00355997">
      <w:p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 xml:space="preserve">  </w:t>
      </w:r>
    </w:p>
    <w:p w14:paraId="252C695C" w14:textId="5D9D8AAE"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lastRenderedPageBreak/>
        <w:t xml:space="preserve">Wszystkie dzieci znają obowiązujące w </w:t>
      </w:r>
      <w:r w:rsidR="002B65E4">
        <w:rPr>
          <w:rFonts w:ascii="Arial" w:eastAsia="Calibri" w:hAnsi="Arial" w:cs="Arial"/>
          <w:noProof/>
          <w:kern w:val="2"/>
        </w:rPr>
        <w:t>klubie malucha</w:t>
      </w:r>
      <w:r w:rsidRPr="000539D7">
        <w:rPr>
          <w:rFonts w:ascii="Arial" w:eastAsia="Calibri" w:hAnsi="Arial" w:cs="Arial"/>
          <w:noProof/>
          <w:kern w:val="2"/>
        </w:rPr>
        <w:t xml:space="preserve"> procedury bezpieczeństwa – wiedzą, jak  zachowywać się w sytuacjach, które zagrażają ich bezpieczeństwu</w:t>
      </w:r>
      <w:r w:rsidRPr="000539D7">
        <w:rPr>
          <w:rFonts w:ascii="Arial" w:eastAsia="Calibri" w:hAnsi="Arial" w:cs="Arial"/>
        </w:rPr>
        <w:t xml:space="preserve"> </w:t>
      </w:r>
      <w:r w:rsidRPr="000539D7">
        <w:rPr>
          <w:rFonts w:ascii="Arial" w:eastAsia="Calibri" w:hAnsi="Arial" w:cs="Arial"/>
          <w:noProof/>
          <w:kern w:val="2"/>
        </w:rPr>
        <w:t xml:space="preserve">lub bezpieczeństwu innych dzieci, gdzie i do kogo dorosłego mogą się w </w:t>
      </w:r>
      <w:r w:rsidR="002B65E4">
        <w:rPr>
          <w:rFonts w:ascii="Arial" w:eastAsia="Calibri" w:hAnsi="Arial" w:cs="Arial"/>
          <w:noProof/>
          <w:kern w:val="2"/>
        </w:rPr>
        <w:t xml:space="preserve">klubie malucha </w:t>
      </w:r>
      <w:r w:rsidRPr="000539D7">
        <w:rPr>
          <w:rFonts w:ascii="Arial" w:eastAsia="Calibri" w:hAnsi="Arial" w:cs="Arial"/>
          <w:noProof/>
          <w:kern w:val="2"/>
        </w:rPr>
        <w:t>zwrócić o pomoc.</w:t>
      </w:r>
    </w:p>
    <w:p w14:paraId="33D2B707" w14:textId="77777777" w:rsidR="000539D7" w:rsidRPr="000539D7" w:rsidRDefault="000539D7" w:rsidP="00355997">
      <w:pPr>
        <w:spacing w:after="160" w:line="259" w:lineRule="auto"/>
        <w:ind w:left="720"/>
        <w:contextualSpacing/>
        <w:jc w:val="both"/>
        <w:rPr>
          <w:rFonts w:ascii="Arial" w:eastAsia="Calibri" w:hAnsi="Arial" w:cs="Arial"/>
          <w:noProof/>
          <w:kern w:val="2"/>
        </w:rPr>
      </w:pPr>
    </w:p>
    <w:p w14:paraId="35C461C2" w14:textId="6F3BE98C" w:rsidR="000539D7" w:rsidRPr="000539D7" w:rsidRDefault="000539D7" w:rsidP="00355997">
      <w:pPr>
        <w:numPr>
          <w:ilvl w:val="0"/>
          <w:numId w:val="56"/>
        </w:numPr>
        <w:spacing w:after="160" w:line="259" w:lineRule="auto"/>
        <w:contextualSpacing/>
        <w:jc w:val="both"/>
        <w:rPr>
          <w:rFonts w:ascii="Arial" w:eastAsia="Calibri" w:hAnsi="Arial" w:cs="Arial"/>
          <w:noProof/>
          <w:kern w:val="2"/>
        </w:rPr>
      </w:pPr>
      <w:r w:rsidRPr="000539D7">
        <w:rPr>
          <w:rFonts w:ascii="Arial" w:eastAsia="Calibri" w:hAnsi="Arial" w:cs="Arial"/>
          <w:noProof/>
          <w:kern w:val="2"/>
        </w:rPr>
        <w:t xml:space="preserve">Jeśli dziecko stało się ofiarą agresji lub przemocy, może uzyskać w </w:t>
      </w:r>
      <w:r w:rsidR="002B65E4">
        <w:rPr>
          <w:rFonts w:ascii="Arial" w:eastAsia="Calibri" w:hAnsi="Arial" w:cs="Arial"/>
          <w:noProof/>
          <w:kern w:val="2"/>
        </w:rPr>
        <w:t>klubie malucha</w:t>
      </w:r>
      <w:r w:rsidRPr="000539D7">
        <w:rPr>
          <w:rFonts w:ascii="Arial" w:eastAsia="Calibri" w:hAnsi="Arial" w:cs="Arial"/>
          <w:noProof/>
          <w:kern w:val="2"/>
        </w:rPr>
        <w:t xml:space="preserve"> pomoc, zgodnie z obowiązującymi w im procedurami.</w:t>
      </w:r>
    </w:p>
    <w:p w14:paraId="49E71DA0" w14:textId="77777777" w:rsidR="000539D7" w:rsidRPr="000539D7" w:rsidRDefault="000539D7" w:rsidP="00355997">
      <w:pPr>
        <w:spacing w:after="160" w:line="259" w:lineRule="auto"/>
        <w:jc w:val="both"/>
        <w:rPr>
          <w:rFonts w:ascii="Arial" w:eastAsia="Calibri" w:hAnsi="Arial" w:cs="Arial"/>
          <w:b/>
          <w:noProof/>
          <w:kern w:val="2"/>
        </w:rPr>
      </w:pPr>
      <w:r w:rsidRPr="000539D7">
        <w:rPr>
          <w:rFonts w:ascii="Arial" w:eastAsia="Calibri" w:hAnsi="Arial" w:cs="Arial"/>
          <w:b/>
          <w:noProof/>
          <w:kern w:val="2"/>
          <w:lang w:eastAsia="pl-PL"/>
          <w14:ligatures w14:val="standardContextual"/>
        </w:rPr>
        <mc:AlternateContent>
          <mc:Choice Requires="wps">
            <w:drawing>
              <wp:anchor distT="0" distB="0" distL="114300" distR="114300" simplePos="0" relativeHeight="251679744" behindDoc="0" locked="0" layoutInCell="1" allowOverlap="1" wp14:anchorId="43BE9BF4" wp14:editId="0271B7AF">
                <wp:simplePos x="0" y="0"/>
                <wp:positionH relativeFrom="column">
                  <wp:posOffset>258445</wp:posOffset>
                </wp:positionH>
                <wp:positionV relativeFrom="paragraph">
                  <wp:posOffset>125730</wp:posOffset>
                </wp:positionV>
                <wp:extent cx="3322320" cy="0"/>
                <wp:effectExtent l="0" t="0" r="0" b="0"/>
                <wp:wrapNone/>
                <wp:docPr id="1411439208" name="Łącznik prosty 1"/>
                <wp:cNvGraphicFramePr/>
                <a:graphic xmlns:a="http://schemas.openxmlformats.org/drawingml/2006/main">
                  <a:graphicData uri="http://schemas.microsoft.com/office/word/2010/wordprocessingShape">
                    <wps:wsp>
                      <wps:cNvCnPr/>
                      <wps:spPr>
                        <a:xfrm>
                          <a:off x="0" y="0"/>
                          <a:ext cx="3322320" cy="0"/>
                        </a:xfrm>
                        <a:prstGeom prst="line">
                          <a:avLst/>
                        </a:prstGeom>
                        <a:noFill/>
                        <a:ln w="6350" cap="flat" cmpd="sng" algn="ctr">
                          <a:solidFill>
                            <a:srgbClr val="4472C4"/>
                          </a:solidFill>
                          <a:prstDash val="solid"/>
                          <a:miter lim="800000"/>
                        </a:ln>
                        <a:effectLst/>
                      </wps:spPr>
                      <wps:bodyPr/>
                    </wps:wsp>
                  </a:graphicData>
                </a:graphic>
              </wp:anchor>
            </w:drawing>
          </mc:Choice>
          <mc:Fallback xmlns:oel="http://schemas.microsoft.com/office/2019/extlst">
            <w:pict>
              <v:line w14:anchorId="136AA802" id="Łącznik prosty 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0.35pt,9.9pt" to="28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" strokecolor="#4472c4" strokeweight=".5pt">
                <v:stroke joinstyle="miter"/>
              </v:line>
            </w:pict>
          </mc:Fallback>
        </mc:AlternateContent>
      </w:r>
    </w:p>
    <w:p w14:paraId="42686E46" w14:textId="01B40F5B" w:rsidR="000539D7" w:rsidRPr="000539D7" w:rsidRDefault="000539D7" w:rsidP="00355997">
      <w:pPr>
        <w:spacing w:after="160" w:line="259" w:lineRule="auto"/>
        <w:jc w:val="center"/>
        <w:rPr>
          <w:rFonts w:ascii="Arial" w:eastAsia="Calibri" w:hAnsi="Arial" w:cs="Arial"/>
          <w:b/>
          <w:noProof/>
          <w:color w:val="C00000"/>
          <w:kern w:val="2"/>
          <w:sz w:val="24"/>
          <w:szCs w:val="24"/>
        </w:rPr>
      </w:pPr>
      <w:r w:rsidRPr="000539D7">
        <w:rPr>
          <w:rFonts w:ascii="Arial" w:eastAsia="Calibri" w:hAnsi="Arial" w:cs="Arial"/>
          <w:b/>
          <w:noProof/>
          <w:color w:val="C00000"/>
          <w:kern w:val="2"/>
          <w:sz w:val="24"/>
          <w:szCs w:val="24"/>
        </w:rPr>
        <w:t xml:space="preserve">3.2. Niedozwolone zachowania dzieci w </w:t>
      </w:r>
      <w:r w:rsidR="002B65E4">
        <w:rPr>
          <w:rFonts w:ascii="Arial" w:eastAsia="Calibri" w:hAnsi="Arial" w:cs="Arial"/>
          <w:b/>
          <w:noProof/>
          <w:color w:val="C00000"/>
          <w:kern w:val="2"/>
          <w:sz w:val="24"/>
          <w:szCs w:val="24"/>
        </w:rPr>
        <w:t>klubie malucha</w:t>
      </w:r>
    </w:p>
    <w:p w14:paraId="3B5B4387" w14:textId="77777777" w:rsidR="000539D7" w:rsidRPr="000539D7" w:rsidRDefault="000539D7" w:rsidP="00355997">
      <w:pPr>
        <w:spacing w:after="160" w:line="259" w:lineRule="auto"/>
        <w:ind w:left="720"/>
        <w:contextualSpacing/>
        <w:jc w:val="both"/>
        <w:rPr>
          <w:rFonts w:ascii="Arial" w:eastAsia="Calibri" w:hAnsi="Arial" w:cs="Arial"/>
        </w:rPr>
      </w:pPr>
    </w:p>
    <w:p w14:paraId="373A728D" w14:textId="77777777" w:rsidR="000539D7" w:rsidRPr="000539D7" w:rsidRDefault="000539D7" w:rsidP="00355997">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Stosowanie agresji i przemocy wobec dzieci/innych osób:</w:t>
      </w:r>
    </w:p>
    <w:p w14:paraId="58496343" w14:textId="77777777" w:rsidR="000539D7" w:rsidRPr="000539D7" w:rsidRDefault="000539D7" w:rsidP="00355997">
      <w:pPr>
        <w:spacing w:after="160" w:line="259" w:lineRule="auto"/>
        <w:ind w:left="720"/>
        <w:contextualSpacing/>
        <w:jc w:val="both"/>
        <w:rPr>
          <w:rFonts w:ascii="Arial" w:eastAsia="Calibri" w:hAnsi="Arial" w:cs="Arial"/>
        </w:rPr>
      </w:pPr>
    </w:p>
    <w:p w14:paraId="1271EB97" w14:textId="77777777" w:rsidR="000539D7" w:rsidRPr="000539D7" w:rsidRDefault="000539D7" w:rsidP="00355997">
      <w:pPr>
        <w:numPr>
          <w:ilvl w:val="0"/>
          <w:numId w:val="52"/>
        </w:numPr>
        <w:spacing w:after="160" w:line="259" w:lineRule="auto"/>
        <w:contextualSpacing/>
        <w:jc w:val="both"/>
        <w:rPr>
          <w:rFonts w:ascii="Arial" w:eastAsia="Calibri" w:hAnsi="Arial" w:cs="Arial"/>
        </w:rPr>
      </w:pPr>
      <w:r w:rsidRPr="000539D7">
        <w:rPr>
          <w:rFonts w:ascii="Arial" w:eastAsia="Calibri" w:hAnsi="Arial" w:cs="Arial"/>
        </w:rPr>
        <w:t xml:space="preserve"> agresji i przemocy fizycznej w różnych formach, np.:</w:t>
      </w:r>
    </w:p>
    <w:p w14:paraId="3767C910" w14:textId="77777777" w:rsidR="000539D7" w:rsidRPr="000539D7" w:rsidRDefault="000539D7" w:rsidP="00355997">
      <w:pPr>
        <w:spacing w:after="160" w:line="259" w:lineRule="auto"/>
        <w:ind w:left="1440"/>
        <w:contextualSpacing/>
        <w:jc w:val="both"/>
        <w:rPr>
          <w:rFonts w:ascii="Arial" w:eastAsia="Calibri" w:hAnsi="Arial" w:cs="Arial"/>
        </w:rPr>
      </w:pPr>
    </w:p>
    <w:p w14:paraId="2399300C" w14:textId="1FDDD929" w:rsidR="000539D7" w:rsidRPr="000539D7" w:rsidRDefault="000539D7" w:rsidP="00355997">
      <w:pPr>
        <w:numPr>
          <w:ilvl w:val="0"/>
          <w:numId w:val="53"/>
        </w:numPr>
        <w:spacing w:after="160" w:line="259" w:lineRule="auto"/>
        <w:contextualSpacing/>
        <w:jc w:val="both"/>
        <w:rPr>
          <w:rFonts w:ascii="Arial" w:eastAsia="Calibri" w:hAnsi="Arial" w:cs="Arial"/>
        </w:rPr>
      </w:pPr>
      <w:r w:rsidRPr="000539D7">
        <w:rPr>
          <w:rFonts w:ascii="Arial" w:eastAsia="Calibri" w:hAnsi="Arial" w:cs="Arial"/>
        </w:rPr>
        <w:t>bicie/uderzenie/popychanie/kopanie/opluwanie</w:t>
      </w:r>
      <w:r w:rsidR="00861DA3">
        <w:rPr>
          <w:rFonts w:ascii="Arial" w:eastAsia="Calibri" w:hAnsi="Arial" w:cs="Arial"/>
        </w:rPr>
        <w:t>;</w:t>
      </w:r>
    </w:p>
    <w:p w14:paraId="46D50FE8" w14:textId="77777777" w:rsidR="000539D7" w:rsidRPr="00483D7D" w:rsidRDefault="000539D7" w:rsidP="00355997">
      <w:pPr>
        <w:numPr>
          <w:ilvl w:val="0"/>
          <w:numId w:val="53"/>
        </w:numPr>
        <w:spacing w:after="160" w:line="259" w:lineRule="auto"/>
        <w:contextualSpacing/>
        <w:jc w:val="both"/>
        <w:rPr>
          <w:rFonts w:ascii="Arial" w:eastAsia="Calibri" w:hAnsi="Arial" w:cs="Arial"/>
        </w:rPr>
      </w:pPr>
      <w:r w:rsidRPr="000539D7">
        <w:rPr>
          <w:rFonts w:ascii="Arial" w:eastAsia="Calibri" w:hAnsi="Arial" w:cs="Arial"/>
        </w:rPr>
        <w:t>wymuszenia;</w:t>
      </w:r>
    </w:p>
    <w:p w14:paraId="76CFFF0F" w14:textId="77777777" w:rsidR="000539D7" w:rsidRPr="000539D7" w:rsidRDefault="000539D7" w:rsidP="00355997">
      <w:pPr>
        <w:numPr>
          <w:ilvl w:val="0"/>
          <w:numId w:val="53"/>
        </w:numPr>
        <w:spacing w:after="160" w:line="259" w:lineRule="auto"/>
        <w:contextualSpacing/>
        <w:jc w:val="both"/>
        <w:rPr>
          <w:rFonts w:ascii="Arial" w:eastAsia="Calibri" w:hAnsi="Arial" w:cs="Arial"/>
        </w:rPr>
      </w:pPr>
      <w:r w:rsidRPr="000539D7">
        <w:rPr>
          <w:rFonts w:ascii="Arial" w:eastAsia="Calibri" w:hAnsi="Arial" w:cs="Arial"/>
        </w:rPr>
        <w:t>nadużywanie swojej przewagi nad inną osobą;</w:t>
      </w:r>
    </w:p>
    <w:p w14:paraId="2478E31A" w14:textId="77777777" w:rsidR="000539D7" w:rsidRPr="000539D7" w:rsidRDefault="000539D7" w:rsidP="00355997">
      <w:pPr>
        <w:numPr>
          <w:ilvl w:val="0"/>
          <w:numId w:val="53"/>
        </w:numPr>
        <w:spacing w:after="160" w:line="259" w:lineRule="auto"/>
        <w:contextualSpacing/>
        <w:jc w:val="both"/>
        <w:rPr>
          <w:rFonts w:ascii="Arial" w:eastAsia="Calibri" w:hAnsi="Arial" w:cs="Arial"/>
        </w:rPr>
      </w:pPr>
      <w:r w:rsidRPr="000539D7">
        <w:rPr>
          <w:rFonts w:ascii="Arial" w:eastAsia="Calibri" w:hAnsi="Arial" w:cs="Arial"/>
        </w:rPr>
        <w:t>fizyczne zaczepki;</w:t>
      </w:r>
    </w:p>
    <w:p w14:paraId="4CAD31A3" w14:textId="77777777" w:rsidR="000539D7" w:rsidRPr="000539D7" w:rsidRDefault="000539D7" w:rsidP="00355997">
      <w:pPr>
        <w:numPr>
          <w:ilvl w:val="0"/>
          <w:numId w:val="53"/>
        </w:numPr>
        <w:spacing w:after="160" w:line="259" w:lineRule="auto"/>
        <w:contextualSpacing/>
        <w:jc w:val="both"/>
        <w:rPr>
          <w:rFonts w:ascii="Arial" w:eastAsia="Calibri" w:hAnsi="Arial" w:cs="Arial"/>
        </w:rPr>
      </w:pPr>
      <w:r w:rsidRPr="000539D7">
        <w:rPr>
          <w:rFonts w:ascii="Arial" w:eastAsia="Calibri" w:hAnsi="Arial" w:cs="Arial"/>
        </w:rPr>
        <w:t>zmuszanie innej osoby do podejmowania niewłaściwych działań;</w:t>
      </w:r>
    </w:p>
    <w:p w14:paraId="2B562836" w14:textId="77777777" w:rsidR="000539D7" w:rsidRPr="000539D7" w:rsidRDefault="000539D7" w:rsidP="00355997">
      <w:pPr>
        <w:numPr>
          <w:ilvl w:val="0"/>
          <w:numId w:val="53"/>
        </w:numPr>
        <w:spacing w:after="160" w:line="259" w:lineRule="auto"/>
        <w:contextualSpacing/>
        <w:jc w:val="both"/>
        <w:rPr>
          <w:rFonts w:ascii="Arial" w:eastAsia="Calibri" w:hAnsi="Arial" w:cs="Arial"/>
        </w:rPr>
      </w:pPr>
      <w:r w:rsidRPr="000539D7">
        <w:rPr>
          <w:rFonts w:ascii="Arial" w:eastAsia="Calibri" w:hAnsi="Arial" w:cs="Arial"/>
        </w:rPr>
        <w:t>rzucanie w kogoś przedmiotami;</w:t>
      </w:r>
    </w:p>
    <w:p w14:paraId="23516BF9" w14:textId="77777777" w:rsidR="000539D7" w:rsidRPr="000539D7" w:rsidRDefault="000539D7" w:rsidP="00355997">
      <w:pPr>
        <w:spacing w:after="160" w:line="259" w:lineRule="auto"/>
        <w:ind w:left="2160"/>
        <w:contextualSpacing/>
        <w:jc w:val="both"/>
        <w:rPr>
          <w:rFonts w:ascii="Arial" w:eastAsia="Calibri" w:hAnsi="Arial" w:cs="Arial"/>
        </w:rPr>
      </w:pPr>
    </w:p>
    <w:p w14:paraId="05A7E675" w14:textId="77777777" w:rsidR="000539D7" w:rsidRPr="000539D7" w:rsidRDefault="000539D7" w:rsidP="00355997">
      <w:pPr>
        <w:numPr>
          <w:ilvl w:val="0"/>
          <w:numId w:val="52"/>
        </w:numPr>
        <w:spacing w:after="160" w:line="259" w:lineRule="auto"/>
        <w:contextualSpacing/>
        <w:jc w:val="both"/>
        <w:rPr>
          <w:rFonts w:ascii="Arial" w:eastAsia="Calibri" w:hAnsi="Arial" w:cs="Arial"/>
        </w:rPr>
      </w:pPr>
      <w:r w:rsidRPr="000539D7">
        <w:rPr>
          <w:rFonts w:ascii="Arial" w:eastAsia="Calibri" w:hAnsi="Arial" w:cs="Arial"/>
        </w:rPr>
        <w:t xml:space="preserve"> agresji i przemocy słownej w różnych formach, np.:</w:t>
      </w:r>
    </w:p>
    <w:p w14:paraId="1540D66C" w14:textId="77777777" w:rsidR="000539D7" w:rsidRPr="000539D7" w:rsidRDefault="000539D7" w:rsidP="00355997">
      <w:pPr>
        <w:spacing w:after="160" w:line="259" w:lineRule="auto"/>
        <w:ind w:left="1440"/>
        <w:contextualSpacing/>
        <w:jc w:val="both"/>
        <w:rPr>
          <w:rFonts w:ascii="Arial" w:eastAsia="Calibri" w:hAnsi="Arial" w:cs="Arial"/>
        </w:rPr>
      </w:pPr>
    </w:p>
    <w:p w14:paraId="736E9E62" w14:textId="77777777" w:rsidR="000539D7" w:rsidRPr="000539D7" w:rsidRDefault="000539D7" w:rsidP="00355997">
      <w:pPr>
        <w:numPr>
          <w:ilvl w:val="0"/>
          <w:numId w:val="54"/>
        </w:numPr>
        <w:spacing w:after="160" w:line="259" w:lineRule="auto"/>
        <w:contextualSpacing/>
        <w:jc w:val="both"/>
        <w:rPr>
          <w:rFonts w:ascii="Arial" w:eastAsia="Calibri" w:hAnsi="Arial" w:cs="Arial"/>
        </w:rPr>
      </w:pPr>
      <w:r w:rsidRPr="000539D7">
        <w:rPr>
          <w:rFonts w:ascii="Arial" w:eastAsia="Calibri" w:hAnsi="Arial" w:cs="Arial"/>
        </w:rPr>
        <w:t>obelgi, wyzwiska</w:t>
      </w:r>
      <w:r w:rsidR="000812FA">
        <w:rPr>
          <w:rFonts w:ascii="Arial" w:eastAsia="Calibri" w:hAnsi="Arial" w:cs="Arial"/>
        </w:rPr>
        <w:t>;</w:t>
      </w:r>
    </w:p>
    <w:p w14:paraId="75BF1BCC" w14:textId="77777777" w:rsidR="000539D7" w:rsidRPr="000539D7" w:rsidRDefault="000539D7" w:rsidP="00355997">
      <w:pPr>
        <w:numPr>
          <w:ilvl w:val="0"/>
          <w:numId w:val="54"/>
        </w:numPr>
        <w:spacing w:after="160" w:line="259" w:lineRule="auto"/>
        <w:contextualSpacing/>
        <w:jc w:val="both"/>
        <w:rPr>
          <w:rFonts w:ascii="Arial" w:eastAsia="Calibri" w:hAnsi="Arial" w:cs="Arial"/>
        </w:rPr>
      </w:pPr>
      <w:r w:rsidRPr="000539D7">
        <w:rPr>
          <w:rFonts w:ascii="Arial" w:eastAsia="Calibri" w:hAnsi="Arial" w:cs="Arial"/>
        </w:rPr>
        <w:t>wyśmiewanie, drwienie, szydzenie z ofiary;</w:t>
      </w:r>
    </w:p>
    <w:p w14:paraId="3F9A473D" w14:textId="77777777" w:rsidR="000539D7" w:rsidRPr="000539D7" w:rsidRDefault="000539D7" w:rsidP="00355997">
      <w:pPr>
        <w:numPr>
          <w:ilvl w:val="0"/>
          <w:numId w:val="54"/>
        </w:numPr>
        <w:spacing w:after="160" w:line="259" w:lineRule="auto"/>
        <w:contextualSpacing/>
        <w:jc w:val="both"/>
        <w:rPr>
          <w:rFonts w:ascii="Arial" w:eastAsia="Calibri" w:hAnsi="Arial" w:cs="Arial"/>
        </w:rPr>
      </w:pPr>
      <w:r w:rsidRPr="000539D7">
        <w:rPr>
          <w:rFonts w:ascii="Arial" w:eastAsia="Calibri" w:hAnsi="Arial" w:cs="Arial"/>
        </w:rPr>
        <w:t>bezpośrednie obrażanie ofiary;</w:t>
      </w:r>
    </w:p>
    <w:p w14:paraId="1CABB8D1" w14:textId="77777777" w:rsidR="000539D7" w:rsidRPr="000539D7" w:rsidRDefault="000539D7" w:rsidP="00355997">
      <w:pPr>
        <w:numPr>
          <w:ilvl w:val="0"/>
          <w:numId w:val="54"/>
        </w:numPr>
        <w:spacing w:after="160" w:line="259" w:lineRule="auto"/>
        <w:contextualSpacing/>
        <w:jc w:val="both"/>
        <w:rPr>
          <w:rFonts w:ascii="Arial" w:eastAsia="Calibri" w:hAnsi="Arial" w:cs="Arial"/>
        </w:rPr>
      </w:pPr>
      <w:r w:rsidRPr="000539D7">
        <w:rPr>
          <w:rFonts w:ascii="Arial" w:eastAsia="Calibri" w:hAnsi="Arial" w:cs="Arial"/>
        </w:rPr>
        <w:t>plotki i obraźliwe żarty, przedrzeźnianie ofiary</w:t>
      </w:r>
    </w:p>
    <w:p w14:paraId="02DDF29C" w14:textId="77777777" w:rsidR="000539D7" w:rsidRPr="000539D7" w:rsidRDefault="000539D7" w:rsidP="00355997">
      <w:pPr>
        <w:numPr>
          <w:ilvl w:val="0"/>
          <w:numId w:val="54"/>
        </w:numPr>
        <w:spacing w:after="160" w:line="259" w:lineRule="auto"/>
        <w:contextualSpacing/>
        <w:jc w:val="both"/>
        <w:rPr>
          <w:rFonts w:ascii="Arial" w:eastAsia="Calibri" w:hAnsi="Arial" w:cs="Arial"/>
        </w:rPr>
      </w:pPr>
      <w:r w:rsidRPr="000539D7">
        <w:rPr>
          <w:rFonts w:ascii="Arial" w:eastAsia="Calibri" w:hAnsi="Arial" w:cs="Arial"/>
        </w:rPr>
        <w:t>groźby;</w:t>
      </w:r>
    </w:p>
    <w:p w14:paraId="17B1057E" w14:textId="77777777" w:rsidR="000539D7" w:rsidRPr="000539D7" w:rsidRDefault="000539D7" w:rsidP="00355997">
      <w:pPr>
        <w:spacing w:after="160" w:line="259" w:lineRule="auto"/>
        <w:ind w:left="2160"/>
        <w:contextualSpacing/>
        <w:jc w:val="both"/>
        <w:rPr>
          <w:rFonts w:ascii="Arial" w:eastAsia="Calibri" w:hAnsi="Arial" w:cs="Arial"/>
        </w:rPr>
      </w:pPr>
    </w:p>
    <w:p w14:paraId="7D2C7CCD" w14:textId="77777777" w:rsidR="000539D7" w:rsidRPr="000539D7" w:rsidRDefault="000539D7" w:rsidP="00355997">
      <w:pPr>
        <w:numPr>
          <w:ilvl w:val="0"/>
          <w:numId w:val="52"/>
        </w:numPr>
        <w:spacing w:after="160" w:line="259" w:lineRule="auto"/>
        <w:contextualSpacing/>
        <w:jc w:val="both"/>
        <w:rPr>
          <w:rFonts w:ascii="Arial" w:eastAsia="Calibri" w:hAnsi="Arial" w:cs="Arial"/>
        </w:rPr>
      </w:pPr>
      <w:r w:rsidRPr="000539D7">
        <w:rPr>
          <w:rFonts w:ascii="Arial" w:eastAsia="Calibri" w:hAnsi="Arial" w:cs="Arial"/>
        </w:rPr>
        <w:t>agresji i przemocy psychicznej w różnych formach, np.:</w:t>
      </w:r>
    </w:p>
    <w:p w14:paraId="2EBCC700" w14:textId="77777777" w:rsidR="000539D7" w:rsidRPr="000539D7" w:rsidRDefault="000539D7" w:rsidP="00355997">
      <w:pPr>
        <w:spacing w:after="160" w:line="259" w:lineRule="auto"/>
        <w:ind w:left="1440"/>
        <w:contextualSpacing/>
        <w:jc w:val="both"/>
        <w:rPr>
          <w:rFonts w:ascii="Arial" w:eastAsia="Calibri" w:hAnsi="Arial" w:cs="Arial"/>
        </w:rPr>
      </w:pPr>
    </w:p>
    <w:p w14:paraId="1B2B0EAA" w14:textId="77777777" w:rsidR="000539D7" w:rsidRPr="000539D7" w:rsidRDefault="000539D7" w:rsidP="00355997">
      <w:pPr>
        <w:numPr>
          <w:ilvl w:val="0"/>
          <w:numId w:val="55"/>
        </w:numPr>
        <w:spacing w:after="160" w:line="259" w:lineRule="auto"/>
        <w:contextualSpacing/>
        <w:jc w:val="both"/>
        <w:rPr>
          <w:rFonts w:ascii="Arial" w:eastAsia="Calibri" w:hAnsi="Arial" w:cs="Arial"/>
        </w:rPr>
      </w:pPr>
      <w:r w:rsidRPr="000539D7">
        <w:rPr>
          <w:rFonts w:ascii="Arial" w:eastAsia="Calibri" w:hAnsi="Arial" w:cs="Arial"/>
        </w:rPr>
        <w:t>poniżanie;</w:t>
      </w:r>
    </w:p>
    <w:p w14:paraId="5DDE440E" w14:textId="77777777" w:rsidR="000539D7" w:rsidRPr="000539D7" w:rsidRDefault="000539D7" w:rsidP="00355997">
      <w:pPr>
        <w:numPr>
          <w:ilvl w:val="0"/>
          <w:numId w:val="55"/>
        </w:numPr>
        <w:spacing w:after="160" w:line="259" w:lineRule="auto"/>
        <w:contextualSpacing/>
        <w:jc w:val="both"/>
        <w:rPr>
          <w:rFonts w:ascii="Arial" w:eastAsia="Calibri" w:hAnsi="Arial" w:cs="Arial"/>
        </w:rPr>
      </w:pPr>
      <w:r w:rsidRPr="000539D7">
        <w:rPr>
          <w:rFonts w:ascii="Arial" w:eastAsia="Calibri" w:hAnsi="Arial" w:cs="Arial"/>
        </w:rPr>
        <w:t>wykluczanie/izolacja/milczenie/manipulowanie;</w:t>
      </w:r>
    </w:p>
    <w:p w14:paraId="32E5C50C" w14:textId="77777777" w:rsidR="000539D7" w:rsidRPr="000539D7" w:rsidRDefault="000539D7" w:rsidP="00355997">
      <w:pPr>
        <w:numPr>
          <w:ilvl w:val="0"/>
          <w:numId w:val="55"/>
        </w:numPr>
        <w:spacing w:after="160" w:line="259" w:lineRule="auto"/>
        <w:contextualSpacing/>
        <w:jc w:val="both"/>
        <w:rPr>
          <w:rFonts w:ascii="Arial" w:eastAsia="Calibri" w:hAnsi="Arial" w:cs="Arial"/>
        </w:rPr>
      </w:pPr>
      <w:r w:rsidRPr="000539D7">
        <w:rPr>
          <w:rFonts w:ascii="Arial" w:eastAsia="Calibri" w:hAnsi="Arial" w:cs="Arial"/>
        </w:rPr>
        <w:t>pisanie/rysowanie na ścianach</w:t>
      </w:r>
      <w:r w:rsidR="000812FA">
        <w:rPr>
          <w:rFonts w:ascii="Arial" w:eastAsia="Calibri" w:hAnsi="Arial" w:cs="Arial"/>
        </w:rPr>
        <w:t>;</w:t>
      </w:r>
    </w:p>
    <w:p w14:paraId="33C52FC8" w14:textId="77777777" w:rsidR="000539D7" w:rsidRPr="000812FA" w:rsidRDefault="000539D7" w:rsidP="00355997">
      <w:pPr>
        <w:numPr>
          <w:ilvl w:val="0"/>
          <w:numId w:val="55"/>
        </w:numPr>
        <w:spacing w:after="160" w:line="259" w:lineRule="auto"/>
        <w:contextualSpacing/>
        <w:jc w:val="both"/>
        <w:rPr>
          <w:rFonts w:ascii="Arial" w:eastAsia="Calibri" w:hAnsi="Arial" w:cs="Arial"/>
        </w:rPr>
      </w:pPr>
      <w:r w:rsidRPr="000539D7">
        <w:rPr>
          <w:rFonts w:ascii="Arial" w:eastAsia="Calibri" w:hAnsi="Arial" w:cs="Arial"/>
        </w:rPr>
        <w:t>wulgarne gesty;</w:t>
      </w:r>
    </w:p>
    <w:p w14:paraId="2EC6DE01" w14:textId="77777777" w:rsidR="000539D7" w:rsidRPr="000539D7" w:rsidRDefault="000539D7" w:rsidP="00355997">
      <w:pPr>
        <w:numPr>
          <w:ilvl w:val="0"/>
          <w:numId w:val="55"/>
        </w:numPr>
        <w:spacing w:after="160" w:line="259" w:lineRule="auto"/>
        <w:contextualSpacing/>
        <w:jc w:val="both"/>
        <w:rPr>
          <w:rFonts w:ascii="Arial" w:eastAsia="Calibri" w:hAnsi="Arial" w:cs="Arial"/>
        </w:rPr>
      </w:pPr>
      <w:r w:rsidRPr="000539D7">
        <w:rPr>
          <w:rFonts w:ascii="Arial" w:eastAsia="Calibri" w:hAnsi="Arial" w:cs="Arial"/>
        </w:rPr>
        <w:t>niszczenie/zabieranie rzeczy należących do ofiary;</w:t>
      </w:r>
    </w:p>
    <w:p w14:paraId="1E3F97BE" w14:textId="77777777" w:rsidR="000539D7" w:rsidRPr="000539D7" w:rsidRDefault="000539D7" w:rsidP="00355997">
      <w:pPr>
        <w:numPr>
          <w:ilvl w:val="0"/>
          <w:numId w:val="55"/>
        </w:numPr>
        <w:spacing w:after="160" w:line="259" w:lineRule="auto"/>
        <w:contextualSpacing/>
        <w:jc w:val="both"/>
        <w:rPr>
          <w:rFonts w:ascii="Arial" w:eastAsia="Calibri" w:hAnsi="Arial" w:cs="Arial"/>
        </w:rPr>
      </w:pPr>
      <w:r w:rsidRPr="000539D7">
        <w:rPr>
          <w:rFonts w:ascii="Arial" w:eastAsia="Calibri" w:hAnsi="Arial" w:cs="Arial"/>
        </w:rPr>
        <w:t>straszenie;</w:t>
      </w:r>
    </w:p>
    <w:p w14:paraId="08AD2387" w14:textId="77777777" w:rsidR="000539D7" w:rsidRPr="000539D7" w:rsidRDefault="000539D7" w:rsidP="00355997">
      <w:pPr>
        <w:numPr>
          <w:ilvl w:val="0"/>
          <w:numId w:val="55"/>
        </w:numPr>
        <w:spacing w:after="160" w:line="259" w:lineRule="auto"/>
        <w:contextualSpacing/>
        <w:jc w:val="both"/>
        <w:rPr>
          <w:rFonts w:ascii="Arial" w:eastAsia="Calibri" w:hAnsi="Arial" w:cs="Arial"/>
        </w:rPr>
      </w:pPr>
      <w:r w:rsidRPr="000539D7">
        <w:rPr>
          <w:rFonts w:ascii="Arial" w:eastAsia="Calibri" w:hAnsi="Arial" w:cs="Arial"/>
        </w:rPr>
        <w:t>gapienie się;</w:t>
      </w:r>
    </w:p>
    <w:p w14:paraId="75389ACD" w14:textId="77777777" w:rsidR="000539D7" w:rsidRPr="000539D7" w:rsidRDefault="000539D7" w:rsidP="00355997">
      <w:pPr>
        <w:numPr>
          <w:ilvl w:val="0"/>
          <w:numId w:val="55"/>
        </w:numPr>
        <w:spacing w:after="160" w:line="259" w:lineRule="auto"/>
        <w:contextualSpacing/>
        <w:jc w:val="both"/>
        <w:rPr>
          <w:rFonts w:ascii="Arial" w:eastAsia="Calibri" w:hAnsi="Arial" w:cs="Arial"/>
        </w:rPr>
      </w:pPr>
      <w:r w:rsidRPr="000539D7">
        <w:rPr>
          <w:rFonts w:ascii="Arial" w:eastAsia="Calibri" w:hAnsi="Arial" w:cs="Arial"/>
        </w:rPr>
        <w:t>szantażowanie</w:t>
      </w:r>
      <w:r w:rsidR="000812FA">
        <w:rPr>
          <w:rFonts w:ascii="Arial" w:eastAsia="Calibri" w:hAnsi="Arial" w:cs="Arial"/>
        </w:rPr>
        <w:t>.</w:t>
      </w:r>
    </w:p>
    <w:p w14:paraId="1797A37C" w14:textId="77777777" w:rsidR="000539D7" w:rsidRPr="000539D7" w:rsidRDefault="000539D7" w:rsidP="00355997">
      <w:pPr>
        <w:ind w:left="2160"/>
        <w:contextualSpacing/>
        <w:jc w:val="both"/>
        <w:rPr>
          <w:rFonts w:ascii="Arial" w:eastAsia="Calibri" w:hAnsi="Arial" w:cs="Arial"/>
        </w:rPr>
      </w:pPr>
    </w:p>
    <w:p w14:paraId="2F678D03" w14:textId="5129225B" w:rsidR="006564D1" w:rsidRPr="006564D1" w:rsidRDefault="000539D7" w:rsidP="00355997">
      <w:pPr>
        <w:numPr>
          <w:ilvl w:val="0"/>
          <w:numId w:val="51"/>
        </w:numPr>
        <w:spacing w:after="160" w:line="259" w:lineRule="auto"/>
        <w:contextualSpacing/>
        <w:jc w:val="both"/>
        <w:rPr>
          <w:rFonts w:ascii="Arial" w:eastAsia="Calibri" w:hAnsi="Arial" w:cs="Arial"/>
          <w:strike/>
          <w:color w:val="FF0000"/>
        </w:rPr>
      </w:pPr>
      <w:r w:rsidRPr="000539D7">
        <w:rPr>
          <w:rFonts w:ascii="Arial" w:eastAsia="Calibri" w:hAnsi="Arial" w:cs="Arial"/>
        </w:rPr>
        <w:t xml:space="preserve">Stwarzanie niebezpiecznych sytuacji w </w:t>
      </w:r>
      <w:r w:rsidR="002B65E4">
        <w:rPr>
          <w:rFonts w:ascii="Arial" w:eastAsia="Calibri" w:hAnsi="Arial" w:cs="Arial"/>
        </w:rPr>
        <w:t>klubie malucha</w:t>
      </w:r>
      <w:r w:rsidRPr="000539D7">
        <w:rPr>
          <w:rFonts w:ascii="Arial" w:eastAsia="Calibri" w:hAnsi="Arial" w:cs="Arial"/>
        </w:rPr>
        <w:t xml:space="preserve">, np. rzucanie kamieniami, przynoszenie do </w:t>
      </w:r>
      <w:r w:rsidR="00EB73A8">
        <w:rPr>
          <w:rFonts w:ascii="Arial" w:eastAsia="Calibri" w:hAnsi="Arial" w:cs="Arial"/>
        </w:rPr>
        <w:t>klubu malucha</w:t>
      </w:r>
      <w:r w:rsidRPr="000539D7">
        <w:rPr>
          <w:rFonts w:ascii="Arial" w:eastAsia="Calibri" w:hAnsi="Arial" w:cs="Arial"/>
        </w:rPr>
        <w:t xml:space="preserve"> ostrych narzędzi, innych niebezpiecznych przedmiotów</w:t>
      </w:r>
      <w:r w:rsidR="006564D1">
        <w:rPr>
          <w:rFonts w:ascii="Arial" w:eastAsia="Calibri" w:hAnsi="Arial" w:cs="Arial"/>
        </w:rPr>
        <w:t>.</w:t>
      </w:r>
    </w:p>
    <w:p w14:paraId="32997213" w14:textId="77777777" w:rsidR="000539D7" w:rsidRPr="000539D7" w:rsidRDefault="000539D7" w:rsidP="00355997">
      <w:pPr>
        <w:spacing w:after="160" w:line="259" w:lineRule="auto"/>
        <w:ind w:left="720"/>
        <w:contextualSpacing/>
        <w:jc w:val="both"/>
        <w:rPr>
          <w:rFonts w:ascii="Arial" w:eastAsia="Calibri" w:hAnsi="Arial" w:cs="Arial"/>
          <w:strike/>
          <w:color w:val="FF0000"/>
        </w:rPr>
      </w:pPr>
      <w:r w:rsidRPr="000539D7">
        <w:rPr>
          <w:rFonts w:ascii="Arial" w:eastAsia="Calibri" w:hAnsi="Arial" w:cs="Arial"/>
        </w:rPr>
        <w:t xml:space="preserve">                             </w:t>
      </w:r>
    </w:p>
    <w:p w14:paraId="43BA0F67" w14:textId="5B102B81" w:rsidR="000539D7" w:rsidRDefault="000539D7" w:rsidP="00355997">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 xml:space="preserve">Nieuzasadnione, bez zgody </w:t>
      </w:r>
      <w:r w:rsidR="002B65E4">
        <w:rPr>
          <w:rFonts w:ascii="Arial" w:eastAsia="Calibri" w:hAnsi="Arial" w:cs="Arial"/>
        </w:rPr>
        <w:t>opiekunki</w:t>
      </w:r>
      <w:r w:rsidRPr="000539D7">
        <w:rPr>
          <w:rFonts w:ascii="Arial" w:eastAsia="Calibri" w:hAnsi="Arial" w:cs="Arial"/>
        </w:rPr>
        <w:t xml:space="preserve"> opuszczanie sali. Wyjście bez zezwolenia poza teren budynku </w:t>
      </w:r>
      <w:r w:rsidR="002B65E4">
        <w:rPr>
          <w:rFonts w:ascii="Arial" w:eastAsia="Calibri" w:hAnsi="Arial" w:cs="Arial"/>
        </w:rPr>
        <w:t>klubu malucha</w:t>
      </w:r>
      <w:r w:rsidRPr="000539D7">
        <w:rPr>
          <w:rFonts w:ascii="Arial" w:eastAsia="Calibri" w:hAnsi="Arial" w:cs="Arial"/>
        </w:rPr>
        <w:t xml:space="preserve">. </w:t>
      </w:r>
    </w:p>
    <w:p w14:paraId="53EDCDB7" w14:textId="77777777" w:rsidR="006564D1" w:rsidRPr="000539D7" w:rsidRDefault="006564D1" w:rsidP="00355997">
      <w:pPr>
        <w:spacing w:after="160" w:line="259" w:lineRule="auto"/>
        <w:contextualSpacing/>
        <w:jc w:val="both"/>
        <w:rPr>
          <w:rFonts w:ascii="Arial" w:eastAsia="Calibri" w:hAnsi="Arial" w:cs="Arial"/>
        </w:rPr>
      </w:pPr>
    </w:p>
    <w:p w14:paraId="64F9C383" w14:textId="26670F39"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 xml:space="preserve">Celowe nieprzestrzeganie zasad bezpieczeństwa podczas zajęć i zabaw organizowanych w </w:t>
      </w:r>
      <w:r w:rsidR="002B65E4">
        <w:rPr>
          <w:rFonts w:ascii="Arial" w:eastAsia="Calibri" w:hAnsi="Arial" w:cs="Arial"/>
        </w:rPr>
        <w:t>klubie malucha</w:t>
      </w:r>
      <w:r w:rsidRPr="000539D7">
        <w:rPr>
          <w:rFonts w:ascii="Arial" w:eastAsia="Calibri" w:hAnsi="Arial" w:cs="Arial"/>
        </w:rPr>
        <w:t>. Celowe zachowania zagrażające zdrowiu bądź życiu.</w:t>
      </w:r>
    </w:p>
    <w:p w14:paraId="5CCE7738" w14:textId="77777777" w:rsidR="000539D7" w:rsidRPr="000539D7" w:rsidRDefault="000539D7" w:rsidP="00F20B6F">
      <w:pPr>
        <w:spacing w:after="160" w:line="240" w:lineRule="auto"/>
        <w:ind w:left="720"/>
        <w:contextualSpacing/>
        <w:jc w:val="both"/>
        <w:rPr>
          <w:rFonts w:ascii="Arial" w:eastAsia="Calibri" w:hAnsi="Arial" w:cs="Arial"/>
        </w:rPr>
      </w:pPr>
    </w:p>
    <w:p w14:paraId="77C07821" w14:textId="335F6370"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lastRenderedPageBreak/>
        <w:t>Niewłaściwe zachowanie podczas wycieczek</w:t>
      </w:r>
      <w:r w:rsidR="006564D1">
        <w:rPr>
          <w:rFonts w:ascii="Arial" w:eastAsia="Calibri" w:hAnsi="Arial" w:cs="Arial"/>
        </w:rPr>
        <w:t xml:space="preserve">, wyjść poza teren </w:t>
      </w:r>
      <w:r w:rsidR="002B65E4">
        <w:rPr>
          <w:rFonts w:ascii="Arial" w:eastAsia="Calibri" w:hAnsi="Arial" w:cs="Arial"/>
        </w:rPr>
        <w:t>klubu malucha</w:t>
      </w:r>
      <w:r w:rsidR="006564D1">
        <w:rPr>
          <w:rFonts w:ascii="Arial" w:eastAsia="Calibri" w:hAnsi="Arial" w:cs="Arial"/>
        </w:rPr>
        <w:t xml:space="preserve">, wyjść na plac zabaw. </w:t>
      </w:r>
    </w:p>
    <w:p w14:paraId="2DCD938F" w14:textId="77777777" w:rsidR="000539D7" w:rsidRPr="000539D7" w:rsidRDefault="000539D7" w:rsidP="00F20B6F">
      <w:pPr>
        <w:spacing w:after="160" w:line="240" w:lineRule="auto"/>
        <w:ind w:left="720"/>
        <w:contextualSpacing/>
        <w:jc w:val="both"/>
        <w:rPr>
          <w:rFonts w:ascii="Arial" w:eastAsia="Calibri" w:hAnsi="Arial" w:cs="Arial"/>
        </w:rPr>
      </w:pPr>
    </w:p>
    <w:p w14:paraId="42A29B4F" w14:textId="2227B9D1" w:rsidR="00E748D5" w:rsidRDefault="000539D7" w:rsidP="00F20B6F">
      <w:pPr>
        <w:numPr>
          <w:ilvl w:val="0"/>
          <w:numId w:val="51"/>
        </w:numPr>
        <w:spacing w:after="160" w:line="240" w:lineRule="auto"/>
        <w:contextualSpacing/>
        <w:jc w:val="both"/>
        <w:rPr>
          <w:rFonts w:ascii="Arial" w:eastAsia="Calibri" w:hAnsi="Arial" w:cs="Arial"/>
        </w:rPr>
      </w:pPr>
      <w:r w:rsidRPr="000539D7">
        <w:rPr>
          <w:rFonts w:ascii="Arial" w:eastAsia="Calibri" w:hAnsi="Arial" w:cs="Arial"/>
        </w:rPr>
        <w:t xml:space="preserve">Niestosowne odzywanie się do kolegów lub innych osób w </w:t>
      </w:r>
      <w:r w:rsidR="002B65E4">
        <w:rPr>
          <w:rFonts w:ascii="Arial" w:eastAsia="Calibri" w:hAnsi="Arial" w:cs="Arial"/>
        </w:rPr>
        <w:t>klubie malucha</w:t>
      </w:r>
      <w:r w:rsidRPr="000539D7">
        <w:rPr>
          <w:rFonts w:ascii="Arial" w:eastAsia="Calibri" w:hAnsi="Arial" w:cs="Arial"/>
        </w:rPr>
        <w:t>.</w:t>
      </w:r>
    </w:p>
    <w:p w14:paraId="732CEEAD" w14:textId="77777777" w:rsidR="000539D7" w:rsidRPr="000539D7" w:rsidRDefault="000539D7" w:rsidP="00F20B6F">
      <w:pPr>
        <w:spacing w:after="160" w:line="240" w:lineRule="auto"/>
        <w:contextualSpacing/>
        <w:jc w:val="both"/>
        <w:rPr>
          <w:rFonts w:ascii="Arial" w:eastAsia="Calibri" w:hAnsi="Arial" w:cs="Arial"/>
        </w:rPr>
      </w:pPr>
      <w:r w:rsidRPr="000539D7">
        <w:rPr>
          <w:rFonts w:ascii="Arial" w:eastAsia="Calibri" w:hAnsi="Arial" w:cs="Arial"/>
        </w:rPr>
        <w:t xml:space="preserve"> </w:t>
      </w:r>
    </w:p>
    <w:p w14:paraId="1DCD5FE8" w14:textId="313F7344"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 xml:space="preserve">Używanie wulgaryzmów w </w:t>
      </w:r>
      <w:r w:rsidR="002B65E4">
        <w:rPr>
          <w:rFonts w:ascii="Arial" w:eastAsia="Calibri" w:hAnsi="Arial" w:cs="Arial"/>
        </w:rPr>
        <w:t>klubie malucha</w:t>
      </w:r>
      <w:r w:rsidRPr="000539D7">
        <w:rPr>
          <w:rFonts w:ascii="Arial" w:eastAsia="Calibri" w:hAnsi="Arial" w:cs="Arial"/>
        </w:rPr>
        <w:t>.</w:t>
      </w:r>
    </w:p>
    <w:p w14:paraId="6AE500E6" w14:textId="77777777" w:rsidR="000539D7" w:rsidRPr="000539D7" w:rsidRDefault="000539D7" w:rsidP="00F20B6F">
      <w:pPr>
        <w:spacing w:line="240" w:lineRule="auto"/>
        <w:ind w:left="720"/>
        <w:contextualSpacing/>
        <w:jc w:val="both"/>
        <w:rPr>
          <w:rFonts w:ascii="Arial" w:eastAsia="Calibri" w:hAnsi="Arial" w:cs="Arial"/>
        </w:rPr>
      </w:pPr>
    </w:p>
    <w:p w14:paraId="6E606B8B" w14:textId="7330C2D4"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 xml:space="preserve">Celowe niszczenie lub nieszanowanie własności innych osób oraz własności </w:t>
      </w:r>
      <w:r w:rsidR="002B65E4">
        <w:rPr>
          <w:rFonts w:ascii="Arial" w:eastAsia="Calibri" w:hAnsi="Arial" w:cs="Arial"/>
        </w:rPr>
        <w:t>klubu malucha</w:t>
      </w:r>
      <w:r w:rsidRPr="000539D7">
        <w:rPr>
          <w:rFonts w:ascii="Arial" w:eastAsia="Calibri" w:hAnsi="Arial" w:cs="Arial"/>
        </w:rPr>
        <w:t>.</w:t>
      </w:r>
    </w:p>
    <w:p w14:paraId="040A943C" w14:textId="77777777" w:rsidR="000539D7" w:rsidRPr="000539D7" w:rsidRDefault="000539D7" w:rsidP="00F20B6F">
      <w:pPr>
        <w:spacing w:after="160" w:line="259" w:lineRule="auto"/>
        <w:ind w:left="720"/>
        <w:contextualSpacing/>
        <w:jc w:val="both"/>
        <w:rPr>
          <w:rFonts w:ascii="Arial" w:eastAsia="Calibri" w:hAnsi="Arial" w:cs="Arial"/>
        </w:rPr>
      </w:pPr>
    </w:p>
    <w:p w14:paraId="24E56218" w14:textId="3843895E"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 xml:space="preserve">Kradzież/ przywłaszczenie własności kolegów/koleżanek lub innych osób oraz własności </w:t>
      </w:r>
      <w:r w:rsidR="002B65E4">
        <w:rPr>
          <w:rFonts w:ascii="Arial" w:eastAsia="Calibri" w:hAnsi="Arial" w:cs="Arial"/>
        </w:rPr>
        <w:t>klubu malucha</w:t>
      </w:r>
      <w:r w:rsidRPr="000539D7">
        <w:rPr>
          <w:rFonts w:ascii="Arial" w:eastAsia="Calibri" w:hAnsi="Arial" w:cs="Arial"/>
        </w:rPr>
        <w:t>.</w:t>
      </w:r>
    </w:p>
    <w:p w14:paraId="0EF0F136" w14:textId="77777777" w:rsidR="000539D7" w:rsidRPr="000539D7" w:rsidRDefault="000539D7" w:rsidP="00F20B6F">
      <w:pPr>
        <w:spacing w:after="160" w:line="240" w:lineRule="auto"/>
        <w:ind w:left="720"/>
        <w:contextualSpacing/>
        <w:jc w:val="both"/>
        <w:rPr>
          <w:rFonts w:ascii="Arial" w:eastAsia="Calibri" w:hAnsi="Arial" w:cs="Arial"/>
        </w:rPr>
      </w:pPr>
    </w:p>
    <w:p w14:paraId="4C626AD3" w14:textId="39A1DE71"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 xml:space="preserve">Wyłudzanie rzeczy od kolegów/koleżanek w </w:t>
      </w:r>
      <w:r w:rsidR="002B65E4">
        <w:rPr>
          <w:rFonts w:ascii="Arial" w:eastAsia="Calibri" w:hAnsi="Arial" w:cs="Arial"/>
        </w:rPr>
        <w:t>klubie malucha</w:t>
      </w:r>
      <w:r w:rsidRPr="000539D7">
        <w:rPr>
          <w:rFonts w:ascii="Arial" w:eastAsia="Calibri" w:hAnsi="Arial" w:cs="Arial"/>
        </w:rPr>
        <w:t>.</w:t>
      </w:r>
    </w:p>
    <w:p w14:paraId="76A9020E" w14:textId="77777777" w:rsidR="000539D7" w:rsidRPr="000539D7" w:rsidRDefault="000539D7" w:rsidP="00F20B6F">
      <w:pPr>
        <w:spacing w:after="160" w:line="240" w:lineRule="auto"/>
        <w:ind w:left="720"/>
        <w:contextualSpacing/>
        <w:jc w:val="both"/>
        <w:rPr>
          <w:rFonts w:ascii="Arial" w:eastAsia="Calibri" w:hAnsi="Arial" w:cs="Arial"/>
        </w:rPr>
      </w:pPr>
    </w:p>
    <w:p w14:paraId="4CC0D862" w14:textId="77777777"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Wysługiwanie się kolegami/koleżankami w zamian za korzyści materialne.</w:t>
      </w:r>
    </w:p>
    <w:p w14:paraId="1D3A06D6" w14:textId="77777777" w:rsidR="000539D7" w:rsidRPr="000539D7" w:rsidRDefault="000539D7" w:rsidP="00F20B6F">
      <w:pPr>
        <w:spacing w:after="160" w:line="240" w:lineRule="auto"/>
        <w:ind w:left="720"/>
        <w:contextualSpacing/>
        <w:jc w:val="both"/>
        <w:rPr>
          <w:rFonts w:ascii="Arial" w:eastAsia="Calibri" w:hAnsi="Arial" w:cs="Arial"/>
        </w:rPr>
      </w:pPr>
    </w:p>
    <w:p w14:paraId="56251469" w14:textId="77777777"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Rozwiązywanie w sposób siłowy konfliktów z kolegami. Udział w bójce.</w:t>
      </w:r>
    </w:p>
    <w:p w14:paraId="678CE3B9" w14:textId="77777777" w:rsidR="000539D7" w:rsidRPr="000539D7" w:rsidRDefault="000539D7" w:rsidP="00F20B6F">
      <w:pPr>
        <w:spacing w:after="160" w:line="259" w:lineRule="auto"/>
        <w:ind w:left="720"/>
        <w:contextualSpacing/>
        <w:jc w:val="both"/>
        <w:rPr>
          <w:rFonts w:ascii="Arial" w:eastAsia="Calibri" w:hAnsi="Arial" w:cs="Arial"/>
        </w:rPr>
      </w:pPr>
    </w:p>
    <w:p w14:paraId="23091969" w14:textId="77777777"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Szykanowanie kolegów/koleżanek lub innych osób w przedszkolu z powodu odmienności przekonań, religii, światopoglądu, pochodzenia, statusu ekonomicznego i społecznego, niepełnosprawności, wyglądu.</w:t>
      </w:r>
    </w:p>
    <w:p w14:paraId="2F208585" w14:textId="77777777" w:rsidR="000539D7" w:rsidRPr="000539D7" w:rsidRDefault="000539D7" w:rsidP="00F20B6F">
      <w:pPr>
        <w:spacing w:after="160" w:line="240" w:lineRule="auto"/>
        <w:ind w:left="720"/>
        <w:contextualSpacing/>
        <w:jc w:val="both"/>
        <w:rPr>
          <w:rFonts w:ascii="Arial" w:eastAsia="Calibri" w:hAnsi="Arial" w:cs="Arial"/>
        </w:rPr>
      </w:pPr>
    </w:p>
    <w:p w14:paraId="0DAF17E3" w14:textId="77777777"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Niereagowanie na niewłaściwe zachowania kolegów (bicie, wyzywanie, dokuczanie).</w:t>
      </w:r>
    </w:p>
    <w:p w14:paraId="11340768" w14:textId="77777777" w:rsidR="000539D7" w:rsidRPr="000539D7" w:rsidRDefault="000539D7" w:rsidP="00F20B6F">
      <w:pPr>
        <w:spacing w:line="240" w:lineRule="auto"/>
        <w:contextualSpacing/>
        <w:jc w:val="both"/>
        <w:rPr>
          <w:rFonts w:ascii="Arial" w:eastAsia="Calibri" w:hAnsi="Arial" w:cs="Arial"/>
        </w:rPr>
      </w:pPr>
    </w:p>
    <w:p w14:paraId="140CCD24" w14:textId="5307F114" w:rsidR="000539D7" w:rsidRPr="000539D7" w:rsidRDefault="000539D7" w:rsidP="00F20B6F">
      <w:pPr>
        <w:numPr>
          <w:ilvl w:val="0"/>
          <w:numId w:val="51"/>
        </w:numPr>
        <w:spacing w:after="160" w:line="259" w:lineRule="auto"/>
        <w:contextualSpacing/>
        <w:jc w:val="both"/>
        <w:rPr>
          <w:rFonts w:ascii="Arial" w:eastAsia="Calibri" w:hAnsi="Arial" w:cs="Arial"/>
        </w:rPr>
      </w:pPr>
      <w:r w:rsidRPr="000539D7">
        <w:rPr>
          <w:rFonts w:ascii="Arial" w:eastAsia="Calibri" w:hAnsi="Arial" w:cs="Arial"/>
        </w:rPr>
        <w:t xml:space="preserve">Aroganckie/niegrzeczne zachowanie wobec kolegów/koleżanek, wulgaryzmy. Kłamanie, oszukiwanie kolegów/ innych osób w </w:t>
      </w:r>
      <w:r w:rsidR="002B65E4">
        <w:rPr>
          <w:rFonts w:ascii="Arial" w:eastAsia="Calibri" w:hAnsi="Arial" w:cs="Arial"/>
        </w:rPr>
        <w:t>klubie malucha</w:t>
      </w:r>
      <w:r w:rsidRPr="000539D7">
        <w:rPr>
          <w:rFonts w:ascii="Arial" w:eastAsia="Calibri" w:hAnsi="Arial" w:cs="Arial"/>
        </w:rPr>
        <w:t>.</w:t>
      </w:r>
    </w:p>
    <w:p w14:paraId="4A26A5EF" w14:textId="77777777" w:rsidR="000539D7" w:rsidRPr="000539D7" w:rsidRDefault="000539D7" w:rsidP="00355997">
      <w:pPr>
        <w:spacing w:after="160" w:line="240" w:lineRule="auto"/>
        <w:ind w:left="720"/>
        <w:contextualSpacing/>
        <w:jc w:val="both"/>
        <w:rPr>
          <w:rFonts w:ascii="Arial" w:eastAsia="Calibri" w:hAnsi="Arial" w:cs="Arial"/>
        </w:rPr>
      </w:pPr>
    </w:p>
    <w:p w14:paraId="47B8A315" w14:textId="77777777" w:rsidR="00CA6537" w:rsidRPr="000539D7" w:rsidRDefault="00CA6537" w:rsidP="00355997">
      <w:pPr>
        <w:spacing w:after="160" w:line="259" w:lineRule="auto"/>
        <w:ind w:left="720"/>
        <w:contextualSpacing/>
        <w:jc w:val="both"/>
        <w:rPr>
          <w:rFonts w:ascii="Arial" w:eastAsia="Calibri" w:hAnsi="Arial" w:cs="Arial"/>
          <w:strike/>
          <w:color w:val="FF0000"/>
        </w:rPr>
      </w:pPr>
    </w:p>
    <w:p w14:paraId="11552DA1" w14:textId="0589F550" w:rsidR="000539D7" w:rsidRPr="000539D7" w:rsidRDefault="000539D7" w:rsidP="00F20B6F">
      <w:pPr>
        <w:numPr>
          <w:ilvl w:val="0"/>
          <w:numId w:val="49"/>
        </w:numPr>
        <w:spacing w:after="0" w:line="240" w:lineRule="auto"/>
        <w:ind w:left="426" w:hanging="284"/>
        <w:contextualSpacing/>
        <w:jc w:val="both"/>
        <w:rPr>
          <w:rFonts w:ascii="Arial" w:eastAsia="Calibri" w:hAnsi="Arial" w:cs="Arial"/>
          <w:b/>
          <w:bCs/>
          <w:noProof/>
          <w:color w:val="7030A0"/>
        </w:rPr>
      </w:pPr>
      <w:r w:rsidRPr="000539D7">
        <w:rPr>
          <w:rFonts w:ascii="Arial" w:eastAsia="Calibri" w:hAnsi="Arial" w:cs="Arial"/>
          <w:b/>
          <w:bCs/>
          <w:noProof/>
          <w:color w:val="7030A0"/>
          <w:sz w:val="24"/>
          <w:szCs w:val="24"/>
        </w:rPr>
        <w:t>Zasady korzystania z urządzeń elektronicznych z dostępem do sieci</w:t>
      </w:r>
      <w:r w:rsidR="00F20B6F">
        <w:rPr>
          <w:rFonts w:ascii="Arial" w:eastAsia="Calibri" w:hAnsi="Arial" w:cs="Arial"/>
          <w:b/>
          <w:bCs/>
          <w:noProof/>
          <w:color w:val="7030A0"/>
          <w:sz w:val="24"/>
          <w:szCs w:val="24"/>
        </w:rPr>
        <w:t xml:space="preserve"> </w:t>
      </w:r>
      <w:r w:rsidRPr="000539D7">
        <w:rPr>
          <w:rFonts w:ascii="Arial" w:eastAsia="Calibri" w:hAnsi="Arial" w:cs="Arial"/>
          <w:b/>
          <w:bCs/>
          <w:noProof/>
          <w:color w:val="7030A0"/>
          <w:sz w:val="24"/>
          <w:szCs w:val="24"/>
        </w:rPr>
        <w:t>Internetu oraz ochrony dzieci  przed treściami szkodliwymi</w:t>
      </w:r>
      <w:r w:rsidR="00CA6537">
        <w:rPr>
          <w:rFonts w:ascii="Arial" w:eastAsia="Calibri" w:hAnsi="Arial" w:cs="Arial"/>
          <w:b/>
          <w:bCs/>
          <w:noProof/>
          <w:color w:val="7030A0"/>
          <w:sz w:val="24"/>
          <w:szCs w:val="24"/>
        </w:rPr>
        <w:t xml:space="preserve"> i </w:t>
      </w:r>
      <w:r w:rsidRPr="000539D7">
        <w:rPr>
          <w:rFonts w:ascii="Arial" w:eastAsia="Calibri" w:hAnsi="Arial" w:cs="Arial"/>
          <w:b/>
          <w:bCs/>
          <w:noProof/>
          <w:color w:val="7030A0"/>
          <w:sz w:val="24"/>
          <w:szCs w:val="24"/>
        </w:rPr>
        <w:t xml:space="preserve">zagrożeniami </w:t>
      </w:r>
      <w:r w:rsidR="00F20B6F">
        <w:rPr>
          <w:rFonts w:ascii="Arial" w:eastAsia="Calibri" w:hAnsi="Arial" w:cs="Arial"/>
          <w:b/>
          <w:bCs/>
          <w:noProof/>
          <w:color w:val="7030A0"/>
          <w:sz w:val="24"/>
          <w:szCs w:val="24"/>
        </w:rPr>
        <w:br/>
      </w:r>
      <w:r w:rsidRPr="000539D7">
        <w:rPr>
          <w:rFonts w:ascii="Arial" w:eastAsia="Calibri" w:hAnsi="Arial" w:cs="Arial"/>
          <w:b/>
          <w:bCs/>
          <w:noProof/>
          <w:color w:val="7030A0"/>
          <w:sz w:val="24"/>
          <w:szCs w:val="24"/>
        </w:rPr>
        <w:t>z sieci</w:t>
      </w:r>
      <w:r w:rsidRPr="000539D7">
        <w:rPr>
          <w:rFonts w:ascii="Arial" w:eastAsia="Calibri" w:hAnsi="Arial" w:cs="Arial"/>
          <w:b/>
          <w:bCs/>
          <w:noProof/>
          <w:color w:val="7030A0"/>
        </w:rPr>
        <w:t xml:space="preserve">   </w:t>
      </w:r>
    </w:p>
    <w:p w14:paraId="0BC43A88" w14:textId="77777777" w:rsidR="000539D7" w:rsidRPr="000539D7" w:rsidRDefault="000539D7" w:rsidP="00355997">
      <w:pPr>
        <w:spacing w:after="160"/>
        <w:ind w:left="720"/>
        <w:contextualSpacing/>
        <w:rPr>
          <w:rFonts w:ascii="Arial" w:eastAsia="Calibri" w:hAnsi="Arial" w:cs="Arial"/>
          <w:b/>
          <w:bCs/>
          <w:noProof/>
          <w:color w:val="7030A0"/>
        </w:rPr>
      </w:pPr>
    </w:p>
    <w:p w14:paraId="02061A00" w14:textId="3217E0A4" w:rsidR="000539D7" w:rsidRPr="000539D7" w:rsidRDefault="000539D7" w:rsidP="00355997">
      <w:pPr>
        <w:spacing w:after="160"/>
        <w:jc w:val="both"/>
        <w:rPr>
          <w:rFonts w:ascii="Arial" w:eastAsia="Calibri" w:hAnsi="Arial" w:cs="Arial"/>
          <w:kern w:val="2"/>
        </w:rPr>
      </w:pPr>
      <w:r w:rsidRPr="000539D7">
        <w:rPr>
          <w:rFonts w:ascii="Arial" w:eastAsia="Calibri" w:hAnsi="Arial" w:cs="Arial"/>
          <w:kern w:val="2"/>
        </w:rPr>
        <w:t xml:space="preserve">Obowiązkiem prawnym </w:t>
      </w:r>
      <w:r w:rsidR="002B65E4">
        <w:rPr>
          <w:rFonts w:ascii="Arial" w:eastAsia="Calibri" w:hAnsi="Arial" w:cs="Arial"/>
          <w:kern w:val="2"/>
        </w:rPr>
        <w:t>klubu malucha</w:t>
      </w:r>
      <w:r w:rsidRPr="000539D7">
        <w:rPr>
          <w:rFonts w:ascii="Arial" w:eastAsia="Calibri" w:hAnsi="Arial" w:cs="Arial"/>
          <w:kern w:val="2"/>
        </w:rPr>
        <w:t xml:space="preserve"> jest takie wykorzystanie sieci, które będzie adekwatne do poziomu dojrzałości poznawczej i emocjonalno-społecznej dziecka oraz nie będzie mu szkodzić ani zagrażać jego rozwojowi psychofizycznemu. Do potencjalnych zagrożeń płynących z użytkowania sieci należy zaliczyć:</w:t>
      </w:r>
    </w:p>
    <w:p w14:paraId="3F201405" w14:textId="77777777" w:rsidR="000539D7" w:rsidRPr="000539D7" w:rsidRDefault="000539D7">
      <w:pPr>
        <w:numPr>
          <w:ilvl w:val="0"/>
          <w:numId w:val="57"/>
        </w:numPr>
        <w:spacing w:after="160" w:line="259" w:lineRule="auto"/>
        <w:contextualSpacing/>
        <w:jc w:val="both"/>
        <w:rPr>
          <w:rFonts w:ascii="Arial" w:eastAsia="Calibri" w:hAnsi="Arial" w:cs="Arial"/>
        </w:rPr>
      </w:pPr>
      <w:r w:rsidRPr="000539D7">
        <w:rPr>
          <w:rFonts w:ascii="Arial" w:eastAsia="Calibri" w:hAnsi="Arial" w:cs="Arial"/>
        </w:rPr>
        <w:t>dostęp do treści niezgodnych z celami wychowania i edukacji (narkotyki, przemoc, pornografia, hazard),</w:t>
      </w:r>
    </w:p>
    <w:p w14:paraId="4CACC921" w14:textId="77777777" w:rsidR="000539D7" w:rsidRPr="000539D7" w:rsidRDefault="000539D7">
      <w:pPr>
        <w:numPr>
          <w:ilvl w:val="0"/>
          <w:numId w:val="57"/>
        </w:numPr>
        <w:spacing w:after="160" w:line="259" w:lineRule="auto"/>
        <w:contextualSpacing/>
        <w:jc w:val="both"/>
        <w:rPr>
          <w:rFonts w:ascii="Arial" w:eastAsia="Calibri" w:hAnsi="Arial" w:cs="Arial"/>
        </w:rPr>
      </w:pPr>
      <w:r w:rsidRPr="000539D7">
        <w:rPr>
          <w:rFonts w:ascii="Arial" w:eastAsia="Calibri" w:hAnsi="Arial" w:cs="Arial"/>
        </w:rPr>
        <w:t>działalność innych użytkowników zagrażająca dobru dziecka,</w:t>
      </w:r>
    </w:p>
    <w:p w14:paraId="1BACC225" w14:textId="127A2BC6" w:rsidR="000539D7" w:rsidRDefault="000539D7">
      <w:pPr>
        <w:numPr>
          <w:ilvl w:val="0"/>
          <w:numId w:val="57"/>
        </w:numPr>
        <w:spacing w:after="160" w:line="259" w:lineRule="auto"/>
        <w:contextualSpacing/>
        <w:jc w:val="both"/>
        <w:rPr>
          <w:rFonts w:ascii="Arial" w:eastAsia="Calibri" w:hAnsi="Arial" w:cs="Arial"/>
        </w:rPr>
      </w:pPr>
      <w:r w:rsidRPr="000539D7">
        <w:rPr>
          <w:rFonts w:ascii="Arial" w:eastAsia="Calibri" w:hAnsi="Arial" w:cs="Arial"/>
        </w:rPr>
        <w:t>oprogramowanie umożliwiające śledzenie i pozyskanie danych osobowych użytkowników sieci</w:t>
      </w:r>
      <w:r w:rsidR="002B65E4">
        <w:rPr>
          <w:rFonts w:ascii="Arial" w:eastAsia="Calibri" w:hAnsi="Arial" w:cs="Arial"/>
        </w:rPr>
        <w:t xml:space="preserve"> klubu malucha</w:t>
      </w:r>
      <w:r w:rsidRPr="000539D7">
        <w:rPr>
          <w:rFonts w:ascii="Arial" w:eastAsia="Calibri" w:hAnsi="Arial" w:cs="Arial"/>
        </w:rPr>
        <w:t>.</w:t>
      </w:r>
    </w:p>
    <w:p w14:paraId="73EDF4D0" w14:textId="0AD5BE03" w:rsidR="002B65E4" w:rsidRDefault="002B65E4" w:rsidP="002B65E4">
      <w:pPr>
        <w:spacing w:after="160" w:line="259" w:lineRule="auto"/>
        <w:contextualSpacing/>
        <w:jc w:val="both"/>
        <w:rPr>
          <w:rFonts w:ascii="Arial" w:eastAsia="Calibri" w:hAnsi="Arial" w:cs="Arial"/>
        </w:rPr>
      </w:pPr>
    </w:p>
    <w:p w14:paraId="44E722AD" w14:textId="722A196A" w:rsidR="002B65E4" w:rsidRDefault="002B65E4" w:rsidP="002B65E4">
      <w:pPr>
        <w:spacing w:after="160" w:line="259" w:lineRule="auto"/>
        <w:contextualSpacing/>
        <w:jc w:val="both"/>
        <w:rPr>
          <w:rFonts w:ascii="Arial" w:eastAsia="Calibri" w:hAnsi="Arial" w:cs="Arial"/>
        </w:rPr>
      </w:pPr>
    </w:p>
    <w:p w14:paraId="541DFE27" w14:textId="77777777" w:rsidR="002B65E4" w:rsidRPr="000539D7" w:rsidRDefault="002B65E4" w:rsidP="002B65E4">
      <w:pPr>
        <w:spacing w:after="160" w:line="259" w:lineRule="auto"/>
        <w:contextualSpacing/>
        <w:jc w:val="both"/>
        <w:rPr>
          <w:rFonts w:ascii="Arial" w:eastAsia="Calibri" w:hAnsi="Arial" w:cs="Arial"/>
        </w:rPr>
      </w:pPr>
    </w:p>
    <w:p w14:paraId="4DA0C009" w14:textId="5911B66A" w:rsidR="000539D7" w:rsidRDefault="000539D7" w:rsidP="00355997">
      <w:pPr>
        <w:spacing w:after="160" w:line="259" w:lineRule="auto"/>
        <w:ind w:left="709" w:hanging="1"/>
        <w:rPr>
          <w:rFonts w:ascii="Times New Roman" w:eastAsia="Calibri" w:hAnsi="Times New Roman" w:cs="Times New Roman"/>
          <w:b/>
          <w:kern w:val="2"/>
          <w:sz w:val="24"/>
          <w:szCs w:val="24"/>
        </w:rPr>
      </w:pPr>
    </w:p>
    <w:p w14:paraId="178FDB40" w14:textId="04DAD875" w:rsidR="00EB73A8" w:rsidRDefault="00EB73A8" w:rsidP="00355997">
      <w:pPr>
        <w:spacing w:after="160" w:line="259" w:lineRule="auto"/>
        <w:ind w:left="709" w:hanging="1"/>
        <w:rPr>
          <w:rFonts w:ascii="Times New Roman" w:eastAsia="Calibri" w:hAnsi="Times New Roman" w:cs="Times New Roman"/>
          <w:b/>
          <w:kern w:val="2"/>
          <w:sz w:val="24"/>
          <w:szCs w:val="24"/>
        </w:rPr>
      </w:pPr>
    </w:p>
    <w:p w14:paraId="5AAEA870" w14:textId="7980C9C5" w:rsidR="00EB73A8" w:rsidRDefault="00EB73A8" w:rsidP="00355997">
      <w:pPr>
        <w:spacing w:after="160" w:line="259" w:lineRule="auto"/>
        <w:ind w:left="709" w:hanging="1"/>
        <w:rPr>
          <w:rFonts w:ascii="Times New Roman" w:eastAsia="Calibri" w:hAnsi="Times New Roman" w:cs="Times New Roman"/>
          <w:b/>
          <w:kern w:val="2"/>
          <w:sz w:val="24"/>
          <w:szCs w:val="24"/>
        </w:rPr>
      </w:pPr>
    </w:p>
    <w:p w14:paraId="5CC978C9" w14:textId="77777777" w:rsidR="00EB73A8" w:rsidRPr="000539D7" w:rsidRDefault="00EB73A8" w:rsidP="00355997">
      <w:pPr>
        <w:spacing w:after="160" w:line="259" w:lineRule="auto"/>
        <w:ind w:left="709" w:hanging="1"/>
        <w:rPr>
          <w:rFonts w:ascii="Times New Roman" w:eastAsia="Calibri" w:hAnsi="Times New Roman" w:cs="Times New Roman"/>
          <w:b/>
          <w:kern w:val="2"/>
          <w:sz w:val="24"/>
          <w:szCs w:val="24"/>
        </w:rPr>
      </w:pPr>
    </w:p>
    <w:p w14:paraId="2AF3F4C2" w14:textId="77777777" w:rsidR="000539D7" w:rsidRPr="000539D7" w:rsidRDefault="000539D7" w:rsidP="00355997">
      <w:pPr>
        <w:numPr>
          <w:ilvl w:val="1"/>
          <w:numId w:val="49"/>
        </w:numPr>
        <w:spacing w:after="160" w:line="259" w:lineRule="auto"/>
        <w:ind w:left="0" w:firstLine="142"/>
        <w:contextualSpacing/>
        <w:jc w:val="center"/>
        <w:rPr>
          <w:rFonts w:ascii="Arial" w:eastAsia="Calibri" w:hAnsi="Arial" w:cs="Arial"/>
          <w:b/>
          <w:color w:val="0070C0"/>
          <w:sz w:val="24"/>
          <w:szCs w:val="24"/>
        </w:rPr>
      </w:pPr>
      <w:r w:rsidRPr="000539D7">
        <w:rPr>
          <w:rFonts w:ascii="Arial" w:eastAsia="Calibri" w:hAnsi="Arial" w:cs="Arial"/>
          <w:b/>
          <w:color w:val="0070C0"/>
          <w:sz w:val="24"/>
          <w:szCs w:val="24"/>
        </w:rPr>
        <w:lastRenderedPageBreak/>
        <w:t>Zasady korzystania z urządzeń elektronicznych z dostępem do Internetu</w:t>
      </w:r>
    </w:p>
    <w:p w14:paraId="6C0187FF" w14:textId="77777777" w:rsidR="000539D7" w:rsidRPr="000539D7" w:rsidRDefault="000539D7" w:rsidP="00355997">
      <w:pPr>
        <w:spacing w:after="160" w:line="259" w:lineRule="auto"/>
        <w:ind w:firstLine="708"/>
        <w:rPr>
          <w:rFonts w:ascii="Times New Roman" w:eastAsia="Calibri" w:hAnsi="Times New Roman" w:cs="Times New Roman"/>
          <w:b/>
          <w:kern w:val="2"/>
          <w:sz w:val="24"/>
          <w:szCs w:val="24"/>
        </w:rPr>
      </w:pPr>
    </w:p>
    <w:p w14:paraId="11CB3375" w14:textId="2E4D7BA8" w:rsidR="000539D7" w:rsidRPr="000539D7" w:rsidRDefault="000539D7">
      <w:pPr>
        <w:numPr>
          <w:ilvl w:val="0"/>
          <w:numId w:val="62"/>
        </w:numPr>
        <w:spacing w:after="160" w:line="259" w:lineRule="auto"/>
        <w:ind w:left="709" w:hanging="425"/>
        <w:contextualSpacing/>
        <w:jc w:val="both"/>
        <w:rPr>
          <w:rFonts w:ascii="Arial" w:eastAsia="Calibri" w:hAnsi="Arial" w:cs="Arial"/>
        </w:rPr>
      </w:pPr>
      <w:r w:rsidRPr="000539D7">
        <w:rPr>
          <w:rFonts w:ascii="Arial" w:eastAsia="Calibri" w:hAnsi="Arial" w:cs="Arial"/>
        </w:rPr>
        <w:t xml:space="preserve">Infrastruktura sieciowa </w:t>
      </w:r>
      <w:r w:rsidR="002B65E4">
        <w:rPr>
          <w:rFonts w:ascii="Arial" w:eastAsia="Calibri" w:hAnsi="Arial" w:cs="Arial"/>
        </w:rPr>
        <w:t>klubu malucha</w:t>
      </w:r>
      <w:r w:rsidRPr="000539D7">
        <w:rPr>
          <w:rFonts w:ascii="Arial" w:eastAsia="Calibri" w:hAnsi="Arial" w:cs="Arial"/>
        </w:rPr>
        <w:t xml:space="preserve"> umożliwia dostęp do Internetu personelowi, jak </w:t>
      </w:r>
      <w:r w:rsidR="00F20B6F">
        <w:rPr>
          <w:rFonts w:ascii="Arial" w:eastAsia="Calibri" w:hAnsi="Arial" w:cs="Arial"/>
        </w:rPr>
        <w:br/>
      </w:r>
      <w:r w:rsidRPr="000539D7">
        <w:rPr>
          <w:rFonts w:ascii="Arial" w:eastAsia="Calibri" w:hAnsi="Arial" w:cs="Arial"/>
        </w:rPr>
        <w:t xml:space="preserve">i dzieciom, </w:t>
      </w:r>
      <w:r w:rsidR="006541AE">
        <w:rPr>
          <w:rFonts w:ascii="Arial" w:eastAsia="Calibri" w:hAnsi="Arial" w:cs="Arial"/>
        </w:rPr>
        <w:t xml:space="preserve">wyłącznie </w:t>
      </w:r>
      <w:r w:rsidRPr="000539D7">
        <w:rPr>
          <w:rFonts w:ascii="Arial" w:eastAsia="Calibri" w:hAnsi="Arial" w:cs="Arial"/>
        </w:rPr>
        <w:t>w czasie zajęć</w:t>
      </w:r>
      <w:r w:rsidR="00015062">
        <w:rPr>
          <w:rFonts w:ascii="Arial" w:eastAsia="Calibri" w:hAnsi="Arial" w:cs="Arial"/>
        </w:rPr>
        <w:t>.</w:t>
      </w:r>
      <w:r w:rsidRPr="000539D7">
        <w:rPr>
          <w:rFonts w:ascii="Arial" w:eastAsia="Calibri" w:hAnsi="Arial" w:cs="Arial"/>
        </w:rPr>
        <w:t xml:space="preserve"> </w:t>
      </w:r>
    </w:p>
    <w:p w14:paraId="3B81BFAF" w14:textId="77777777" w:rsidR="000539D7" w:rsidRPr="000539D7" w:rsidRDefault="000539D7" w:rsidP="00355997">
      <w:pPr>
        <w:spacing w:line="240" w:lineRule="auto"/>
        <w:ind w:left="709"/>
        <w:contextualSpacing/>
        <w:jc w:val="both"/>
        <w:rPr>
          <w:rFonts w:ascii="Arial" w:eastAsia="Calibri" w:hAnsi="Arial" w:cs="Arial"/>
        </w:rPr>
      </w:pPr>
    </w:p>
    <w:p w14:paraId="7BA36E8B" w14:textId="77777777" w:rsidR="000539D7" w:rsidRPr="000539D7" w:rsidRDefault="000539D7">
      <w:pPr>
        <w:numPr>
          <w:ilvl w:val="0"/>
          <w:numId w:val="62"/>
        </w:numPr>
        <w:spacing w:after="160" w:line="259" w:lineRule="auto"/>
        <w:ind w:left="709" w:hanging="425"/>
        <w:contextualSpacing/>
        <w:jc w:val="both"/>
        <w:rPr>
          <w:rFonts w:ascii="Arial" w:eastAsia="Calibri" w:hAnsi="Arial" w:cs="Arial"/>
        </w:rPr>
      </w:pPr>
      <w:r w:rsidRPr="000539D7">
        <w:rPr>
          <w:rFonts w:ascii="Arial" w:eastAsia="Calibri" w:hAnsi="Arial" w:cs="Arial"/>
        </w:rPr>
        <w:t>Sieć jest monitorowana w taki sposób, aby możliwe było zidentyfikowanie sprawców ewentualnych nadużyć.</w:t>
      </w:r>
    </w:p>
    <w:p w14:paraId="47D4BFC2" w14:textId="77777777" w:rsidR="000539D7" w:rsidRPr="000539D7" w:rsidRDefault="000539D7" w:rsidP="00355997">
      <w:pPr>
        <w:spacing w:after="160" w:line="240" w:lineRule="auto"/>
        <w:ind w:left="720"/>
        <w:contextualSpacing/>
        <w:jc w:val="both"/>
        <w:rPr>
          <w:rFonts w:ascii="Arial" w:eastAsia="Calibri" w:hAnsi="Arial" w:cs="Arial"/>
        </w:rPr>
      </w:pPr>
    </w:p>
    <w:p w14:paraId="47CD59A8" w14:textId="5296D43B" w:rsidR="000539D7" w:rsidRPr="000539D7" w:rsidRDefault="000539D7">
      <w:pPr>
        <w:numPr>
          <w:ilvl w:val="0"/>
          <w:numId w:val="62"/>
        </w:numPr>
        <w:spacing w:after="160" w:line="259" w:lineRule="auto"/>
        <w:ind w:left="709" w:hanging="425"/>
        <w:contextualSpacing/>
        <w:jc w:val="both"/>
        <w:rPr>
          <w:rFonts w:ascii="Arial" w:eastAsia="Calibri" w:hAnsi="Arial" w:cs="Arial"/>
        </w:rPr>
      </w:pPr>
      <w:r w:rsidRPr="000539D7">
        <w:rPr>
          <w:rFonts w:ascii="Arial" w:eastAsia="Calibri" w:hAnsi="Arial" w:cs="Arial"/>
        </w:rPr>
        <w:t xml:space="preserve">Rozwiązania organizacyjne na poziomie </w:t>
      </w:r>
      <w:r w:rsidR="002B65E4">
        <w:rPr>
          <w:rFonts w:ascii="Arial" w:eastAsia="Calibri" w:hAnsi="Arial" w:cs="Arial"/>
        </w:rPr>
        <w:t>klubu malucha</w:t>
      </w:r>
      <w:r w:rsidRPr="000539D7">
        <w:rPr>
          <w:rFonts w:ascii="Arial" w:eastAsia="Calibri" w:hAnsi="Arial" w:cs="Arial"/>
        </w:rPr>
        <w:t xml:space="preserve"> bazują na aktualnych standardach bezpieczeństwa.</w:t>
      </w:r>
    </w:p>
    <w:p w14:paraId="2BF55641" w14:textId="77777777" w:rsidR="000539D7" w:rsidRPr="000539D7" w:rsidRDefault="000539D7" w:rsidP="00355997">
      <w:pPr>
        <w:spacing w:after="160" w:line="240" w:lineRule="auto"/>
        <w:ind w:left="720"/>
        <w:contextualSpacing/>
        <w:jc w:val="both"/>
        <w:rPr>
          <w:rFonts w:ascii="Arial" w:eastAsia="Calibri" w:hAnsi="Arial" w:cs="Arial"/>
        </w:rPr>
      </w:pPr>
    </w:p>
    <w:p w14:paraId="7DFAB561" w14:textId="54421821" w:rsidR="000539D7" w:rsidRPr="000539D7" w:rsidRDefault="000539D7">
      <w:pPr>
        <w:numPr>
          <w:ilvl w:val="0"/>
          <w:numId w:val="62"/>
        </w:numPr>
        <w:spacing w:after="160" w:line="259" w:lineRule="auto"/>
        <w:ind w:left="709" w:hanging="425"/>
        <w:contextualSpacing/>
        <w:jc w:val="both"/>
        <w:rPr>
          <w:rFonts w:ascii="Arial" w:eastAsia="Calibri" w:hAnsi="Arial" w:cs="Arial"/>
        </w:rPr>
      </w:pPr>
      <w:r w:rsidRPr="000539D7">
        <w:rPr>
          <w:rFonts w:ascii="Arial" w:eastAsia="Calibri" w:hAnsi="Arial" w:cs="Arial"/>
        </w:rPr>
        <w:t xml:space="preserve">Na wszystkich komputerach z dostępem do Internetu na terenie </w:t>
      </w:r>
      <w:r w:rsidR="002B65E4">
        <w:rPr>
          <w:rFonts w:ascii="Arial" w:eastAsia="Calibri" w:hAnsi="Arial" w:cs="Arial"/>
        </w:rPr>
        <w:t>klubu malucha</w:t>
      </w:r>
      <w:r w:rsidRPr="000539D7">
        <w:rPr>
          <w:rFonts w:ascii="Arial" w:eastAsia="Calibri" w:hAnsi="Arial" w:cs="Arial"/>
        </w:rPr>
        <w:t xml:space="preserve"> jest zainstalowane i oraz systematycznie aktualizowane oprogramowanie antywirusowe, antyspamowe i firewall.</w:t>
      </w:r>
    </w:p>
    <w:p w14:paraId="160D4C2B" w14:textId="77777777" w:rsidR="000539D7" w:rsidRPr="000539D7" w:rsidRDefault="000539D7" w:rsidP="00355997">
      <w:pPr>
        <w:spacing w:after="160" w:line="240" w:lineRule="auto"/>
        <w:ind w:left="720"/>
        <w:contextualSpacing/>
        <w:jc w:val="both"/>
        <w:rPr>
          <w:rFonts w:ascii="Arial" w:eastAsia="Calibri" w:hAnsi="Arial" w:cs="Arial"/>
        </w:rPr>
      </w:pPr>
    </w:p>
    <w:p w14:paraId="1DE1AFD3" w14:textId="6C35ED6E" w:rsidR="000539D7" w:rsidRPr="00F20B6F" w:rsidRDefault="000539D7">
      <w:pPr>
        <w:numPr>
          <w:ilvl w:val="0"/>
          <w:numId w:val="62"/>
        </w:numPr>
        <w:spacing w:after="160" w:line="259" w:lineRule="auto"/>
        <w:ind w:left="709" w:hanging="425"/>
        <w:contextualSpacing/>
        <w:jc w:val="both"/>
        <w:rPr>
          <w:rFonts w:ascii="Arial" w:eastAsia="Calibri" w:hAnsi="Arial" w:cs="Arial"/>
        </w:rPr>
      </w:pPr>
      <w:r w:rsidRPr="000539D7">
        <w:rPr>
          <w:rFonts w:ascii="Arial" w:eastAsia="Calibri" w:hAnsi="Arial" w:cs="Arial"/>
        </w:rPr>
        <w:t xml:space="preserve">W </w:t>
      </w:r>
      <w:r w:rsidR="002B65E4">
        <w:rPr>
          <w:rFonts w:ascii="Arial" w:eastAsia="Calibri" w:hAnsi="Arial" w:cs="Arial"/>
        </w:rPr>
        <w:t>klubie malucha</w:t>
      </w:r>
      <w:r w:rsidRPr="000539D7">
        <w:rPr>
          <w:rFonts w:ascii="Arial" w:eastAsia="Calibri" w:hAnsi="Arial" w:cs="Arial"/>
        </w:rPr>
        <w:t xml:space="preserve"> wyznaczony jest pracownik odpowiedzialny za bezpieczeństwo sieci.</w:t>
      </w:r>
    </w:p>
    <w:p w14:paraId="76230040" w14:textId="77777777" w:rsidR="000539D7" w:rsidRPr="000539D7" w:rsidRDefault="000539D7" w:rsidP="00355997">
      <w:pPr>
        <w:spacing w:after="160" w:line="259" w:lineRule="auto"/>
        <w:ind w:left="720"/>
        <w:contextualSpacing/>
        <w:rPr>
          <w:rFonts w:ascii="Arial" w:eastAsia="Calibri" w:hAnsi="Arial" w:cs="Arial"/>
        </w:rPr>
      </w:pPr>
    </w:p>
    <w:p w14:paraId="37CD85D8" w14:textId="03CFFBC1" w:rsidR="000539D7" w:rsidRPr="00015062" w:rsidRDefault="000539D7">
      <w:pPr>
        <w:numPr>
          <w:ilvl w:val="0"/>
          <w:numId w:val="62"/>
        </w:numPr>
        <w:spacing w:after="160" w:line="259" w:lineRule="auto"/>
        <w:ind w:hanging="436"/>
        <w:contextualSpacing/>
        <w:rPr>
          <w:rFonts w:ascii="Arial" w:eastAsia="Calibri" w:hAnsi="Arial" w:cs="Arial"/>
        </w:rPr>
      </w:pPr>
      <w:r w:rsidRPr="000539D7">
        <w:rPr>
          <w:rFonts w:ascii="Arial" w:eastAsia="Calibri" w:hAnsi="Arial" w:cs="Arial"/>
        </w:rPr>
        <w:t xml:space="preserve">Na terenie </w:t>
      </w:r>
      <w:r w:rsidR="002B65E4">
        <w:rPr>
          <w:rFonts w:ascii="Arial" w:eastAsia="Calibri" w:hAnsi="Arial" w:cs="Arial"/>
        </w:rPr>
        <w:t>klubu malucha</w:t>
      </w:r>
      <w:r w:rsidRPr="000539D7">
        <w:rPr>
          <w:rFonts w:ascii="Arial" w:eastAsia="Calibri" w:hAnsi="Arial" w:cs="Arial"/>
        </w:rPr>
        <w:t xml:space="preserve"> dostęp </w:t>
      </w:r>
      <w:r w:rsidR="00015062">
        <w:rPr>
          <w:rFonts w:ascii="Arial" w:eastAsia="Calibri" w:hAnsi="Arial" w:cs="Arial"/>
        </w:rPr>
        <w:t xml:space="preserve">wychowanka </w:t>
      </w:r>
      <w:r w:rsidRPr="000539D7">
        <w:rPr>
          <w:rFonts w:ascii="Arial" w:eastAsia="Calibri" w:hAnsi="Arial" w:cs="Arial"/>
        </w:rPr>
        <w:t>do Internetu możliwy jest</w:t>
      </w:r>
      <w:r w:rsidR="00015062">
        <w:rPr>
          <w:rFonts w:ascii="Arial" w:eastAsia="Calibri" w:hAnsi="Arial" w:cs="Arial"/>
        </w:rPr>
        <w:t xml:space="preserve"> </w:t>
      </w:r>
      <w:r w:rsidRPr="00015062">
        <w:rPr>
          <w:rFonts w:ascii="Arial" w:eastAsia="Calibri" w:hAnsi="Arial" w:cs="Arial"/>
        </w:rPr>
        <w:t xml:space="preserve">pod nadzorem </w:t>
      </w:r>
      <w:r w:rsidR="002B65E4">
        <w:rPr>
          <w:rFonts w:ascii="Arial" w:eastAsia="Calibri" w:hAnsi="Arial" w:cs="Arial"/>
        </w:rPr>
        <w:t>opiekunki</w:t>
      </w:r>
      <w:r w:rsidR="00015062">
        <w:rPr>
          <w:rFonts w:ascii="Arial" w:eastAsia="Calibri" w:hAnsi="Arial" w:cs="Arial"/>
        </w:rPr>
        <w:t>,</w:t>
      </w:r>
    </w:p>
    <w:p w14:paraId="62948D34" w14:textId="77777777" w:rsidR="000539D7" w:rsidRPr="000539D7" w:rsidRDefault="000539D7" w:rsidP="00355997">
      <w:pPr>
        <w:spacing w:line="240" w:lineRule="auto"/>
        <w:ind w:left="1276"/>
        <w:contextualSpacing/>
        <w:rPr>
          <w:rFonts w:ascii="Arial" w:eastAsia="Calibri" w:hAnsi="Arial" w:cs="Arial"/>
        </w:rPr>
      </w:pPr>
    </w:p>
    <w:p w14:paraId="49123137" w14:textId="77777777" w:rsidR="000539D7" w:rsidRPr="000539D7" w:rsidRDefault="000539D7" w:rsidP="00355997">
      <w:pPr>
        <w:spacing w:line="240" w:lineRule="auto"/>
        <w:contextualSpacing/>
        <w:rPr>
          <w:rFonts w:ascii="Arial" w:eastAsia="Calibri" w:hAnsi="Arial" w:cs="Arial"/>
          <w:color w:val="FF0000"/>
        </w:rPr>
      </w:pPr>
    </w:p>
    <w:p w14:paraId="59F6ECC3" w14:textId="77777777" w:rsidR="000539D7" w:rsidRPr="006541AE" w:rsidRDefault="000539D7">
      <w:pPr>
        <w:numPr>
          <w:ilvl w:val="0"/>
          <w:numId w:val="62"/>
        </w:numPr>
        <w:spacing w:after="160" w:line="259" w:lineRule="auto"/>
        <w:ind w:hanging="436"/>
        <w:contextualSpacing/>
        <w:rPr>
          <w:rFonts w:ascii="Arial" w:eastAsia="Calibri" w:hAnsi="Arial" w:cs="Arial"/>
        </w:rPr>
      </w:pPr>
      <w:r w:rsidRPr="000539D7">
        <w:rPr>
          <w:rFonts w:ascii="Arial" w:eastAsia="Calibri" w:hAnsi="Arial" w:cs="Arial"/>
        </w:rPr>
        <w:t>Korzystanie z multimediów, Internetu i programów użytkowych służy wyłącznie celom</w:t>
      </w:r>
      <w:r w:rsidR="006541AE">
        <w:rPr>
          <w:rFonts w:ascii="Arial" w:eastAsia="Calibri" w:hAnsi="Arial" w:cs="Arial"/>
        </w:rPr>
        <w:t xml:space="preserve"> </w:t>
      </w:r>
      <w:r w:rsidRPr="006541AE">
        <w:rPr>
          <w:rFonts w:ascii="Arial" w:eastAsia="Calibri" w:hAnsi="Arial" w:cs="Arial"/>
        </w:rPr>
        <w:t>edukacyjnym.</w:t>
      </w:r>
    </w:p>
    <w:p w14:paraId="3B73182B" w14:textId="5CF9DBB3" w:rsidR="000539D7" w:rsidRPr="003E67D6" w:rsidRDefault="000539D7" w:rsidP="002B65E4">
      <w:pPr>
        <w:spacing w:after="160" w:line="259" w:lineRule="auto"/>
        <w:contextualSpacing/>
        <w:rPr>
          <w:rFonts w:ascii="Arial" w:eastAsia="Calibri" w:hAnsi="Arial" w:cs="Arial"/>
          <w:color w:val="FF0000"/>
        </w:rPr>
      </w:pPr>
    </w:p>
    <w:p w14:paraId="4972F945" w14:textId="77777777" w:rsidR="003E67D6" w:rsidRPr="003E67D6" w:rsidRDefault="003E67D6" w:rsidP="00355997">
      <w:pPr>
        <w:spacing w:after="160" w:line="259" w:lineRule="auto"/>
        <w:ind w:left="720"/>
        <w:contextualSpacing/>
        <w:rPr>
          <w:rFonts w:ascii="Arial" w:eastAsia="Calibri" w:hAnsi="Arial" w:cs="Arial"/>
          <w:color w:val="FF0000"/>
        </w:rPr>
      </w:pPr>
    </w:p>
    <w:p w14:paraId="5AD1A920" w14:textId="4317E74D" w:rsidR="003E67D6" w:rsidRPr="003E67D6" w:rsidRDefault="00EB73A8">
      <w:pPr>
        <w:numPr>
          <w:ilvl w:val="0"/>
          <w:numId w:val="62"/>
        </w:numPr>
        <w:spacing w:after="160" w:line="259" w:lineRule="auto"/>
        <w:ind w:hanging="436"/>
        <w:contextualSpacing/>
        <w:rPr>
          <w:rFonts w:ascii="Arial" w:eastAsia="Calibri" w:hAnsi="Arial" w:cs="Arial"/>
        </w:rPr>
      </w:pPr>
      <w:r>
        <w:rPr>
          <w:rFonts w:ascii="Arial" w:eastAsia="Calibri" w:hAnsi="Arial" w:cs="Arial"/>
        </w:rPr>
        <w:t>Opiekunki</w:t>
      </w:r>
      <w:r w:rsidR="009A5F42">
        <w:rPr>
          <w:rFonts w:ascii="Arial" w:eastAsia="Calibri" w:hAnsi="Arial" w:cs="Arial"/>
        </w:rPr>
        <w:t xml:space="preserve"> grup</w:t>
      </w:r>
      <w:r w:rsidR="004662B6">
        <w:rPr>
          <w:rFonts w:ascii="Arial" w:eastAsia="Calibri" w:hAnsi="Arial" w:cs="Arial"/>
        </w:rPr>
        <w:t xml:space="preserve">, w </w:t>
      </w:r>
      <w:r w:rsidR="009A5F42">
        <w:rPr>
          <w:rFonts w:ascii="Arial" w:eastAsia="Calibri" w:hAnsi="Arial" w:cs="Arial"/>
        </w:rPr>
        <w:t xml:space="preserve">których przewidywana jest praca z zastosowaniem techniki IT, </w:t>
      </w:r>
      <w:r w:rsidR="003E67D6" w:rsidRPr="003E67D6">
        <w:rPr>
          <w:rFonts w:ascii="Arial" w:eastAsia="Calibri" w:hAnsi="Arial" w:cs="Arial"/>
        </w:rPr>
        <w:t>informuj</w:t>
      </w:r>
      <w:r w:rsidR="004662B6">
        <w:rPr>
          <w:rFonts w:ascii="Arial" w:eastAsia="Calibri" w:hAnsi="Arial" w:cs="Arial"/>
        </w:rPr>
        <w:t>ą</w:t>
      </w:r>
      <w:r w:rsidR="003E67D6" w:rsidRPr="003E67D6">
        <w:rPr>
          <w:rFonts w:ascii="Arial" w:eastAsia="Calibri" w:hAnsi="Arial" w:cs="Arial"/>
        </w:rPr>
        <w:t xml:space="preserve"> dzieci o zasadach bezpiecznego korzystania z Internetu. </w:t>
      </w:r>
    </w:p>
    <w:p w14:paraId="38522165" w14:textId="77777777" w:rsidR="000539D7" w:rsidRPr="000539D7" w:rsidRDefault="000539D7" w:rsidP="00355997">
      <w:pPr>
        <w:spacing w:line="240" w:lineRule="auto"/>
        <w:ind w:left="720"/>
        <w:contextualSpacing/>
        <w:rPr>
          <w:rFonts w:ascii="Arial" w:eastAsia="Calibri" w:hAnsi="Arial" w:cs="Arial"/>
          <w:color w:val="FF0000"/>
        </w:rPr>
      </w:pPr>
    </w:p>
    <w:p w14:paraId="688B0B6E" w14:textId="5B6015C4" w:rsidR="000539D7" w:rsidRPr="000539D7" w:rsidRDefault="000539D7" w:rsidP="00D0100A">
      <w:pPr>
        <w:spacing w:after="160" w:line="259" w:lineRule="auto"/>
        <w:contextualSpacing/>
        <w:rPr>
          <w:rFonts w:ascii="Times New Roman" w:eastAsia="Calibri" w:hAnsi="Times New Roman" w:cs="Times New Roman"/>
          <w:sz w:val="24"/>
          <w:szCs w:val="24"/>
        </w:rPr>
      </w:pPr>
    </w:p>
    <w:p w14:paraId="394273AC" w14:textId="77777777" w:rsidR="000539D7" w:rsidRPr="000539D7" w:rsidRDefault="000539D7" w:rsidP="00355997">
      <w:pPr>
        <w:spacing w:after="160" w:line="259" w:lineRule="auto"/>
        <w:rPr>
          <w:rFonts w:ascii="Times New Roman" w:eastAsia="Calibri" w:hAnsi="Times New Roman" w:cs="Times New Roman"/>
          <w:kern w:val="2"/>
          <w:sz w:val="24"/>
          <w:szCs w:val="24"/>
        </w:rPr>
      </w:pPr>
    </w:p>
    <w:p w14:paraId="455C58DD" w14:textId="26FD241C" w:rsidR="000539D7" w:rsidRPr="000539D7" w:rsidRDefault="000539D7" w:rsidP="000816B1">
      <w:pPr>
        <w:numPr>
          <w:ilvl w:val="1"/>
          <w:numId w:val="49"/>
        </w:numPr>
        <w:spacing w:after="160" w:line="259" w:lineRule="auto"/>
        <w:ind w:left="567" w:hanging="567"/>
        <w:contextualSpacing/>
        <w:rPr>
          <w:rFonts w:ascii="Arial" w:eastAsia="Calibri" w:hAnsi="Arial" w:cs="Arial"/>
          <w:b/>
          <w:color w:val="0070C0"/>
          <w:sz w:val="24"/>
          <w:szCs w:val="24"/>
        </w:rPr>
      </w:pPr>
      <w:r w:rsidRPr="000539D7">
        <w:rPr>
          <w:rFonts w:ascii="Arial" w:eastAsia="Calibri" w:hAnsi="Arial" w:cs="Arial"/>
          <w:b/>
          <w:color w:val="0070C0"/>
          <w:sz w:val="24"/>
          <w:szCs w:val="24"/>
        </w:rPr>
        <w:t>Zasady ochrony dzieci przed treściami szkodliwymi i zagrożeniami z sieci</w:t>
      </w:r>
    </w:p>
    <w:p w14:paraId="02C9E5CA" w14:textId="77777777" w:rsidR="000539D7" w:rsidRPr="000539D7" w:rsidRDefault="000539D7" w:rsidP="00355997">
      <w:pPr>
        <w:spacing w:after="160" w:line="259" w:lineRule="auto"/>
        <w:rPr>
          <w:rFonts w:ascii="Times New Roman" w:eastAsia="Calibri" w:hAnsi="Times New Roman" w:cs="Times New Roman"/>
          <w:b/>
          <w:color w:val="0070C0"/>
          <w:kern w:val="2"/>
          <w:sz w:val="24"/>
          <w:szCs w:val="24"/>
        </w:rPr>
      </w:pPr>
    </w:p>
    <w:p w14:paraId="16811F26" w14:textId="477A6BB7" w:rsidR="000539D7" w:rsidRPr="000539D7" w:rsidRDefault="00D0100A">
      <w:pPr>
        <w:numPr>
          <w:ilvl w:val="0"/>
          <w:numId w:val="61"/>
        </w:numPr>
        <w:spacing w:after="160" w:line="259" w:lineRule="auto"/>
        <w:contextualSpacing/>
        <w:jc w:val="both"/>
        <w:rPr>
          <w:rFonts w:ascii="Arial" w:eastAsia="Calibri" w:hAnsi="Arial" w:cs="Arial"/>
        </w:rPr>
      </w:pPr>
      <w:r>
        <w:rPr>
          <w:rFonts w:ascii="Arial" w:eastAsia="Calibri" w:hAnsi="Arial" w:cs="Arial"/>
        </w:rPr>
        <w:t>Klub malucha</w:t>
      </w:r>
      <w:r w:rsidR="000539D7" w:rsidRPr="000539D7">
        <w:rPr>
          <w:rFonts w:ascii="Arial" w:eastAsia="Calibri" w:hAnsi="Arial" w:cs="Arial"/>
        </w:rPr>
        <w:t xml:space="preserve"> ma obowiązek podejmować działania zabezpieczające dzieci przed łatwym dostępem do tych treści z sieci, które mogą zagrażać ich prawidłowemu rozwojowi.</w:t>
      </w:r>
    </w:p>
    <w:p w14:paraId="7294A116" w14:textId="77777777" w:rsidR="000539D7" w:rsidRPr="000539D7" w:rsidRDefault="000539D7" w:rsidP="00355997">
      <w:pPr>
        <w:ind w:left="720"/>
        <w:contextualSpacing/>
        <w:jc w:val="both"/>
        <w:rPr>
          <w:rFonts w:ascii="Arial" w:eastAsia="Calibri" w:hAnsi="Arial" w:cs="Arial"/>
        </w:rPr>
      </w:pPr>
    </w:p>
    <w:p w14:paraId="4AF4C73F" w14:textId="77777777" w:rsidR="000539D7" w:rsidRPr="000539D7" w:rsidRDefault="000539D7">
      <w:pPr>
        <w:numPr>
          <w:ilvl w:val="0"/>
          <w:numId w:val="61"/>
        </w:numPr>
        <w:spacing w:after="160" w:line="259" w:lineRule="auto"/>
        <w:contextualSpacing/>
        <w:jc w:val="both"/>
        <w:rPr>
          <w:rFonts w:ascii="Arial" w:eastAsia="Calibri" w:hAnsi="Arial" w:cs="Arial"/>
        </w:rPr>
      </w:pPr>
      <w:r w:rsidRPr="000539D7">
        <w:rPr>
          <w:rFonts w:ascii="Arial" w:eastAsia="Calibri" w:hAnsi="Arial" w:cs="Arial"/>
        </w:rPr>
        <w:t>Pod pojęciem „treści szkodliwe i zagrożenia z sieci” rozumiane są:</w:t>
      </w:r>
    </w:p>
    <w:p w14:paraId="2B8C9846" w14:textId="77777777" w:rsidR="000539D7" w:rsidRPr="000539D7" w:rsidRDefault="000539D7" w:rsidP="00355997">
      <w:pPr>
        <w:spacing w:after="160" w:line="259" w:lineRule="auto"/>
        <w:ind w:left="720"/>
        <w:contextualSpacing/>
        <w:jc w:val="both"/>
        <w:rPr>
          <w:rFonts w:ascii="Arial" w:eastAsia="Calibri" w:hAnsi="Arial" w:cs="Arial"/>
        </w:rPr>
      </w:pPr>
    </w:p>
    <w:p w14:paraId="4BBA8DD8" w14:textId="1ED194E6" w:rsidR="000539D7" w:rsidRPr="000539D7" w:rsidRDefault="000539D7">
      <w:pPr>
        <w:numPr>
          <w:ilvl w:val="0"/>
          <w:numId w:val="60"/>
        </w:numPr>
        <w:spacing w:after="160" w:line="259" w:lineRule="auto"/>
        <w:ind w:left="1134" w:hanging="425"/>
        <w:contextualSpacing/>
        <w:jc w:val="both"/>
        <w:rPr>
          <w:rFonts w:ascii="Arial" w:eastAsia="Calibri" w:hAnsi="Arial" w:cs="Arial"/>
        </w:rPr>
      </w:pPr>
      <w:r w:rsidRPr="000539D7">
        <w:rPr>
          <w:rFonts w:ascii="Arial" w:eastAsia="Calibri" w:hAnsi="Arial" w:cs="Arial"/>
        </w:rPr>
        <w:t xml:space="preserve">treści szkodliwe, niedozwolone, nielegalne i niebezpieczne dla zdrowia (pornografia, treści obrazujące przemoc, promujące działania szkodliwe dla zdrowia i życia dzieci, popularyzujące ideologię faszystowską i działalność niezgodną </w:t>
      </w:r>
      <w:r w:rsidR="000816B1">
        <w:rPr>
          <w:rFonts w:ascii="Arial" w:eastAsia="Calibri" w:hAnsi="Arial" w:cs="Arial"/>
        </w:rPr>
        <w:br/>
      </w:r>
      <w:r w:rsidRPr="000539D7">
        <w:rPr>
          <w:rFonts w:ascii="Arial" w:eastAsia="Calibri" w:hAnsi="Arial" w:cs="Arial"/>
        </w:rPr>
        <w:t>z prawem, nawołujące do samookaleczeń i samobójstw, korzystania z narkotyków;</w:t>
      </w:r>
    </w:p>
    <w:p w14:paraId="4EE07E32" w14:textId="77777777" w:rsidR="000539D7" w:rsidRPr="000539D7" w:rsidRDefault="000539D7">
      <w:pPr>
        <w:numPr>
          <w:ilvl w:val="0"/>
          <w:numId w:val="60"/>
        </w:numPr>
        <w:spacing w:after="160" w:line="259" w:lineRule="auto"/>
        <w:ind w:left="1134" w:hanging="425"/>
        <w:contextualSpacing/>
        <w:jc w:val="both"/>
        <w:rPr>
          <w:rFonts w:ascii="Arial" w:eastAsia="Calibri" w:hAnsi="Arial" w:cs="Arial"/>
        </w:rPr>
      </w:pPr>
      <w:r w:rsidRPr="000539D7">
        <w:rPr>
          <w:rFonts w:ascii="Arial" w:eastAsia="Calibri" w:hAnsi="Arial" w:cs="Arial"/>
        </w:rPr>
        <w:t>różne formy cyberprzemocy, np. nękanie, straszenie, szantażowanie z użyciem sieci, publikowanie lub rozsyłanie ośmieszających, kompromitujących informacji, zdjęć, filmów z użyciem sieci oraz podszywanie się w sieci pod kogoś wbrew jego woli.</w:t>
      </w:r>
    </w:p>
    <w:p w14:paraId="15561F21" w14:textId="77777777" w:rsidR="000539D7" w:rsidRPr="000539D7" w:rsidRDefault="000539D7" w:rsidP="00355997">
      <w:pPr>
        <w:ind w:left="1134"/>
        <w:contextualSpacing/>
        <w:jc w:val="both"/>
        <w:rPr>
          <w:rFonts w:ascii="Arial" w:eastAsia="Calibri" w:hAnsi="Arial" w:cs="Arial"/>
        </w:rPr>
      </w:pPr>
    </w:p>
    <w:p w14:paraId="23F4FC19" w14:textId="5305D427" w:rsidR="000539D7" w:rsidRPr="000539D7" w:rsidRDefault="000539D7">
      <w:pPr>
        <w:numPr>
          <w:ilvl w:val="0"/>
          <w:numId w:val="61"/>
        </w:numPr>
        <w:spacing w:after="160" w:line="259" w:lineRule="auto"/>
        <w:contextualSpacing/>
        <w:jc w:val="both"/>
        <w:rPr>
          <w:rFonts w:ascii="Arial" w:eastAsia="Calibri" w:hAnsi="Arial" w:cs="Arial"/>
        </w:rPr>
      </w:pPr>
      <w:r w:rsidRPr="000539D7">
        <w:rPr>
          <w:rFonts w:ascii="Arial" w:eastAsia="Calibri" w:hAnsi="Arial" w:cs="Arial"/>
        </w:rPr>
        <w:t xml:space="preserve">Podstawowe działania zabezpieczające dzieci przed dostępem do treści szkodliwych </w:t>
      </w:r>
      <w:r w:rsidR="000816B1">
        <w:rPr>
          <w:rFonts w:ascii="Arial" w:eastAsia="Calibri" w:hAnsi="Arial" w:cs="Arial"/>
        </w:rPr>
        <w:br/>
      </w:r>
      <w:r w:rsidRPr="000539D7">
        <w:rPr>
          <w:rFonts w:ascii="Arial" w:eastAsia="Calibri" w:hAnsi="Arial" w:cs="Arial"/>
        </w:rPr>
        <w:t>i zagrożeń z sieci:</w:t>
      </w:r>
    </w:p>
    <w:p w14:paraId="08780D06" w14:textId="77777777" w:rsidR="000539D7" w:rsidRPr="000539D7" w:rsidRDefault="000539D7" w:rsidP="00355997">
      <w:pPr>
        <w:spacing w:line="240" w:lineRule="auto"/>
        <w:ind w:left="720"/>
        <w:contextualSpacing/>
        <w:jc w:val="both"/>
        <w:rPr>
          <w:rFonts w:ascii="Arial" w:eastAsia="Calibri" w:hAnsi="Arial" w:cs="Arial"/>
        </w:rPr>
      </w:pPr>
    </w:p>
    <w:p w14:paraId="00984CAA" w14:textId="77777777" w:rsidR="00E852B6" w:rsidRDefault="000539D7">
      <w:pPr>
        <w:numPr>
          <w:ilvl w:val="0"/>
          <w:numId w:val="63"/>
        </w:numPr>
        <w:spacing w:after="160" w:line="259" w:lineRule="auto"/>
        <w:contextualSpacing/>
        <w:jc w:val="both"/>
        <w:rPr>
          <w:rFonts w:ascii="Arial" w:eastAsia="Calibri" w:hAnsi="Arial" w:cs="Arial"/>
        </w:rPr>
      </w:pPr>
      <w:r w:rsidRPr="000539D7">
        <w:rPr>
          <w:rFonts w:ascii="Arial" w:eastAsia="Calibri" w:hAnsi="Arial" w:cs="Arial"/>
        </w:rPr>
        <w:t xml:space="preserve">monitorowanie działania i aktualizowanie programu antywirusowego, zapory sieciowej; stosowanie filtrów antyspamowych;  </w:t>
      </w:r>
    </w:p>
    <w:p w14:paraId="6DC1D30C" w14:textId="77777777" w:rsidR="000539D7" w:rsidRPr="000539D7" w:rsidRDefault="000539D7" w:rsidP="00355997">
      <w:pPr>
        <w:spacing w:after="160" w:line="259" w:lineRule="auto"/>
        <w:ind w:left="1080"/>
        <w:contextualSpacing/>
        <w:jc w:val="both"/>
        <w:rPr>
          <w:rFonts w:ascii="Arial" w:eastAsia="Calibri" w:hAnsi="Arial" w:cs="Arial"/>
        </w:rPr>
      </w:pPr>
      <w:r w:rsidRPr="000539D7">
        <w:rPr>
          <w:rFonts w:ascii="Arial" w:eastAsia="Calibri" w:hAnsi="Arial" w:cs="Arial"/>
        </w:rPr>
        <w:t xml:space="preserve">                                 </w:t>
      </w:r>
    </w:p>
    <w:p w14:paraId="3FCA6387" w14:textId="77777777" w:rsidR="000539D7" w:rsidRPr="000539D7" w:rsidRDefault="000539D7">
      <w:pPr>
        <w:numPr>
          <w:ilvl w:val="0"/>
          <w:numId w:val="63"/>
        </w:numPr>
        <w:spacing w:after="160" w:line="259" w:lineRule="auto"/>
        <w:contextualSpacing/>
        <w:jc w:val="both"/>
        <w:rPr>
          <w:rFonts w:ascii="Arial" w:eastAsia="Calibri" w:hAnsi="Arial" w:cs="Arial"/>
        </w:rPr>
      </w:pPr>
      <w:r w:rsidRPr="000539D7">
        <w:rPr>
          <w:rFonts w:ascii="Arial" w:eastAsia="Calibri" w:hAnsi="Arial" w:cs="Arial"/>
        </w:rPr>
        <w:t>edukacja medialna – dostarczanie dzieciom wiedzy i umiejętności dotyczących posługiwania się technologią komunikacyjną;</w:t>
      </w:r>
    </w:p>
    <w:p w14:paraId="52591446" w14:textId="77777777" w:rsidR="000539D7" w:rsidRPr="000539D7" w:rsidRDefault="000539D7" w:rsidP="00355997">
      <w:pPr>
        <w:spacing w:line="240" w:lineRule="auto"/>
        <w:ind w:left="1080"/>
        <w:contextualSpacing/>
        <w:jc w:val="both"/>
        <w:rPr>
          <w:rFonts w:ascii="Arial" w:eastAsia="Calibri" w:hAnsi="Arial" w:cs="Arial"/>
        </w:rPr>
      </w:pPr>
    </w:p>
    <w:p w14:paraId="3E6BA04A" w14:textId="77777777" w:rsidR="000539D7" w:rsidRPr="000539D7" w:rsidRDefault="000539D7">
      <w:pPr>
        <w:numPr>
          <w:ilvl w:val="0"/>
          <w:numId w:val="63"/>
        </w:numPr>
        <w:spacing w:after="160" w:line="259" w:lineRule="auto"/>
        <w:contextualSpacing/>
        <w:jc w:val="both"/>
        <w:rPr>
          <w:rFonts w:ascii="Arial" w:eastAsia="Calibri" w:hAnsi="Arial" w:cs="Arial"/>
        </w:rPr>
      </w:pPr>
      <w:r w:rsidRPr="000539D7">
        <w:rPr>
          <w:rFonts w:ascii="Arial" w:eastAsia="Calibri" w:hAnsi="Arial" w:cs="Arial"/>
        </w:rPr>
        <w:t>prowadzenie systematycznych działań wychowawczych (integracja dzieci w grupie,</w:t>
      </w:r>
      <w:r w:rsidR="00E852B6">
        <w:rPr>
          <w:rFonts w:ascii="Arial" w:eastAsia="Calibri" w:hAnsi="Arial" w:cs="Arial"/>
        </w:rPr>
        <w:t xml:space="preserve"> </w:t>
      </w:r>
      <w:r w:rsidRPr="000539D7">
        <w:rPr>
          <w:rFonts w:ascii="Arial" w:eastAsia="Calibri" w:hAnsi="Arial" w:cs="Arial"/>
        </w:rPr>
        <w:t>budowanie dobrych relacji pomiędzy dziećmi wprowadzanie norm grupowych; uczenie dzieci odróżniania dobra od zła);</w:t>
      </w:r>
    </w:p>
    <w:p w14:paraId="41F10F13" w14:textId="77777777" w:rsidR="000539D7" w:rsidRPr="000539D7" w:rsidRDefault="000539D7" w:rsidP="00355997">
      <w:pPr>
        <w:spacing w:line="240" w:lineRule="auto"/>
        <w:ind w:left="1080"/>
        <w:contextualSpacing/>
        <w:jc w:val="both"/>
        <w:rPr>
          <w:rFonts w:ascii="Arial" w:eastAsia="Calibri" w:hAnsi="Arial" w:cs="Arial"/>
        </w:rPr>
      </w:pPr>
    </w:p>
    <w:p w14:paraId="57DC1DB9" w14:textId="77777777" w:rsidR="000539D7" w:rsidRPr="000539D7" w:rsidRDefault="000539D7">
      <w:pPr>
        <w:numPr>
          <w:ilvl w:val="0"/>
          <w:numId w:val="63"/>
        </w:numPr>
        <w:spacing w:after="160" w:line="259" w:lineRule="auto"/>
        <w:contextualSpacing/>
        <w:jc w:val="both"/>
        <w:rPr>
          <w:rFonts w:ascii="Arial" w:eastAsia="Calibri" w:hAnsi="Arial" w:cs="Arial"/>
        </w:rPr>
      </w:pPr>
      <w:r w:rsidRPr="000539D7">
        <w:rPr>
          <w:rFonts w:ascii="Arial" w:eastAsia="Calibri" w:hAnsi="Arial" w:cs="Arial"/>
        </w:rPr>
        <w:t>prowadzenie działań profilaktycznych propagujących zasady bezpiecznego korzystania z sieci oraz uświadamiających zagrożenia płynące z użytkowania różnych technologii komunikacyjnych. Celem tych działań jest:</w:t>
      </w:r>
    </w:p>
    <w:p w14:paraId="326D2989" w14:textId="77777777" w:rsidR="000539D7" w:rsidRPr="000539D7" w:rsidRDefault="000539D7" w:rsidP="00355997">
      <w:pPr>
        <w:spacing w:after="160" w:line="240" w:lineRule="auto"/>
        <w:ind w:left="720"/>
        <w:contextualSpacing/>
        <w:jc w:val="both"/>
        <w:rPr>
          <w:rFonts w:ascii="Arial" w:eastAsia="Calibri" w:hAnsi="Arial" w:cs="Arial"/>
        </w:rPr>
      </w:pPr>
    </w:p>
    <w:p w14:paraId="20DF32C1" w14:textId="77777777" w:rsidR="000539D7" w:rsidRPr="000539D7" w:rsidRDefault="000539D7">
      <w:pPr>
        <w:numPr>
          <w:ilvl w:val="0"/>
          <w:numId w:val="64"/>
        </w:numPr>
        <w:spacing w:after="160" w:line="259" w:lineRule="auto"/>
        <w:contextualSpacing/>
        <w:jc w:val="both"/>
        <w:rPr>
          <w:rFonts w:ascii="Arial" w:eastAsia="Calibri" w:hAnsi="Arial" w:cs="Arial"/>
        </w:rPr>
      </w:pPr>
      <w:r w:rsidRPr="000539D7">
        <w:rPr>
          <w:rFonts w:ascii="Arial" w:eastAsia="Calibri" w:hAnsi="Arial" w:cs="Arial"/>
        </w:rPr>
        <w:t>poszerzanie wiedzy na temat różnych form cyberprzemocy, prewencji oraz sposobu reagowania w przypadku pojawienia się zagrożenia,</w:t>
      </w:r>
    </w:p>
    <w:p w14:paraId="2DAAE29E" w14:textId="77777777" w:rsidR="000539D7" w:rsidRPr="000539D7" w:rsidRDefault="000539D7">
      <w:pPr>
        <w:numPr>
          <w:ilvl w:val="0"/>
          <w:numId w:val="64"/>
        </w:numPr>
        <w:spacing w:after="160" w:line="259" w:lineRule="auto"/>
        <w:contextualSpacing/>
        <w:jc w:val="both"/>
        <w:rPr>
          <w:rFonts w:ascii="Arial" w:eastAsia="Calibri" w:hAnsi="Arial" w:cs="Arial"/>
        </w:rPr>
      </w:pPr>
      <w:r w:rsidRPr="000539D7">
        <w:rPr>
          <w:rFonts w:ascii="Arial" w:eastAsia="Calibri" w:hAnsi="Arial" w:cs="Arial"/>
        </w:rPr>
        <w:t>ukazanie sposobów bezpiecznego korzystania z sieci, w tym przestrzeganie przed zagrożeniami płynącymi z niewłaściwego użytkowania urządzeń multimedialnych,</w:t>
      </w:r>
    </w:p>
    <w:p w14:paraId="0FC48C56" w14:textId="57170719" w:rsidR="000539D7" w:rsidRPr="000539D7" w:rsidRDefault="000539D7">
      <w:pPr>
        <w:numPr>
          <w:ilvl w:val="0"/>
          <w:numId w:val="64"/>
        </w:numPr>
        <w:spacing w:after="160" w:line="259" w:lineRule="auto"/>
        <w:contextualSpacing/>
        <w:jc w:val="both"/>
        <w:rPr>
          <w:rFonts w:ascii="Arial" w:eastAsia="Calibri" w:hAnsi="Arial" w:cs="Arial"/>
        </w:rPr>
      </w:pPr>
      <w:r w:rsidRPr="000539D7">
        <w:rPr>
          <w:rFonts w:ascii="Arial" w:eastAsia="Calibri" w:hAnsi="Arial" w:cs="Arial"/>
        </w:rPr>
        <w:t xml:space="preserve">zapobieganie i ograniczenie lub wyeliminowanie </w:t>
      </w:r>
      <w:proofErr w:type="spellStart"/>
      <w:r w:rsidRPr="000539D7">
        <w:rPr>
          <w:rFonts w:ascii="Arial" w:eastAsia="Calibri" w:hAnsi="Arial" w:cs="Arial"/>
        </w:rPr>
        <w:t>zachowań</w:t>
      </w:r>
      <w:proofErr w:type="spellEnd"/>
      <w:r w:rsidRPr="000539D7">
        <w:rPr>
          <w:rFonts w:ascii="Arial" w:eastAsia="Calibri" w:hAnsi="Arial" w:cs="Arial"/>
        </w:rPr>
        <w:t xml:space="preserve"> agresywno-</w:t>
      </w:r>
      <w:proofErr w:type="spellStart"/>
      <w:r w:rsidRPr="000539D7">
        <w:rPr>
          <w:rFonts w:ascii="Arial" w:eastAsia="Calibri" w:hAnsi="Arial" w:cs="Arial"/>
        </w:rPr>
        <w:t>przemocowych</w:t>
      </w:r>
      <w:proofErr w:type="spellEnd"/>
      <w:r w:rsidRPr="000539D7">
        <w:rPr>
          <w:rFonts w:ascii="Arial" w:eastAsia="Calibri" w:hAnsi="Arial" w:cs="Arial"/>
        </w:rPr>
        <w:t xml:space="preserve"> realizowanych przy użyciu technologii komunikacyjnych</w:t>
      </w:r>
      <w:r w:rsidR="00BD29FD">
        <w:rPr>
          <w:rFonts w:ascii="Arial" w:eastAsia="Calibri" w:hAnsi="Arial" w:cs="Arial"/>
        </w:rPr>
        <w:t xml:space="preserve"> </w:t>
      </w:r>
      <w:r w:rsidRPr="000539D7">
        <w:rPr>
          <w:rFonts w:ascii="Arial" w:eastAsia="Calibri" w:hAnsi="Arial" w:cs="Arial"/>
        </w:rPr>
        <w:t>w</w:t>
      </w:r>
      <w:r w:rsidR="00D0100A">
        <w:rPr>
          <w:rFonts w:ascii="Arial" w:eastAsia="Calibri" w:hAnsi="Arial" w:cs="Arial"/>
        </w:rPr>
        <w:t xml:space="preserve"> klubie malucha</w:t>
      </w:r>
      <w:r w:rsidRPr="000539D7">
        <w:rPr>
          <w:rFonts w:ascii="Arial" w:eastAsia="Calibri" w:hAnsi="Arial" w:cs="Arial"/>
        </w:rPr>
        <w:t xml:space="preserve"> i poza ni</w:t>
      </w:r>
      <w:r w:rsidR="00D0100A">
        <w:rPr>
          <w:rFonts w:ascii="Arial" w:eastAsia="Calibri" w:hAnsi="Arial" w:cs="Arial"/>
        </w:rPr>
        <w:t>m</w:t>
      </w:r>
      <w:r w:rsidRPr="000539D7">
        <w:rPr>
          <w:rFonts w:ascii="Arial" w:eastAsia="Calibri" w:hAnsi="Arial" w:cs="Arial"/>
        </w:rPr>
        <w:t>,</w:t>
      </w:r>
    </w:p>
    <w:p w14:paraId="024876EB" w14:textId="0CD558CE" w:rsidR="000539D7" w:rsidRPr="000539D7" w:rsidRDefault="000539D7">
      <w:pPr>
        <w:numPr>
          <w:ilvl w:val="0"/>
          <w:numId w:val="64"/>
        </w:numPr>
        <w:spacing w:after="160" w:line="259" w:lineRule="auto"/>
        <w:contextualSpacing/>
        <w:jc w:val="both"/>
        <w:rPr>
          <w:rFonts w:ascii="Arial" w:eastAsia="Calibri" w:hAnsi="Arial" w:cs="Arial"/>
        </w:rPr>
      </w:pPr>
      <w:r w:rsidRPr="000539D7">
        <w:rPr>
          <w:rFonts w:ascii="Arial" w:eastAsia="Calibri" w:hAnsi="Arial" w:cs="Arial"/>
        </w:rPr>
        <w:t>propagowanie zasad dobrego zachowania w Internecie</w:t>
      </w:r>
      <w:r w:rsidR="000816B1">
        <w:rPr>
          <w:rFonts w:ascii="Arial" w:eastAsia="Calibri" w:hAnsi="Arial" w:cs="Arial"/>
        </w:rPr>
        <w:t>;</w:t>
      </w:r>
    </w:p>
    <w:p w14:paraId="3106C746" w14:textId="77777777" w:rsidR="000539D7" w:rsidRPr="000539D7" w:rsidRDefault="000539D7" w:rsidP="00355997">
      <w:pPr>
        <w:spacing w:after="160" w:line="259" w:lineRule="auto"/>
        <w:ind w:left="1440"/>
        <w:contextualSpacing/>
        <w:jc w:val="both"/>
        <w:rPr>
          <w:rFonts w:ascii="Arial" w:eastAsia="Calibri" w:hAnsi="Arial" w:cs="Arial"/>
        </w:rPr>
      </w:pPr>
    </w:p>
    <w:p w14:paraId="6C17A138" w14:textId="5C5BCA7A" w:rsidR="000539D7" w:rsidRPr="000539D7" w:rsidRDefault="000539D7">
      <w:pPr>
        <w:numPr>
          <w:ilvl w:val="0"/>
          <w:numId w:val="63"/>
        </w:numPr>
        <w:spacing w:after="160" w:line="259" w:lineRule="auto"/>
        <w:contextualSpacing/>
        <w:jc w:val="both"/>
        <w:rPr>
          <w:rFonts w:ascii="Arial" w:eastAsia="Calibri" w:hAnsi="Arial" w:cs="Arial"/>
        </w:rPr>
      </w:pPr>
      <w:r w:rsidRPr="000539D7">
        <w:rPr>
          <w:rFonts w:ascii="Arial" w:eastAsia="Calibri" w:hAnsi="Arial" w:cs="Arial"/>
        </w:rPr>
        <w:t xml:space="preserve">włączenie rodziców dzieci w działania </w:t>
      </w:r>
      <w:r w:rsidR="00EB73A8">
        <w:rPr>
          <w:rFonts w:ascii="Arial" w:eastAsia="Calibri" w:hAnsi="Arial" w:cs="Arial"/>
        </w:rPr>
        <w:t>klubu malucha</w:t>
      </w:r>
      <w:r w:rsidRPr="000539D7">
        <w:rPr>
          <w:rFonts w:ascii="Arial" w:eastAsia="Calibri" w:hAnsi="Arial" w:cs="Arial"/>
        </w:rPr>
        <w:t xml:space="preserve"> na rzecz zapobiegania cyberprzemocy</w:t>
      </w:r>
      <w:r w:rsidR="00BD29FD">
        <w:rPr>
          <w:rFonts w:ascii="Arial" w:eastAsia="Calibri" w:hAnsi="Arial" w:cs="Arial"/>
        </w:rPr>
        <w:t xml:space="preserve"> – </w:t>
      </w:r>
      <w:r w:rsidRPr="000539D7">
        <w:rPr>
          <w:rFonts w:ascii="Arial" w:eastAsia="Calibri" w:hAnsi="Arial" w:cs="Arial"/>
        </w:rPr>
        <w:t>edukacja na temat cyberprzemocy i zagrożeń z sieci: warsztaty, szkolenia dla rodziców, udostępnianie materiałów i publikacji, w tym polecanie i</w:t>
      </w:r>
      <w:r w:rsidR="000816B1">
        <w:rPr>
          <w:rFonts w:ascii="Arial" w:eastAsia="Calibri" w:hAnsi="Arial" w:cs="Arial"/>
        </w:rPr>
        <w:t xml:space="preserve"> </w:t>
      </w:r>
      <w:r w:rsidRPr="000539D7">
        <w:rPr>
          <w:rFonts w:ascii="Arial" w:eastAsia="Calibri" w:hAnsi="Arial" w:cs="Arial"/>
        </w:rPr>
        <w:t xml:space="preserve">wskazywanie sposobów instalowania ochrony rodzicielskiej; </w:t>
      </w:r>
    </w:p>
    <w:p w14:paraId="6190DB8D" w14:textId="77777777" w:rsidR="000539D7" w:rsidRPr="000539D7" w:rsidRDefault="000539D7" w:rsidP="00355997">
      <w:pPr>
        <w:spacing w:after="160" w:line="259" w:lineRule="auto"/>
        <w:ind w:left="1080"/>
        <w:contextualSpacing/>
        <w:jc w:val="both"/>
        <w:rPr>
          <w:rFonts w:ascii="Arial" w:eastAsia="Calibri" w:hAnsi="Arial" w:cs="Arial"/>
        </w:rPr>
      </w:pPr>
    </w:p>
    <w:p w14:paraId="0D4393F5" w14:textId="746F27E1" w:rsidR="00512082" w:rsidRPr="00512082" w:rsidRDefault="000539D7">
      <w:pPr>
        <w:numPr>
          <w:ilvl w:val="0"/>
          <w:numId w:val="63"/>
        </w:numPr>
        <w:spacing w:after="160" w:line="259" w:lineRule="auto"/>
        <w:contextualSpacing/>
        <w:jc w:val="both"/>
        <w:rPr>
          <w:rFonts w:ascii="Calibri" w:eastAsia="Calibri" w:hAnsi="Calibri" w:cs="Times New Roman"/>
        </w:rPr>
      </w:pPr>
      <w:r w:rsidRPr="000539D7">
        <w:rPr>
          <w:rFonts w:ascii="Arial" w:eastAsia="Calibri" w:hAnsi="Arial" w:cs="Arial"/>
        </w:rPr>
        <w:t>instalowanie aplikacji filtrujących na każdym komputerze, z których korzystają pracownicy oraz aplikacji filtrujących do usług sieciowych, które analizują przepływające dane i są w stanie zablokować dostęp do podejrzanych lokalizacji niezależnie od tego, czy przyłączony komputer wyposażono w odpowiednie narzędzie, czy też nie</w:t>
      </w:r>
      <w:r w:rsidR="00512082">
        <w:rPr>
          <w:rFonts w:ascii="Arial" w:eastAsia="Calibri" w:hAnsi="Arial" w:cs="Arial"/>
        </w:rPr>
        <w:t>;</w:t>
      </w:r>
    </w:p>
    <w:p w14:paraId="748FC869" w14:textId="77777777" w:rsidR="000539D7" w:rsidRPr="000539D7" w:rsidRDefault="000539D7" w:rsidP="00355997">
      <w:pPr>
        <w:spacing w:after="160" w:line="259" w:lineRule="auto"/>
        <w:contextualSpacing/>
        <w:jc w:val="both"/>
        <w:rPr>
          <w:rFonts w:ascii="Calibri" w:eastAsia="Calibri" w:hAnsi="Calibri" w:cs="Times New Roman"/>
        </w:rPr>
      </w:pPr>
      <w:r w:rsidRPr="000539D7">
        <w:rPr>
          <w:rFonts w:ascii="Arial" w:eastAsia="Calibri" w:hAnsi="Arial" w:cs="Arial"/>
        </w:rPr>
        <w:t xml:space="preserve"> </w:t>
      </w:r>
    </w:p>
    <w:p w14:paraId="4B085D01" w14:textId="77777777" w:rsidR="000539D7" w:rsidRPr="000539D7" w:rsidRDefault="000539D7">
      <w:pPr>
        <w:numPr>
          <w:ilvl w:val="0"/>
          <w:numId w:val="63"/>
        </w:numPr>
        <w:spacing w:after="160" w:line="259" w:lineRule="auto"/>
        <w:contextualSpacing/>
        <w:jc w:val="both"/>
        <w:rPr>
          <w:rFonts w:ascii="Arial" w:eastAsia="Calibri" w:hAnsi="Arial" w:cs="Arial"/>
          <w:strike/>
          <w:color w:val="FF0000"/>
        </w:rPr>
      </w:pPr>
      <w:r w:rsidRPr="000539D7">
        <w:rPr>
          <w:rFonts w:ascii="Arial" w:eastAsia="Calibri" w:hAnsi="Arial" w:cs="Arial"/>
        </w:rPr>
        <w:t xml:space="preserve">podejmowanie interwencji w każdym przypadku ujawnienia lub podejrzenia cyberprzemocy lub ujawnienie niebezpiecznych treści, </w:t>
      </w:r>
    </w:p>
    <w:p w14:paraId="1AE4C8C1" w14:textId="77777777" w:rsidR="000539D7" w:rsidRPr="000539D7" w:rsidRDefault="000539D7" w:rsidP="00355997">
      <w:pPr>
        <w:spacing w:after="160" w:line="259" w:lineRule="auto"/>
        <w:ind w:left="1996"/>
        <w:contextualSpacing/>
        <w:jc w:val="both"/>
        <w:rPr>
          <w:rFonts w:ascii="Arial" w:eastAsia="Calibri" w:hAnsi="Arial" w:cs="Arial"/>
          <w:color w:val="C00000"/>
        </w:rPr>
      </w:pPr>
    </w:p>
    <w:p w14:paraId="55F66256" w14:textId="311122E5" w:rsidR="000539D7" w:rsidRPr="000539D7" w:rsidRDefault="000539D7">
      <w:pPr>
        <w:numPr>
          <w:ilvl w:val="0"/>
          <w:numId w:val="63"/>
        </w:numPr>
        <w:spacing w:after="160" w:line="259" w:lineRule="auto"/>
        <w:contextualSpacing/>
        <w:jc w:val="both"/>
        <w:rPr>
          <w:rFonts w:ascii="Times New Roman" w:eastAsia="Calibri" w:hAnsi="Times New Roman" w:cs="Times New Roman"/>
          <w:color w:val="C00000"/>
          <w:sz w:val="24"/>
          <w:szCs w:val="24"/>
        </w:rPr>
      </w:pPr>
      <w:r w:rsidRPr="000539D7">
        <w:rPr>
          <w:rFonts w:ascii="Arial" w:eastAsia="Calibri" w:hAnsi="Arial" w:cs="Arial"/>
        </w:rPr>
        <w:t xml:space="preserve">określenie procedury wskazującej osoby w </w:t>
      </w:r>
      <w:r w:rsidR="00EB73A8">
        <w:rPr>
          <w:rFonts w:ascii="Arial" w:eastAsia="Calibri" w:hAnsi="Arial" w:cs="Arial"/>
        </w:rPr>
        <w:t>klubie malucha</w:t>
      </w:r>
      <w:r w:rsidRPr="000539D7">
        <w:rPr>
          <w:rFonts w:ascii="Arial" w:eastAsia="Calibri" w:hAnsi="Arial" w:cs="Arial"/>
        </w:rPr>
        <w:t>, do których należy się zwrócić oraz działania, które należy podjąć w sytuacji znalezienia niebezpiecznych treści na komputerze lub zjawiska doświadczonej/ zaobserwowanej cyberprzemocy</w:t>
      </w:r>
      <w:r w:rsidR="00D61C72" w:rsidRPr="002B5143">
        <w:rPr>
          <w:rFonts w:ascii="Times New Roman" w:eastAsia="Calibri" w:hAnsi="Times New Roman" w:cs="Times New Roman"/>
          <w:color w:val="FF0000"/>
          <w:sz w:val="24"/>
          <w:szCs w:val="24"/>
        </w:rPr>
        <w:t>.</w:t>
      </w:r>
      <w:r w:rsidRPr="000539D7">
        <w:rPr>
          <w:rFonts w:ascii="Times New Roman" w:eastAsia="Calibri" w:hAnsi="Times New Roman" w:cs="Times New Roman"/>
          <w:strike/>
          <w:color w:val="FF0000"/>
          <w:sz w:val="24"/>
          <w:szCs w:val="24"/>
        </w:rPr>
        <w:t xml:space="preserve"> </w:t>
      </w:r>
    </w:p>
    <w:p w14:paraId="68276F5B" w14:textId="77777777" w:rsidR="000539D7" w:rsidRPr="000539D7" w:rsidRDefault="000539D7" w:rsidP="00355997">
      <w:pPr>
        <w:spacing w:after="160" w:line="259" w:lineRule="auto"/>
        <w:ind w:left="720"/>
        <w:contextualSpacing/>
        <w:rPr>
          <w:rFonts w:ascii="Arial" w:eastAsia="Calibri" w:hAnsi="Arial" w:cs="Arial"/>
          <w:b/>
          <w:bCs/>
          <w:noProof/>
          <w:color w:val="7030A0"/>
          <w:sz w:val="28"/>
          <w:szCs w:val="28"/>
        </w:rPr>
      </w:pPr>
    </w:p>
    <w:p w14:paraId="4BE7E866" w14:textId="29783275" w:rsidR="000539D7" w:rsidRDefault="000539D7" w:rsidP="00355997">
      <w:pPr>
        <w:spacing w:after="160" w:line="259" w:lineRule="auto"/>
        <w:ind w:left="720"/>
        <w:contextualSpacing/>
        <w:rPr>
          <w:rFonts w:ascii="Arial" w:eastAsia="Calibri" w:hAnsi="Arial" w:cs="Arial"/>
          <w:b/>
          <w:bCs/>
          <w:noProof/>
          <w:color w:val="7030A0"/>
          <w:sz w:val="28"/>
          <w:szCs w:val="28"/>
        </w:rPr>
      </w:pPr>
    </w:p>
    <w:p w14:paraId="03348D52" w14:textId="79748B3F" w:rsidR="00D0100A" w:rsidRDefault="00D0100A" w:rsidP="00355997">
      <w:pPr>
        <w:spacing w:after="160" w:line="259" w:lineRule="auto"/>
        <w:ind w:left="720"/>
        <w:contextualSpacing/>
        <w:rPr>
          <w:rFonts w:ascii="Arial" w:eastAsia="Calibri" w:hAnsi="Arial" w:cs="Arial"/>
          <w:b/>
          <w:bCs/>
          <w:noProof/>
          <w:color w:val="7030A0"/>
          <w:sz w:val="28"/>
          <w:szCs w:val="28"/>
        </w:rPr>
      </w:pPr>
    </w:p>
    <w:p w14:paraId="070EEAD9" w14:textId="77777777" w:rsidR="00EB73A8" w:rsidRDefault="00EB73A8" w:rsidP="00355997">
      <w:pPr>
        <w:spacing w:after="160" w:line="259" w:lineRule="auto"/>
        <w:ind w:left="720"/>
        <w:contextualSpacing/>
        <w:rPr>
          <w:rFonts w:ascii="Arial" w:eastAsia="Calibri" w:hAnsi="Arial" w:cs="Arial"/>
          <w:b/>
          <w:bCs/>
          <w:noProof/>
          <w:color w:val="7030A0"/>
          <w:sz w:val="28"/>
          <w:szCs w:val="28"/>
        </w:rPr>
      </w:pPr>
    </w:p>
    <w:p w14:paraId="2CEF168D" w14:textId="6B40E2F5" w:rsidR="00D0100A" w:rsidRDefault="00D0100A" w:rsidP="00355997">
      <w:pPr>
        <w:spacing w:after="160" w:line="259" w:lineRule="auto"/>
        <w:ind w:left="720"/>
        <w:contextualSpacing/>
        <w:rPr>
          <w:rFonts w:ascii="Arial" w:eastAsia="Calibri" w:hAnsi="Arial" w:cs="Arial"/>
          <w:b/>
          <w:bCs/>
          <w:noProof/>
          <w:color w:val="7030A0"/>
          <w:sz w:val="28"/>
          <w:szCs w:val="28"/>
        </w:rPr>
      </w:pPr>
    </w:p>
    <w:p w14:paraId="334FB2A3" w14:textId="77777777" w:rsidR="00D0100A" w:rsidRPr="000539D7" w:rsidRDefault="00D0100A" w:rsidP="00355997">
      <w:pPr>
        <w:spacing w:after="160" w:line="259" w:lineRule="auto"/>
        <w:ind w:left="720"/>
        <w:contextualSpacing/>
        <w:rPr>
          <w:rFonts w:ascii="Arial" w:eastAsia="Calibri" w:hAnsi="Arial" w:cs="Arial"/>
          <w:b/>
          <w:bCs/>
          <w:noProof/>
          <w:color w:val="7030A0"/>
          <w:sz w:val="28"/>
          <w:szCs w:val="28"/>
        </w:rPr>
      </w:pPr>
    </w:p>
    <w:p w14:paraId="1ACB71F1" w14:textId="77777777" w:rsidR="000539D7" w:rsidRPr="000539D7" w:rsidRDefault="000539D7" w:rsidP="00355997">
      <w:pPr>
        <w:numPr>
          <w:ilvl w:val="0"/>
          <w:numId w:val="49"/>
        </w:numPr>
        <w:shd w:val="clear" w:color="auto" w:fill="FFFFFF"/>
        <w:spacing w:after="0" w:line="259" w:lineRule="auto"/>
        <w:ind w:left="284" w:hanging="284"/>
        <w:contextualSpacing/>
        <w:rPr>
          <w:rFonts w:ascii="Arial" w:eastAsia="Calibri" w:hAnsi="Arial" w:cs="Arial"/>
          <w:b/>
          <w:bCs/>
          <w:noProof/>
          <w:color w:val="7030A0"/>
          <w:sz w:val="24"/>
          <w:szCs w:val="24"/>
        </w:rPr>
      </w:pPr>
      <w:r w:rsidRPr="000539D7">
        <w:rPr>
          <w:rFonts w:ascii="Arial" w:eastAsia="Calibri" w:hAnsi="Arial" w:cs="Arial"/>
          <w:b/>
          <w:bCs/>
          <w:noProof/>
          <w:color w:val="7030A0"/>
          <w:sz w:val="24"/>
          <w:szCs w:val="24"/>
        </w:rPr>
        <w:lastRenderedPageBreak/>
        <w:t>Zasady ochrony wizerunku dzieci</w:t>
      </w:r>
    </w:p>
    <w:p w14:paraId="09DED8B6" w14:textId="77777777" w:rsidR="000539D7" w:rsidRPr="000539D7" w:rsidRDefault="000539D7" w:rsidP="00355997">
      <w:pPr>
        <w:spacing w:after="0"/>
        <w:ind w:left="426"/>
        <w:contextualSpacing/>
        <w:rPr>
          <w:rFonts w:ascii="Arial" w:eastAsia="Calibri" w:hAnsi="Arial" w:cs="Arial"/>
          <w:b/>
          <w:bCs/>
          <w:noProof/>
          <w:color w:val="7030A0"/>
          <w:sz w:val="28"/>
          <w:szCs w:val="28"/>
        </w:rPr>
      </w:pPr>
    </w:p>
    <w:p w14:paraId="452C6D66" w14:textId="158246D0" w:rsidR="000539D7" w:rsidRPr="000539D7" w:rsidRDefault="00D0100A">
      <w:pPr>
        <w:numPr>
          <w:ilvl w:val="0"/>
          <w:numId w:val="65"/>
        </w:numPr>
        <w:spacing w:after="160" w:line="259" w:lineRule="auto"/>
        <w:contextualSpacing/>
        <w:jc w:val="both"/>
        <w:rPr>
          <w:rFonts w:ascii="Arial" w:eastAsia="Calibri" w:hAnsi="Arial" w:cs="Arial"/>
        </w:rPr>
      </w:pPr>
      <w:r>
        <w:rPr>
          <w:rFonts w:ascii="Arial" w:eastAsia="Calibri" w:hAnsi="Arial" w:cs="Arial"/>
        </w:rPr>
        <w:t>Klub malucha</w:t>
      </w:r>
      <w:r w:rsidR="000539D7" w:rsidRPr="000539D7">
        <w:rPr>
          <w:rFonts w:ascii="Arial" w:eastAsia="Calibri" w:hAnsi="Arial" w:cs="Arial"/>
        </w:rPr>
        <w:t xml:space="preserve"> uznając prawo dziecka do prywatności i ochrony dóbr osobistych, zapewnia ochronę wizerunku dziecka.</w:t>
      </w:r>
    </w:p>
    <w:p w14:paraId="546DAD22" w14:textId="77777777" w:rsidR="000539D7" w:rsidRPr="000539D7" w:rsidRDefault="000539D7" w:rsidP="00355997">
      <w:pPr>
        <w:spacing w:after="160" w:line="240" w:lineRule="auto"/>
        <w:ind w:left="720"/>
        <w:contextualSpacing/>
        <w:jc w:val="both"/>
        <w:rPr>
          <w:rFonts w:ascii="Arial" w:eastAsia="Calibri" w:hAnsi="Arial" w:cs="Arial"/>
        </w:rPr>
      </w:pPr>
      <w:r w:rsidRPr="000539D7">
        <w:rPr>
          <w:rFonts w:ascii="Arial" w:eastAsia="Calibri" w:hAnsi="Arial" w:cs="Arial"/>
        </w:rPr>
        <w:t xml:space="preserve"> </w:t>
      </w:r>
    </w:p>
    <w:p w14:paraId="0E97CB58" w14:textId="6F85BEC2" w:rsidR="000539D7" w:rsidRPr="000539D7" w:rsidRDefault="000539D7">
      <w:pPr>
        <w:numPr>
          <w:ilvl w:val="0"/>
          <w:numId w:val="65"/>
        </w:numPr>
        <w:spacing w:after="160" w:line="259" w:lineRule="auto"/>
        <w:contextualSpacing/>
        <w:jc w:val="both"/>
        <w:rPr>
          <w:rFonts w:ascii="Arial" w:eastAsia="Calibri" w:hAnsi="Arial" w:cs="Arial"/>
        </w:rPr>
      </w:pPr>
      <w:r w:rsidRPr="000539D7">
        <w:rPr>
          <w:rFonts w:ascii="Arial" w:eastAsia="Calibri" w:hAnsi="Arial" w:cs="Arial"/>
        </w:rPr>
        <w:t xml:space="preserve">Wizerunek podlega ochronie na podstawie przepisów zawartych w Kodeksie cywilnym, w ustawie o prawie autorskim o prawach pokrewnych, a także na podstawie ustawy </w:t>
      </w:r>
      <w:r w:rsidR="002B5143">
        <w:rPr>
          <w:rFonts w:ascii="Arial" w:eastAsia="Calibri" w:hAnsi="Arial" w:cs="Arial"/>
        </w:rPr>
        <w:br/>
      </w:r>
      <w:r w:rsidRPr="000539D7">
        <w:rPr>
          <w:rFonts w:ascii="Arial" w:eastAsia="Calibri" w:hAnsi="Arial" w:cs="Arial"/>
        </w:rPr>
        <w:t>o ochronie danych osobowych (RODO) – jako tzw. dana szczególnej kategorii przetwarzania.</w:t>
      </w:r>
    </w:p>
    <w:p w14:paraId="7060A836" w14:textId="77777777" w:rsidR="000539D7" w:rsidRPr="000539D7" w:rsidRDefault="000539D7" w:rsidP="00355997">
      <w:pPr>
        <w:spacing w:after="160" w:line="240" w:lineRule="auto"/>
        <w:ind w:left="720"/>
        <w:contextualSpacing/>
        <w:jc w:val="both"/>
        <w:rPr>
          <w:rFonts w:ascii="Arial" w:eastAsia="Calibri" w:hAnsi="Arial" w:cs="Arial"/>
        </w:rPr>
      </w:pPr>
    </w:p>
    <w:p w14:paraId="47221721" w14:textId="77777777" w:rsidR="000539D7" w:rsidRPr="000539D7" w:rsidRDefault="000539D7">
      <w:pPr>
        <w:numPr>
          <w:ilvl w:val="0"/>
          <w:numId w:val="65"/>
        </w:numPr>
        <w:spacing w:after="160" w:line="259" w:lineRule="auto"/>
        <w:contextualSpacing/>
        <w:jc w:val="both"/>
        <w:rPr>
          <w:rFonts w:ascii="Arial" w:eastAsia="Calibri" w:hAnsi="Arial" w:cs="Arial"/>
          <w:kern w:val="2"/>
        </w:rPr>
      </w:pPr>
      <w:r w:rsidRPr="000539D7">
        <w:rPr>
          <w:rFonts w:ascii="Arial" w:eastAsia="Calibri" w:hAnsi="Arial" w:cs="Arial"/>
          <w:kern w:val="2"/>
        </w:rPr>
        <w:t>Upublicznianie wizerunku dziecka do 16 lat, utrwalonego w jakiejkolwiek formie (fotografia, nagranie audio-wideo) wymaga wyrażenia zgody osoby sprawującej władzę rodzicielską lub opiekę nad dzieckiem (wymóg art. 8 RODO).</w:t>
      </w:r>
    </w:p>
    <w:p w14:paraId="01DE1C0B" w14:textId="77777777" w:rsidR="000539D7" w:rsidRPr="000539D7" w:rsidRDefault="000539D7" w:rsidP="00355997">
      <w:pPr>
        <w:spacing w:after="160" w:line="240" w:lineRule="auto"/>
        <w:contextualSpacing/>
        <w:jc w:val="both"/>
        <w:rPr>
          <w:rFonts w:ascii="Arial" w:eastAsia="Calibri" w:hAnsi="Arial" w:cs="Arial"/>
          <w:kern w:val="2"/>
        </w:rPr>
      </w:pPr>
    </w:p>
    <w:p w14:paraId="40E67750" w14:textId="77777777" w:rsidR="000539D7" w:rsidRPr="000539D7" w:rsidRDefault="000539D7">
      <w:pPr>
        <w:numPr>
          <w:ilvl w:val="0"/>
          <w:numId w:val="65"/>
        </w:numPr>
        <w:spacing w:after="160" w:line="259" w:lineRule="auto"/>
        <w:contextualSpacing/>
        <w:jc w:val="both"/>
        <w:rPr>
          <w:rFonts w:ascii="Arial" w:eastAsia="Calibri" w:hAnsi="Arial" w:cs="Arial"/>
          <w:kern w:val="2"/>
        </w:rPr>
      </w:pPr>
      <w:r w:rsidRPr="000539D7">
        <w:rPr>
          <w:rFonts w:ascii="Arial" w:eastAsia="Calibri" w:hAnsi="Arial" w:cs="Arial"/>
          <w:kern w:val="2"/>
        </w:rPr>
        <w:t>Zgod</w:t>
      </w:r>
      <w:r w:rsidR="00D61C72">
        <w:rPr>
          <w:rFonts w:ascii="Arial" w:eastAsia="Calibri" w:hAnsi="Arial" w:cs="Arial"/>
          <w:kern w:val="2"/>
        </w:rPr>
        <w:t>a</w:t>
      </w:r>
      <w:r w:rsidRPr="000539D7">
        <w:rPr>
          <w:rFonts w:ascii="Arial" w:eastAsia="Calibri" w:hAnsi="Arial" w:cs="Arial"/>
          <w:kern w:val="2"/>
        </w:rPr>
        <w:t>, o któr</w:t>
      </w:r>
      <w:r w:rsidR="00D61C72">
        <w:rPr>
          <w:rFonts w:ascii="Arial" w:eastAsia="Calibri" w:hAnsi="Arial" w:cs="Arial"/>
          <w:kern w:val="2"/>
        </w:rPr>
        <w:t>ej</w:t>
      </w:r>
      <w:r w:rsidRPr="000539D7">
        <w:rPr>
          <w:rFonts w:ascii="Arial" w:eastAsia="Calibri" w:hAnsi="Arial" w:cs="Arial"/>
          <w:kern w:val="2"/>
        </w:rPr>
        <w:t xml:space="preserve"> mowa w </w:t>
      </w:r>
      <w:r w:rsidR="00D61C72">
        <w:rPr>
          <w:rFonts w:ascii="Arial" w:eastAsia="Calibri" w:hAnsi="Arial" w:cs="Arial"/>
          <w:kern w:val="2"/>
        </w:rPr>
        <w:t xml:space="preserve">ust. </w:t>
      </w:r>
      <w:r w:rsidRPr="000539D7">
        <w:rPr>
          <w:rFonts w:ascii="Arial" w:eastAsia="Calibri" w:hAnsi="Arial" w:cs="Arial"/>
          <w:kern w:val="2"/>
        </w:rPr>
        <w:t xml:space="preserve">3 </w:t>
      </w:r>
      <w:r w:rsidR="00D61C72">
        <w:rPr>
          <w:rFonts w:ascii="Arial" w:eastAsia="Calibri" w:hAnsi="Arial" w:cs="Arial"/>
          <w:kern w:val="2"/>
        </w:rPr>
        <w:t xml:space="preserve">jest </w:t>
      </w:r>
      <w:r w:rsidRPr="000539D7">
        <w:rPr>
          <w:rFonts w:ascii="Arial" w:eastAsia="Calibri" w:hAnsi="Arial" w:cs="Arial"/>
          <w:kern w:val="2"/>
        </w:rPr>
        <w:t>wyrażan</w:t>
      </w:r>
      <w:r w:rsidR="00D61C72">
        <w:rPr>
          <w:rFonts w:ascii="Arial" w:eastAsia="Calibri" w:hAnsi="Arial" w:cs="Arial"/>
          <w:kern w:val="2"/>
        </w:rPr>
        <w:t>a</w:t>
      </w:r>
      <w:r w:rsidRPr="000539D7">
        <w:rPr>
          <w:rFonts w:ascii="Arial" w:eastAsia="Calibri" w:hAnsi="Arial" w:cs="Arial"/>
          <w:kern w:val="2"/>
        </w:rPr>
        <w:t xml:space="preserve"> w formie pisemnej</w:t>
      </w:r>
      <w:r w:rsidR="00BD2CAB">
        <w:rPr>
          <w:rFonts w:ascii="Arial" w:eastAsia="Calibri" w:hAnsi="Arial" w:cs="Arial"/>
          <w:kern w:val="2"/>
        </w:rPr>
        <w:t xml:space="preserve">. </w:t>
      </w:r>
      <w:r w:rsidRPr="000539D7">
        <w:rPr>
          <w:rFonts w:ascii="Arial" w:eastAsia="Calibri" w:hAnsi="Arial" w:cs="Arial"/>
          <w:kern w:val="2"/>
        </w:rPr>
        <w:t>Zgod</w:t>
      </w:r>
      <w:r w:rsidR="00BD2CAB">
        <w:rPr>
          <w:rFonts w:ascii="Arial" w:eastAsia="Calibri" w:hAnsi="Arial" w:cs="Arial"/>
          <w:kern w:val="2"/>
        </w:rPr>
        <w:t>a</w:t>
      </w:r>
      <w:r w:rsidRPr="000539D7">
        <w:rPr>
          <w:rFonts w:ascii="Arial" w:eastAsia="Calibri" w:hAnsi="Arial" w:cs="Arial"/>
          <w:kern w:val="2"/>
        </w:rPr>
        <w:t xml:space="preserve"> </w:t>
      </w:r>
      <w:r w:rsidR="00BD2CAB">
        <w:rPr>
          <w:rFonts w:ascii="Arial" w:eastAsia="Calibri" w:hAnsi="Arial" w:cs="Arial"/>
          <w:kern w:val="2"/>
        </w:rPr>
        <w:t xml:space="preserve">jest </w:t>
      </w:r>
      <w:r w:rsidRPr="000539D7">
        <w:rPr>
          <w:rFonts w:ascii="Arial" w:eastAsia="Calibri" w:hAnsi="Arial" w:cs="Arial"/>
          <w:kern w:val="2"/>
        </w:rPr>
        <w:t>jednocześnie zgod</w:t>
      </w:r>
      <w:r w:rsidR="00BD2CAB">
        <w:rPr>
          <w:rFonts w:ascii="Arial" w:eastAsia="Calibri" w:hAnsi="Arial" w:cs="Arial"/>
          <w:kern w:val="2"/>
        </w:rPr>
        <w:t>ą</w:t>
      </w:r>
      <w:r w:rsidRPr="000539D7">
        <w:rPr>
          <w:rFonts w:ascii="Arial" w:eastAsia="Calibri" w:hAnsi="Arial" w:cs="Arial"/>
          <w:kern w:val="2"/>
        </w:rPr>
        <w:t xml:space="preserve"> na rozpowszechnianie wizerunku małoletniego wskazaną w art. 81 ustawy o prawie autorskim i prawach pokrewnych.</w:t>
      </w:r>
    </w:p>
    <w:p w14:paraId="647BFD12" w14:textId="77777777" w:rsidR="000539D7" w:rsidRPr="000539D7" w:rsidRDefault="000539D7" w:rsidP="00355997">
      <w:pPr>
        <w:spacing w:after="160" w:line="259" w:lineRule="auto"/>
        <w:ind w:left="720"/>
        <w:contextualSpacing/>
        <w:jc w:val="both"/>
        <w:rPr>
          <w:rFonts w:ascii="Arial" w:eastAsia="Calibri" w:hAnsi="Arial" w:cs="Arial"/>
          <w:kern w:val="2"/>
        </w:rPr>
      </w:pPr>
    </w:p>
    <w:p w14:paraId="03A8978D" w14:textId="6B76DA09" w:rsidR="000539D7" w:rsidRPr="000539D7" w:rsidRDefault="000539D7">
      <w:pPr>
        <w:numPr>
          <w:ilvl w:val="0"/>
          <w:numId w:val="65"/>
        </w:numPr>
        <w:spacing w:after="160" w:line="259" w:lineRule="auto"/>
        <w:contextualSpacing/>
        <w:jc w:val="both"/>
        <w:rPr>
          <w:rFonts w:ascii="Arial" w:eastAsia="Calibri" w:hAnsi="Arial" w:cs="Arial"/>
          <w:kern w:val="2"/>
        </w:rPr>
      </w:pPr>
      <w:r w:rsidRPr="000539D7">
        <w:rPr>
          <w:rFonts w:ascii="Arial" w:eastAsia="Calibri" w:hAnsi="Arial" w:cs="Arial"/>
          <w:kern w:val="2"/>
        </w:rPr>
        <w:t xml:space="preserve">Osoba wyrażająca zgodę </w:t>
      </w:r>
      <w:r w:rsidR="00220891">
        <w:rPr>
          <w:rFonts w:ascii="Arial" w:eastAsia="Calibri" w:hAnsi="Arial" w:cs="Arial"/>
          <w:kern w:val="2"/>
        </w:rPr>
        <w:t>jest informowana poprzez</w:t>
      </w:r>
      <w:r w:rsidRPr="000539D7">
        <w:rPr>
          <w:rFonts w:ascii="Arial" w:eastAsia="Calibri" w:hAnsi="Arial" w:cs="Arial"/>
          <w:kern w:val="2"/>
        </w:rPr>
        <w:t xml:space="preserve"> klauzulę informacyjną o zasadach przetwarzania danych osobowych w postaci wizerunku małoletniego oraz o przysługujących prawach, w tym prawie do wycofania zgody oraz innych, z godnie z art. 5 RODO. </w:t>
      </w:r>
    </w:p>
    <w:p w14:paraId="75CAA0EF" w14:textId="77777777" w:rsidR="000539D7" w:rsidRPr="000539D7" w:rsidRDefault="000539D7" w:rsidP="00355997">
      <w:pPr>
        <w:spacing w:after="160" w:line="240" w:lineRule="auto"/>
        <w:ind w:left="720"/>
        <w:contextualSpacing/>
        <w:jc w:val="both"/>
        <w:rPr>
          <w:rFonts w:ascii="Arial" w:eastAsia="Calibri" w:hAnsi="Arial" w:cs="Arial"/>
          <w:kern w:val="2"/>
        </w:rPr>
      </w:pPr>
    </w:p>
    <w:p w14:paraId="798CF12C" w14:textId="77777777" w:rsidR="000539D7" w:rsidRPr="000539D7" w:rsidRDefault="000539D7">
      <w:pPr>
        <w:numPr>
          <w:ilvl w:val="0"/>
          <w:numId w:val="65"/>
        </w:numPr>
        <w:spacing w:after="160" w:line="259" w:lineRule="auto"/>
        <w:contextualSpacing/>
        <w:jc w:val="both"/>
        <w:rPr>
          <w:rFonts w:ascii="Arial" w:eastAsia="Calibri" w:hAnsi="Arial" w:cs="Arial"/>
          <w:kern w:val="2"/>
        </w:rPr>
      </w:pPr>
      <w:r w:rsidRPr="000539D7">
        <w:rPr>
          <w:rFonts w:ascii="Arial" w:eastAsia="Calibri" w:hAnsi="Arial" w:cs="Arial"/>
        </w:rPr>
        <w:t>Jeżeli wizerunek dziecka stanowi jedynie szczegół całości, takiej jak zgromadzenie, krajobraz, publiczna impreza, zgoda rodziców/opiekunów na utrwalanie wizerunku dziecka nie jest wymagana. Zabrania się umieszczania informacji pozwalających ustalić tożsamość osób ujętych na zdjęciu lub innej formie publikacji.</w:t>
      </w:r>
    </w:p>
    <w:p w14:paraId="2F0D2B08" w14:textId="77777777" w:rsidR="000539D7" w:rsidRPr="000539D7" w:rsidRDefault="000539D7" w:rsidP="00355997">
      <w:pPr>
        <w:spacing w:after="160" w:line="240" w:lineRule="auto"/>
        <w:ind w:left="720"/>
        <w:contextualSpacing/>
        <w:rPr>
          <w:rFonts w:ascii="Arial" w:eastAsia="Calibri" w:hAnsi="Arial" w:cs="Arial"/>
          <w:kern w:val="2"/>
        </w:rPr>
      </w:pPr>
    </w:p>
    <w:p w14:paraId="2738AA19" w14:textId="2DC8DB76" w:rsidR="000539D7" w:rsidRPr="000539D7" w:rsidRDefault="000539D7">
      <w:pPr>
        <w:numPr>
          <w:ilvl w:val="0"/>
          <w:numId w:val="65"/>
        </w:numPr>
        <w:spacing w:after="160" w:line="259" w:lineRule="auto"/>
        <w:contextualSpacing/>
        <w:rPr>
          <w:rFonts w:ascii="Arial" w:eastAsia="Calibri" w:hAnsi="Arial" w:cs="Arial"/>
          <w:kern w:val="2"/>
        </w:rPr>
      </w:pPr>
      <w:r w:rsidRPr="000539D7">
        <w:rPr>
          <w:rFonts w:ascii="Arial" w:eastAsia="Calibri" w:hAnsi="Arial" w:cs="Arial"/>
        </w:rPr>
        <w:t xml:space="preserve">Pracownikowi </w:t>
      </w:r>
      <w:r w:rsidR="00D0100A">
        <w:rPr>
          <w:rFonts w:ascii="Arial" w:eastAsia="Calibri" w:hAnsi="Arial" w:cs="Arial"/>
        </w:rPr>
        <w:t>klubu malucha</w:t>
      </w:r>
      <w:r w:rsidRPr="000539D7">
        <w:rPr>
          <w:rFonts w:ascii="Arial" w:eastAsia="Calibri" w:hAnsi="Arial" w:cs="Arial"/>
        </w:rPr>
        <w:t xml:space="preserve"> nie wolno umożliwiać przedstawicielom mediów utrwalania wizerunku dziecka (filmowanie, fotografowanie, nagrywanie głosu dziecka) na terenie instytucji bez pisemnej zgody opiekuna dziecka. </w:t>
      </w:r>
    </w:p>
    <w:p w14:paraId="43E252E7" w14:textId="77777777" w:rsidR="000539D7" w:rsidRPr="000539D7" w:rsidRDefault="000539D7" w:rsidP="00355997">
      <w:pPr>
        <w:spacing w:after="160" w:line="259" w:lineRule="auto"/>
        <w:ind w:left="720"/>
        <w:contextualSpacing/>
        <w:rPr>
          <w:rFonts w:ascii="Arial" w:eastAsia="Calibri" w:hAnsi="Arial" w:cs="Arial"/>
        </w:rPr>
      </w:pPr>
    </w:p>
    <w:p w14:paraId="5C934F3E" w14:textId="77777777" w:rsidR="000539D7" w:rsidRPr="000539D7" w:rsidRDefault="000539D7">
      <w:pPr>
        <w:numPr>
          <w:ilvl w:val="0"/>
          <w:numId w:val="65"/>
        </w:numPr>
        <w:spacing w:after="160" w:line="259" w:lineRule="auto"/>
        <w:contextualSpacing/>
        <w:jc w:val="both"/>
        <w:rPr>
          <w:rFonts w:ascii="Arial" w:eastAsia="Calibri" w:hAnsi="Arial" w:cs="Arial"/>
        </w:rPr>
      </w:pPr>
      <w:r w:rsidRPr="000539D7">
        <w:rPr>
          <w:rFonts w:ascii="Arial" w:eastAsia="Calibri" w:hAnsi="Arial" w:cs="Arial"/>
        </w:rPr>
        <w:t xml:space="preserve">Niedopuszczalne jest podanie przedstawicielowi mediów danych kontaktowych do opiekuna dziecka – bez wiedzy i zgody tego opiekuna. </w:t>
      </w:r>
    </w:p>
    <w:p w14:paraId="1A53E9DF" w14:textId="77777777" w:rsidR="000539D7" w:rsidRPr="000539D7" w:rsidRDefault="000539D7" w:rsidP="002B5143">
      <w:pPr>
        <w:spacing w:after="160" w:line="259" w:lineRule="auto"/>
        <w:ind w:left="720"/>
        <w:contextualSpacing/>
        <w:jc w:val="both"/>
        <w:rPr>
          <w:rFonts w:ascii="Arial" w:eastAsia="Calibri" w:hAnsi="Arial" w:cs="Arial"/>
        </w:rPr>
      </w:pPr>
    </w:p>
    <w:p w14:paraId="203FDC84" w14:textId="77777777" w:rsidR="000539D7" w:rsidRPr="000539D7" w:rsidRDefault="000539D7">
      <w:pPr>
        <w:numPr>
          <w:ilvl w:val="0"/>
          <w:numId w:val="65"/>
        </w:numPr>
        <w:spacing w:after="160" w:line="259" w:lineRule="auto"/>
        <w:contextualSpacing/>
        <w:jc w:val="both"/>
        <w:rPr>
          <w:rFonts w:ascii="Arial" w:eastAsia="Calibri" w:hAnsi="Arial" w:cs="Arial"/>
        </w:rPr>
      </w:pPr>
      <w:r w:rsidRPr="000539D7">
        <w:rPr>
          <w:rFonts w:ascii="Arial" w:eastAsia="Calibri" w:hAnsi="Arial" w:cs="Arial"/>
        </w:rPr>
        <w:t xml:space="preserve">W przypadku utrwalania wizerunku dzieci na zajęciach „otwartych”, „pokazowych” wymagana jest zgoda, jak w </w:t>
      </w:r>
      <w:r w:rsidR="0029329A">
        <w:rPr>
          <w:rFonts w:ascii="Arial" w:eastAsia="Calibri" w:hAnsi="Arial" w:cs="Arial"/>
        </w:rPr>
        <w:t>ust.3.</w:t>
      </w:r>
      <w:r w:rsidRPr="000539D7">
        <w:rPr>
          <w:rFonts w:ascii="Arial" w:eastAsia="Calibri" w:hAnsi="Arial" w:cs="Arial"/>
        </w:rPr>
        <w:t xml:space="preserve"> </w:t>
      </w:r>
    </w:p>
    <w:p w14:paraId="4CFB78E3" w14:textId="77777777" w:rsidR="000539D7" w:rsidRPr="000539D7" w:rsidRDefault="000539D7" w:rsidP="00355997">
      <w:pPr>
        <w:spacing w:after="160" w:line="259" w:lineRule="auto"/>
        <w:ind w:left="720"/>
        <w:contextualSpacing/>
        <w:rPr>
          <w:rFonts w:ascii="Arial" w:eastAsia="Calibri" w:hAnsi="Arial" w:cs="Arial"/>
        </w:rPr>
      </w:pPr>
    </w:p>
    <w:p w14:paraId="66597A7F" w14:textId="75DBE322" w:rsidR="000539D7" w:rsidRPr="000539D7" w:rsidRDefault="00D0100A">
      <w:pPr>
        <w:numPr>
          <w:ilvl w:val="0"/>
          <w:numId w:val="65"/>
        </w:numPr>
        <w:spacing w:after="160" w:line="259" w:lineRule="auto"/>
        <w:contextualSpacing/>
        <w:jc w:val="both"/>
        <w:rPr>
          <w:rFonts w:ascii="Arial" w:eastAsia="Calibri" w:hAnsi="Arial" w:cs="Arial"/>
        </w:rPr>
      </w:pPr>
      <w:r>
        <w:rPr>
          <w:rFonts w:ascii="Arial" w:eastAsia="Calibri" w:hAnsi="Arial" w:cs="Arial"/>
        </w:rPr>
        <w:t>Opiekunka</w:t>
      </w:r>
      <w:r w:rsidR="000539D7" w:rsidRPr="000539D7">
        <w:rPr>
          <w:rFonts w:ascii="Arial" w:eastAsia="Calibri" w:hAnsi="Arial" w:cs="Arial"/>
        </w:rPr>
        <w:t xml:space="preserve"> może wykorzystać w celach szkoleniowych lub edukacyjnych utrwalony materiał z udziałem dzieci tylko z zachowaniem ich anonimowości oraz w sposób uniemożliwiający identyfikację dziecka, za zgodą </w:t>
      </w:r>
      <w:r>
        <w:rPr>
          <w:rFonts w:ascii="Arial" w:eastAsia="Calibri" w:hAnsi="Arial" w:cs="Arial"/>
        </w:rPr>
        <w:t>kierownika klubu malucha</w:t>
      </w:r>
      <w:r w:rsidR="0013309B">
        <w:rPr>
          <w:rFonts w:ascii="Arial" w:eastAsia="Calibri" w:hAnsi="Arial" w:cs="Arial"/>
        </w:rPr>
        <w:t xml:space="preserve">. </w:t>
      </w:r>
    </w:p>
    <w:p w14:paraId="11BD58C5" w14:textId="77777777" w:rsidR="000539D7" w:rsidRPr="000539D7" w:rsidRDefault="000539D7" w:rsidP="002B5143">
      <w:pPr>
        <w:spacing w:after="160" w:line="259" w:lineRule="auto"/>
        <w:ind w:left="720"/>
        <w:contextualSpacing/>
        <w:jc w:val="both"/>
        <w:rPr>
          <w:rFonts w:ascii="Arial" w:eastAsia="Calibri" w:hAnsi="Arial" w:cs="Arial"/>
        </w:rPr>
      </w:pPr>
    </w:p>
    <w:p w14:paraId="28032FFF" w14:textId="77777777" w:rsidR="000539D7" w:rsidRPr="000539D7" w:rsidRDefault="000539D7">
      <w:pPr>
        <w:numPr>
          <w:ilvl w:val="0"/>
          <w:numId w:val="65"/>
        </w:numPr>
        <w:spacing w:after="160" w:line="259" w:lineRule="auto"/>
        <w:contextualSpacing/>
        <w:jc w:val="both"/>
        <w:rPr>
          <w:rFonts w:ascii="Arial" w:eastAsia="Calibri" w:hAnsi="Arial" w:cs="Arial"/>
        </w:rPr>
      </w:pPr>
      <w:r w:rsidRPr="000539D7">
        <w:rPr>
          <w:rFonts w:ascii="Arial" w:eastAsia="Calibri" w:hAnsi="Arial" w:cs="Arial"/>
        </w:rPr>
        <w:t xml:space="preserve">Ochrona wizerunku dzieci utrwalanych przez kamery monitoringu odbywa się na zasadach określonych w Regulaminie monitoringu. </w:t>
      </w:r>
    </w:p>
    <w:p w14:paraId="1D55067B" w14:textId="77777777" w:rsidR="000539D7" w:rsidRPr="000539D7" w:rsidRDefault="000539D7" w:rsidP="002B5143">
      <w:pPr>
        <w:spacing w:after="160" w:line="259" w:lineRule="auto"/>
        <w:ind w:left="720"/>
        <w:contextualSpacing/>
        <w:jc w:val="both"/>
        <w:rPr>
          <w:rFonts w:ascii="Arial" w:eastAsia="Calibri" w:hAnsi="Arial" w:cs="Arial"/>
        </w:rPr>
      </w:pPr>
    </w:p>
    <w:p w14:paraId="61E6630A" w14:textId="77777777" w:rsidR="000539D7" w:rsidRPr="000539D7" w:rsidRDefault="000539D7">
      <w:pPr>
        <w:numPr>
          <w:ilvl w:val="0"/>
          <w:numId w:val="65"/>
        </w:numPr>
        <w:spacing w:after="160" w:line="259" w:lineRule="auto"/>
        <w:contextualSpacing/>
        <w:jc w:val="both"/>
        <w:rPr>
          <w:rFonts w:ascii="Arial" w:eastAsia="Calibri" w:hAnsi="Arial" w:cs="Arial"/>
        </w:rPr>
      </w:pPr>
      <w:r w:rsidRPr="000539D7">
        <w:rPr>
          <w:rFonts w:ascii="Arial" w:eastAsia="Calibri" w:hAnsi="Arial" w:cs="Arial"/>
        </w:rPr>
        <w:t>Regulamin monitoringu określa zasady udostępniania nagrań podmiotom zewnętrznym, w tym policji, służbom porządkowym oraz w sprawach wymagających wyjaśnień.</w:t>
      </w:r>
    </w:p>
    <w:p w14:paraId="5E7265FA" w14:textId="0FA57DF3" w:rsidR="000539D7" w:rsidRDefault="000539D7" w:rsidP="00355997">
      <w:pPr>
        <w:spacing w:after="160" w:line="259" w:lineRule="auto"/>
        <w:ind w:left="720"/>
        <w:contextualSpacing/>
        <w:rPr>
          <w:rFonts w:ascii="Arial" w:eastAsia="Calibri" w:hAnsi="Arial" w:cs="Arial"/>
        </w:rPr>
      </w:pPr>
    </w:p>
    <w:p w14:paraId="5ADD8AA6" w14:textId="001CE510" w:rsidR="00D0100A" w:rsidRDefault="00D0100A" w:rsidP="00355997">
      <w:pPr>
        <w:spacing w:after="160" w:line="259" w:lineRule="auto"/>
        <w:ind w:left="720"/>
        <w:contextualSpacing/>
        <w:rPr>
          <w:rFonts w:ascii="Arial" w:eastAsia="Calibri" w:hAnsi="Arial" w:cs="Arial"/>
        </w:rPr>
      </w:pPr>
    </w:p>
    <w:p w14:paraId="6F8C59B9" w14:textId="765AEFE9" w:rsidR="00D0100A" w:rsidRDefault="00D0100A" w:rsidP="00355997">
      <w:pPr>
        <w:spacing w:after="160" w:line="259" w:lineRule="auto"/>
        <w:ind w:left="720"/>
        <w:contextualSpacing/>
        <w:rPr>
          <w:rFonts w:ascii="Arial" w:eastAsia="Calibri" w:hAnsi="Arial" w:cs="Arial"/>
        </w:rPr>
      </w:pPr>
    </w:p>
    <w:p w14:paraId="19B2C6D7" w14:textId="77777777" w:rsidR="00D0100A" w:rsidRPr="000539D7" w:rsidRDefault="00D0100A" w:rsidP="00355997">
      <w:pPr>
        <w:spacing w:after="160" w:line="259" w:lineRule="auto"/>
        <w:ind w:left="720"/>
        <w:contextualSpacing/>
        <w:rPr>
          <w:rFonts w:ascii="Arial" w:eastAsia="Calibri" w:hAnsi="Arial" w:cs="Arial"/>
        </w:rPr>
      </w:pPr>
    </w:p>
    <w:p w14:paraId="65BEFE83" w14:textId="77777777" w:rsidR="000539D7" w:rsidRPr="000539D7" w:rsidRDefault="000539D7" w:rsidP="00355997">
      <w:pPr>
        <w:spacing w:after="160" w:line="259" w:lineRule="auto"/>
        <w:ind w:left="720"/>
        <w:contextualSpacing/>
        <w:rPr>
          <w:rFonts w:ascii="Arial" w:eastAsia="Calibri" w:hAnsi="Arial" w:cs="Arial"/>
        </w:rPr>
      </w:pPr>
    </w:p>
    <w:p w14:paraId="6B36C77F" w14:textId="77777777" w:rsidR="000539D7" w:rsidRPr="000539D7" w:rsidRDefault="000539D7" w:rsidP="00355997">
      <w:pPr>
        <w:numPr>
          <w:ilvl w:val="0"/>
          <w:numId w:val="49"/>
        </w:numPr>
        <w:spacing w:after="0" w:line="259" w:lineRule="auto"/>
        <w:ind w:left="426" w:hanging="142"/>
        <w:contextualSpacing/>
        <w:rPr>
          <w:rFonts w:ascii="Arial" w:eastAsia="Calibri" w:hAnsi="Arial" w:cs="Arial"/>
          <w:b/>
          <w:bCs/>
          <w:noProof/>
          <w:color w:val="7030A0"/>
          <w:sz w:val="24"/>
          <w:szCs w:val="24"/>
        </w:rPr>
      </w:pPr>
      <w:r w:rsidRPr="000539D7">
        <w:rPr>
          <w:rFonts w:ascii="Arial" w:eastAsia="Calibri" w:hAnsi="Arial" w:cs="Arial"/>
          <w:b/>
          <w:bCs/>
          <w:noProof/>
          <w:color w:val="7030A0"/>
          <w:sz w:val="24"/>
          <w:szCs w:val="24"/>
        </w:rPr>
        <w:lastRenderedPageBreak/>
        <w:t xml:space="preserve">Zasady ochrony danych osobowych dzieci </w:t>
      </w:r>
    </w:p>
    <w:p w14:paraId="2F904029" w14:textId="77777777" w:rsidR="000539D7" w:rsidRPr="000539D7" w:rsidRDefault="000539D7" w:rsidP="00355997">
      <w:pPr>
        <w:spacing w:after="0"/>
        <w:ind w:left="426"/>
        <w:contextualSpacing/>
        <w:rPr>
          <w:rFonts w:ascii="Arial" w:eastAsia="Calibri" w:hAnsi="Arial" w:cs="Arial"/>
          <w:b/>
          <w:bCs/>
          <w:noProof/>
          <w:color w:val="7030A0"/>
          <w:sz w:val="28"/>
          <w:szCs w:val="28"/>
        </w:rPr>
      </w:pPr>
    </w:p>
    <w:p w14:paraId="4BFA2376" w14:textId="77777777" w:rsidR="000539D7" w:rsidRPr="000539D7" w:rsidRDefault="000539D7">
      <w:pPr>
        <w:numPr>
          <w:ilvl w:val="0"/>
          <w:numId w:val="66"/>
        </w:numPr>
        <w:tabs>
          <w:tab w:val="left" w:pos="8505"/>
        </w:tabs>
        <w:spacing w:after="0" w:line="259" w:lineRule="auto"/>
        <w:contextualSpacing/>
        <w:jc w:val="both"/>
        <w:rPr>
          <w:rFonts w:ascii="Arial" w:eastAsia="Calibri" w:hAnsi="Arial" w:cs="Arial"/>
          <w:noProof/>
        </w:rPr>
      </w:pPr>
      <w:r w:rsidRPr="000539D7">
        <w:rPr>
          <w:rFonts w:ascii="Arial" w:eastAsia="Calibri" w:hAnsi="Arial" w:cs="Arial"/>
          <w:noProof/>
        </w:rPr>
        <w:t xml:space="preserve">W przedszkolu wdrożono Politykę ochrony danych osobowych osób fizycznych (pracowników, </w:t>
      </w:r>
      <w:r w:rsidR="0013309B">
        <w:rPr>
          <w:rFonts w:ascii="Arial" w:eastAsia="Calibri" w:hAnsi="Arial" w:cs="Arial"/>
          <w:noProof/>
        </w:rPr>
        <w:t xml:space="preserve">wychowanków, </w:t>
      </w:r>
      <w:r w:rsidRPr="000539D7">
        <w:rPr>
          <w:rFonts w:ascii="Arial" w:eastAsia="Calibri" w:hAnsi="Arial" w:cs="Arial"/>
          <w:noProof/>
        </w:rPr>
        <w:t>rodziców/opiekunów) oraz powołano Inspektora ochrony danych.</w:t>
      </w:r>
    </w:p>
    <w:p w14:paraId="562F330B" w14:textId="77777777" w:rsidR="000539D7" w:rsidRPr="000539D7" w:rsidRDefault="000539D7" w:rsidP="002B5143">
      <w:pPr>
        <w:tabs>
          <w:tab w:val="left" w:pos="8505"/>
        </w:tabs>
        <w:spacing w:after="0"/>
        <w:ind w:left="720"/>
        <w:contextualSpacing/>
        <w:jc w:val="both"/>
        <w:rPr>
          <w:rFonts w:ascii="Arial" w:eastAsia="Calibri" w:hAnsi="Arial" w:cs="Arial"/>
          <w:noProof/>
        </w:rPr>
      </w:pPr>
    </w:p>
    <w:p w14:paraId="6BC60A48" w14:textId="41AB7417" w:rsidR="000539D7" w:rsidRPr="000539D7" w:rsidRDefault="000539D7">
      <w:pPr>
        <w:numPr>
          <w:ilvl w:val="0"/>
          <w:numId w:val="66"/>
        </w:numPr>
        <w:spacing w:after="0" w:line="259" w:lineRule="auto"/>
        <w:contextualSpacing/>
        <w:jc w:val="both"/>
        <w:rPr>
          <w:rFonts w:ascii="Arial" w:eastAsia="Calibri" w:hAnsi="Arial" w:cs="Arial"/>
          <w:noProof/>
        </w:rPr>
      </w:pPr>
      <w:r w:rsidRPr="000539D7">
        <w:rPr>
          <w:rFonts w:ascii="Arial" w:eastAsia="Calibri" w:hAnsi="Arial" w:cs="Arial"/>
          <w:noProof/>
        </w:rPr>
        <w:t>Dokumentacja RODO została opracowana zgodnie z wymogami rozporządzenia Parlamentu Europejskiego i Rady (UE) ne 2016/679</w:t>
      </w:r>
      <w:r w:rsidRPr="000539D7">
        <w:rPr>
          <w:rFonts w:ascii="Arial" w:eastAsia="Calibri" w:hAnsi="Arial" w:cs="Arial"/>
        </w:rPr>
        <w:t xml:space="preserve"> Europejskiego i Rady (UE) nr 2016/679 z 27.04.2016 r. w sprawie ochrony osób fizycznych w związku z przetwarzaniem danych osobowych i w sprawie swobodnego przepływu takich danych oraz uchylenia dyrektywy 95/46/WE (ogólne rozporządzenie o ochronie danych) (</w:t>
      </w:r>
      <w:proofErr w:type="spellStart"/>
      <w:r w:rsidRPr="000539D7">
        <w:rPr>
          <w:rFonts w:ascii="Arial" w:eastAsia="Calibri" w:hAnsi="Arial" w:cs="Arial"/>
        </w:rPr>
        <w:t>Dz.Urz</w:t>
      </w:r>
      <w:proofErr w:type="spellEnd"/>
      <w:r w:rsidRPr="000539D7">
        <w:rPr>
          <w:rFonts w:ascii="Arial" w:eastAsia="Calibri" w:hAnsi="Arial" w:cs="Arial"/>
        </w:rPr>
        <w:t xml:space="preserve">. UE L z 2016 r. 119, s. 1 ze zm.) oraz ustawy z dnia 10 maja 2018 r. o ochronie danych osobowych </w:t>
      </w:r>
      <w:r w:rsidR="002B5143" w:rsidRPr="002B5143">
        <w:rPr>
          <w:rFonts w:ascii="Arial" w:eastAsia="Calibri" w:hAnsi="Arial" w:cs="Arial"/>
        </w:rPr>
        <w:t>(tekst jedn.: Dz.U. z 2019 r. poz. 1781)</w:t>
      </w:r>
      <w:r w:rsidR="002B5143">
        <w:rPr>
          <w:rFonts w:ascii="Arial" w:eastAsia="Calibri" w:hAnsi="Arial" w:cs="Arial"/>
        </w:rPr>
        <w:t xml:space="preserve"> </w:t>
      </w:r>
      <w:r w:rsidRPr="000539D7">
        <w:rPr>
          <w:rFonts w:ascii="Arial" w:eastAsia="Calibri" w:hAnsi="Arial" w:cs="Arial"/>
        </w:rPr>
        <w:t>uwzględnieniem zasad:</w:t>
      </w:r>
    </w:p>
    <w:p w14:paraId="27854B78" w14:textId="77777777" w:rsidR="000539D7" w:rsidRPr="000539D7" w:rsidRDefault="000539D7">
      <w:pPr>
        <w:numPr>
          <w:ilvl w:val="0"/>
          <w:numId w:val="72"/>
        </w:numPr>
        <w:spacing w:after="160" w:line="259" w:lineRule="auto"/>
        <w:contextualSpacing/>
        <w:rPr>
          <w:rFonts w:ascii="Arial" w:eastAsia="Calibri" w:hAnsi="Arial" w:cs="Arial"/>
          <w:noProof/>
        </w:rPr>
      </w:pPr>
      <w:r w:rsidRPr="000539D7">
        <w:rPr>
          <w:rFonts w:ascii="Arial" w:eastAsia="Times New Roman" w:hAnsi="Arial" w:cs="Arial"/>
          <w:lang w:eastAsia="pl-PL"/>
        </w:rPr>
        <w:t>zasady zgodności z prawem, rzetelności i przejrzystości,</w:t>
      </w:r>
    </w:p>
    <w:p w14:paraId="3FACEFDE" w14:textId="77777777" w:rsidR="000539D7" w:rsidRPr="000539D7" w:rsidRDefault="000539D7">
      <w:pPr>
        <w:numPr>
          <w:ilvl w:val="0"/>
          <w:numId w:val="72"/>
        </w:numPr>
        <w:spacing w:after="160" w:line="259" w:lineRule="auto"/>
        <w:contextualSpacing/>
        <w:rPr>
          <w:rFonts w:ascii="Arial" w:eastAsia="Calibri" w:hAnsi="Arial" w:cs="Arial"/>
          <w:noProof/>
        </w:rPr>
      </w:pPr>
      <w:r w:rsidRPr="000539D7">
        <w:rPr>
          <w:rFonts w:ascii="Arial" w:eastAsia="Times New Roman" w:hAnsi="Arial" w:cs="Arial"/>
          <w:lang w:eastAsia="pl-PL"/>
        </w:rPr>
        <w:t>zasady ograniczenia celu przetwarzania danych,</w:t>
      </w:r>
    </w:p>
    <w:p w14:paraId="687AF71B" w14:textId="77777777" w:rsidR="000539D7" w:rsidRPr="000539D7" w:rsidRDefault="000539D7">
      <w:pPr>
        <w:numPr>
          <w:ilvl w:val="0"/>
          <w:numId w:val="72"/>
        </w:numPr>
        <w:spacing w:after="160" w:line="259" w:lineRule="auto"/>
        <w:contextualSpacing/>
        <w:rPr>
          <w:rFonts w:ascii="Arial" w:eastAsia="Calibri" w:hAnsi="Arial" w:cs="Arial"/>
          <w:noProof/>
        </w:rPr>
      </w:pPr>
      <w:r w:rsidRPr="000539D7">
        <w:rPr>
          <w:rFonts w:ascii="Arial" w:eastAsia="Times New Roman" w:hAnsi="Arial" w:cs="Arial"/>
          <w:lang w:eastAsia="pl-PL"/>
        </w:rPr>
        <w:t>zasada minimalizacji danych,</w:t>
      </w:r>
    </w:p>
    <w:p w14:paraId="5066B062" w14:textId="77777777" w:rsidR="000539D7" w:rsidRPr="000539D7" w:rsidRDefault="000539D7">
      <w:pPr>
        <w:numPr>
          <w:ilvl w:val="0"/>
          <w:numId w:val="72"/>
        </w:numPr>
        <w:spacing w:after="160" w:line="259" w:lineRule="auto"/>
        <w:contextualSpacing/>
        <w:rPr>
          <w:rFonts w:ascii="Arial" w:eastAsia="Calibri" w:hAnsi="Arial" w:cs="Arial"/>
          <w:noProof/>
        </w:rPr>
      </w:pPr>
      <w:bookmarkStart w:id="0" w:name="_Hlk504669710"/>
      <w:r w:rsidRPr="000539D7">
        <w:rPr>
          <w:rFonts w:ascii="Arial" w:eastAsia="Times New Roman" w:hAnsi="Arial" w:cs="Arial"/>
          <w:lang w:eastAsia="pl-PL"/>
        </w:rPr>
        <w:t>zasada prawidłowości danych,</w:t>
      </w:r>
    </w:p>
    <w:p w14:paraId="0E8976D2" w14:textId="77777777" w:rsidR="000539D7" w:rsidRPr="000539D7" w:rsidRDefault="000539D7">
      <w:pPr>
        <w:numPr>
          <w:ilvl w:val="0"/>
          <w:numId w:val="72"/>
        </w:numPr>
        <w:spacing w:after="160" w:line="259" w:lineRule="auto"/>
        <w:contextualSpacing/>
        <w:rPr>
          <w:rFonts w:ascii="Arial" w:eastAsia="Calibri" w:hAnsi="Arial" w:cs="Arial"/>
          <w:noProof/>
        </w:rPr>
      </w:pPr>
      <w:r w:rsidRPr="000539D7">
        <w:rPr>
          <w:rFonts w:ascii="Arial" w:eastAsia="Times New Roman" w:hAnsi="Arial" w:cs="Arial"/>
          <w:lang w:eastAsia="pl-PL"/>
        </w:rPr>
        <w:t>zasady ograniczenia przechowania danych,</w:t>
      </w:r>
    </w:p>
    <w:p w14:paraId="4AA01A40" w14:textId="77777777" w:rsidR="000539D7" w:rsidRPr="000539D7" w:rsidRDefault="000539D7">
      <w:pPr>
        <w:numPr>
          <w:ilvl w:val="0"/>
          <w:numId w:val="72"/>
        </w:numPr>
        <w:spacing w:after="160" w:line="259" w:lineRule="auto"/>
        <w:contextualSpacing/>
        <w:rPr>
          <w:rFonts w:ascii="Arial" w:eastAsia="Calibri" w:hAnsi="Arial" w:cs="Arial"/>
          <w:noProof/>
        </w:rPr>
      </w:pPr>
      <w:r w:rsidRPr="000539D7">
        <w:rPr>
          <w:rFonts w:ascii="Arial" w:eastAsia="Times New Roman" w:hAnsi="Arial" w:cs="Arial"/>
          <w:lang w:eastAsia="pl-PL"/>
        </w:rPr>
        <w:t>zasady integralności i poufności danych,</w:t>
      </w:r>
    </w:p>
    <w:p w14:paraId="7B1BD96C" w14:textId="77777777" w:rsidR="000539D7" w:rsidRPr="000539D7" w:rsidRDefault="000539D7">
      <w:pPr>
        <w:numPr>
          <w:ilvl w:val="0"/>
          <w:numId w:val="72"/>
        </w:numPr>
        <w:spacing w:after="160" w:line="259" w:lineRule="auto"/>
        <w:contextualSpacing/>
        <w:rPr>
          <w:rFonts w:ascii="Arial" w:eastAsia="Calibri" w:hAnsi="Arial" w:cs="Arial"/>
          <w:noProof/>
        </w:rPr>
      </w:pPr>
      <w:r w:rsidRPr="000539D7">
        <w:rPr>
          <w:rFonts w:ascii="Arial" w:eastAsia="Times New Roman" w:hAnsi="Arial" w:cs="Arial"/>
          <w:lang w:eastAsia="pl-PL"/>
        </w:rPr>
        <w:t>zasady rozliczalności</w:t>
      </w:r>
      <w:r w:rsidRPr="000539D7">
        <w:rPr>
          <w:rFonts w:ascii="Times New Roman" w:eastAsia="Times New Roman" w:hAnsi="Times New Roman" w:cs="Times New Roman"/>
          <w:sz w:val="24"/>
          <w:szCs w:val="24"/>
          <w:lang w:eastAsia="pl-PL"/>
        </w:rPr>
        <w:t>.</w:t>
      </w:r>
    </w:p>
    <w:bookmarkEnd w:id="0"/>
    <w:p w14:paraId="7670EBB5" w14:textId="77777777" w:rsidR="000539D7" w:rsidRPr="000539D7" w:rsidRDefault="000539D7" w:rsidP="00355997">
      <w:pPr>
        <w:spacing w:after="160" w:line="259" w:lineRule="auto"/>
        <w:ind w:left="720"/>
        <w:contextualSpacing/>
        <w:rPr>
          <w:rFonts w:ascii="Arial" w:eastAsia="Calibri" w:hAnsi="Arial" w:cs="Arial"/>
          <w:noProof/>
        </w:rPr>
      </w:pPr>
    </w:p>
    <w:p w14:paraId="650F791C" w14:textId="102FD8D4" w:rsidR="000539D7" w:rsidRPr="000539D7" w:rsidRDefault="000539D7">
      <w:pPr>
        <w:numPr>
          <w:ilvl w:val="0"/>
          <w:numId w:val="66"/>
        </w:numPr>
        <w:spacing w:after="0" w:line="259" w:lineRule="auto"/>
        <w:contextualSpacing/>
        <w:jc w:val="both"/>
        <w:rPr>
          <w:rFonts w:ascii="Arial" w:eastAsia="Calibri" w:hAnsi="Arial" w:cs="Arial"/>
          <w:noProof/>
        </w:rPr>
      </w:pPr>
      <w:r w:rsidRPr="000539D7">
        <w:rPr>
          <w:rFonts w:ascii="Arial" w:eastAsia="Calibri" w:hAnsi="Arial" w:cs="Arial"/>
          <w:noProof/>
        </w:rPr>
        <w:t>Osoby upoważnione do przetwarzania danych osobowych wychowanków</w:t>
      </w:r>
      <w:r w:rsidR="00B54F11">
        <w:rPr>
          <w:rFonts w:ascii="Arial" w:eastAsia="Calibri" w:hAnsi="Arial" w:cs="Arial"/>
          <w:noProof/>
        </w:rPr>
        <w:t>,</w:t>
      </w:r>
      <w:r w:rsidR="00DC6F81">
        <w:rPr>
          <w:rFonts w:ascii="Arial" w:eastAsia="Calibri" w:hAnsi="Arial" w:cs="Arial"/>
          <w:noProof/>
        </w:rPr>
        <w:t xml:space="preserve"> </w:t>
      </w:r>
      <w:r w:rsidRPr="000539D7">
        <w:rPr>
          <w:rFonts w:ascii="Arial" w:eastAsia="Calibri" w:hAnsi="Arial" w:cs="Arial"/>
          <w:noProof/>
        </w:rPr>
        <w:t>rodziców</w:t>
      </w:r>
      <w:r w:rsidR="00B54F11">
        <w:rPr>
          <w:rFonts w:ascii="Arial" w:eastAsia="Calibri" w:hAnsi="Arial" w:cs="Arial"/>
          <w:noProof/>
        </w:rPr>
        <w:t>/prawnych opiekunów</w:t>
      </w:r>
      <w:r w:rsidRPr="000539D7">
        <w:rPr>
          <w:rFonts w:ascii="Arial" w:eastAsia="Calibri" w:hAnsi="Arial" w:cs="Arial"/>
          <w:noProof/>
        </w:rPr>
        <w:t xml:space="preserve"> posiadają upoważnienie do ich przetwarzania danych osobowych na podstawie art. 6 i 9 RODO.</w:t>
      </w:r>
    </w:p>
    <w:p w14:paraId="1DA618D7" w14:textId="77777777" w:rsidR="000539D7" w:rsidRPr="000539D7" w:rsidRDefault="000539D7" w:rsidP="00355997">
      <w:pPr>
        <w:spacing w:after="160" w:line="259" w:lineRule="auto"/>
        <w:ind w:left="720"/>
        <w:contextualSpacing/>
        <w:jc w:val="both"/>
        <w:rPr>
          <w:rFonts w:ascii="Arial" w:eastAsia="Calibri" w:hAnsi="Arial" w:cs="Arial"/>
          <w:noProof/>
        </w:rPr>
      </w:pPr>
    </w:p>
    <w:p w14:paraId="0813B8A4" w14:textId="25B23E49" w:rsidR="000539D7" w:rsidRPr="000539D7" w:rsidRDefault="000539D7">
      <w:pPr>
        <w:numPr>
          <w:ilvl w:val="0"/>
          <w:numId w:val="66"/>
        </w:numPr>
        <w:spacing w:after="0" w:line="259" w:lineRule="auto"/>
        <w:contextualSpacing/>
        <w:jc w:val="both"/>
        <w:rPr>
          <w:rFonts w:ascii="Arial" w:eastAsia="Calibri" w:hAnsi="Arial" w:cs="Arial"/>
          <w:noProof/>
        </w:rPr>
      </w:pPr>
      <w:r w:rsidRPr="000539D7">
        <w:rPr>
          <w:rFonts w:ascii="Arial" w:eastAsia="Calibri" w:hAnsi="Arial" w:cs="Arial"/>
          <w:noProof/>
        </w:rPr>
        <w:t>Na potrzeby przetwarzania w formach zdalnych (</w:t>
      </w:r>
      <w:r w:rsidR="00B54F11" w:rsidRPr="00B54F11">
        <w:rPr>
          <w:rFonts w:ascii="Arial" w:eastAsia="Calibri" w:hAnsi="Arial" w:cs="Arial"/>
          <w:noProof/>
        </w:rPr>
        <w:t xml:space="preserve">zajęcia </w:t>
      </w:r>
      <w:r w:rsidRPr="00B54F11">
        <w:rPr>
          <w:rFonts w:ascii="Arial" w:eastAsia="Calibri" w:hAnsi="Arial" w:cs="Arial"/>
          <w:noProof/>
        </w:rPr>
        <w:t>zdaln</w:t>
      </w:r>
      <w:r w:rsidR="00B54F11" w:rsidRPr="00B54F11">
        <w:rPr>
          <w:rFonts w:ascii="Arial" w:eastAsia="Calibri" w:hAnsi="Arial" w:cs="Arial"/>
          <w:noProof/>
        </w:rPr>
        <w:t>e</w:t>
      </w:r>
      <w:r w:rsidRPr="00B54F11">
        <w:rPr>
          <w:rFonts w:ascii="Arial" w:eastAsia="Calibri" w:hAnsi="Arial" w:cs="Arial"/>
          <w:noProof/>
        </w:rPr>
        <w:t>,</w:t>
      </w:r>
      <w:r w:rsidRPr="000539D7">
        <w:rPr>
          <w:rFonts w:ascii="Arial" w:eastAsia="Calibri" w:hAnsi="Arial" w:cs="Arial"/>
          <w:noProof/>
        </w:rPr>
        <w:t xml:space="preserve"> przekazywanie danych osobowych do</w:t>
      </w:r>
      <w:r w:rsidR="00A314D4" w:rsidRPr="002B5143">
        <w:rPr>
          <w:rFonts w:ascii="Arial" w:eastAsia="Calibri" w:hAnsi="Arial" w:cs="Arial"/>
          <w:noProof/>
          <w:color w:val="FF0000"/>
        </w:rPr>
        <w:t xml:space="preserve"> </w:t>
      </w:r>
      <w:r w:rsidRPr="000539D7">
        <w:rPr>
          <w:rFonts w:ascii="Arial" w:eastAsia="Calibri" w:hAnsi="Arial" w:cs="Arial"/>
          <w:noProof/>
        </w:rPr>
        <w:t xml:space="preserve">SIO, organów upoważnionych do ich przetwarzania danych osobowych małoletnich) w formie zdalnej, w </w:t>
      </w:r>
      <w:r w:rsidR="00D0100A">
        <w:rPr>
          <w:rFonts w:ascii="Arial" w:eastAsia="Calibri" w:hAnsi="Arial" w:cs="Arial"/>
          <w:noProof/>
        </w:rPr>
        <w:t>klubie malucha</w:t>
      </w:r>
      <w:r w:rsidRPr="000539D7">
        <w:rPr>
          <w:rFonts w:ascii="Arial" w:eastAsia="Calibri" w:hAnsi="Arial" w:cs="Arial"/>
          <w:noProof/>
        </w:rPr>
        <w:t xml:space="preserve"> opracowano zasady ich przetwarzania oraz zasady zachowania bezpieczeństwa przetwarzania. </w:t>
      </w:r>
    </w:p>
    <w:p w14:paraId="779F1875" w14:textId="77777777" w:rsidR="000539D7" w:rsidRPr="000539D7" w:rsidRDefault="000539D7" w:rsidP="00355997">
      <w:pPr>
        <w:spacing w:after="160" w:line="259" w:lineRule="auto"/>
        <w:ind w:left="720"/>
        <w:contextualSpacing/>
        <w:jc w:val="both"/>
        <w:rPr>
          <w:rFonts w:ascii="Arial" w:eastAsia="Calibri" w:hAnsi="Arial" w:cs="Arial"/>
          <w:noProof/>
        </w:rPr>
      </w:pPr>
    </w:p>
    <w:p w14:paraId="2D7A3924" w14:textId="7F9E6D0F" w:rsidR="000539D7" w:rsidRPr="000539D7" w:rsidRDefault="000539D7">
      <w:pPr>
        <w:numPr>
          <w:ilvl w:val="0"/>
          <w:numId w:val="66"/>
        </w:numPr>
        <w:spacing w:after="0" w:line="259" w:lineRule="auto"/>
        <w:contextualSpacing/>
        <w:jc w:val="both"/>
        <w:rPr>
          <w:rFonts w:ascii="Arial" w:eastAsia="Calibri" w:hAnsi="Arial" w:cs="Arial"/>
          <w:noProof/>
        </w:rPr>
      </w:pPr>
      <w:r w:rsidRPr="000539D7">
        <w:rPr>
          <w:rFonts w:ascii="Arial" w:eastAsia="Calibri" w:hAnsi="Arial" w:cs="Arial"/>
          <w:noProof/>
        </w:rPr>
        <w:t xml:space="preserve">Każdy pracownik posiadający dostęp do danych osobowych złożył pisemne oświadczenie o znajomości Polityki bezpieczeństwa przetwarzania danych osobowych pod rygorem odpowiedzialności karnej i </w:t>
      </w:r>
      <w:r w:rsidR="00221F81">
        <w:rPr>
          <w:rFonts w:ascii="Arial" w:eastAsia="Calibri" w:hAnsi="Arial" w:cs="Arial"/>
          <w:noProof/>
        </w:rPr>
        <w:t>zobowiązał się</w:t>
      </w:r>
      <w:r w:rsidRPr="000539D7">
        <w:rPr>
          <w:rFonts w:ascii="Arial" w:eastAsia="Calibri" w:hAnsi="Arial" w:cs="Arial"/>
          <w:noProof/>
        </w:rPr>
        <w:t xml:space="preserve"> do jej przestrzegania pod rygorem odpowiedzialności karnej. </w:t>
      </w:r>
    </w:p>
    <w:p w14:paraId="44EEDEA3" w14:textId="77777777" w:rsidR="000539D7" w:rsidRPr="000539D7" w:rsidRDefault="000539D7" w:rsidP="00355997">
      <w:pPr>
        <w:spacing w:after="160" w:line="259" w:lineRule="auto"/>
        <w:ind w:left="720"/>
        <w:contextualSpacing/>
        <w:jc w:val="both"/>
        <w:rPr>
          <w:rFonts w:ascii="Arial" w:eastAsia="Calibri" w:hAnsi="Arial" w:cs="Arial"/>
          <w:noProof/>
        </w:rPr>
      </w:pPr>
    </w:p>
    <w:p w14:paraId="1ADFF4C6" w14:textId="7B518149" w:rsidR="000539D7" w:rsidRPr="000539D7" w:rsidRDefault="000539D7">
      <w:pPr>
        <w:numPr>
          <w:ilvl w:val="0"/>
          <w:numId w:val="66"/>
        </w:numPr>
        <w:spacing w:after="0" w:line="259" w:lineRule="auto"/>
        <w:contextualSpacing/>
        <w:jc w:val="both"/>
        <w:rPr>
          <w:rFonts w:ascii="Arial" w:eastAsia="Calibri" w:hAnsi="Arial" w:cs="Arial"/>
          <w:noProof/>
        </w:rPr>
      </w:pPr>
      <w:r w:rsidRPr="000539D7">
        <w:rPr>
          <w:rFonts w:ascii="Arial" w:eastAsia="Calibri" w:hAnsi="Arial" w:cs="Arial"/>
          <w:noProof/>
        </w:rPr>
        <w:t xml:space="preserve">Rodzice dzieci / opiekunowie są informowani o przetwarzaniu danych osobowych </w:t>
      </w:r>
      <w:r w:rsidR="00B22563">
        <w:rPr>
          <w:rFonts w:ascii="Arial" w:eastAsia="Calibri" w:hAnsi="Arial" w:cs="Arial"/>
          <w:noProof/>
        </w:rPr>
        <w:t xml:space="preserve">swoich </w:t>
      </w:r>
      <w:r w:rsidRPr="000539D7">
        <w:rPr>
          <w:rFonts w:ascii="Arial" w:eastAsia="Calibri" w:hAnsi="Arial" w:cs="Arial"/>
          <w:noProof/>
        </w:rPr>
        <w:t xml:space="preserve">dzieci poprzez klauzule </w:t>
      </w:r>
      <w:r w:rsidR="00221F81">
        <w:rPr>
          <w:rFonts w:ascii="Arial" w:eastAsia="Calibri" w:hAnsi="Arial" w:cs="Arial"/>
          <w:noProof/>
        </w:rPr>
        <w:t>informacyjne</w:t>
      </w:r>
      <w:r w:rsidRPr="000539D7">
        <w:rPr>
          <w:rFonts w:ascii="Arial" w:eastAsia="Calibri" w:hAnsi="Arial" w:cs="Arial"/>
          <w:noProof/>
        </w:rPr>
        <w:t xml:space="preserve">.  </w:t>
      </w:r>
    </w:p>
    <w:p w14:paraId="1CBE1671" w14:textId="77777777" w:rsidR="000539D7" w:rsidRPr="000539D7" w:rsidRDefault="000539D7" w:rsidP="00355997">
      <w:pPr>
        <w:spacing w:after="160" w:line="259" w:lineRule="auto"/>
        <w:ind w:left="720"/>
        <w:contextualSpacing/>
        <w:jc w:val="both"/>
        <w:rPr>
          <w:rFonts w:ascii="Arial" w:eastAsia="Calibri" w:hAnsi="Arial" w:cs="Arial"/>
          <w:noProof/>
        </w:rPr>
      </w:pPr>
    </w:p>
    <w:p w14:paraId="436F9D9B" w14:textId="13B7FBDB" w:rsidR="000539D7" w:rsidRPr="000539D7" w:rsidRDefault="005F2777">
      <w:pPr>
        <w:numPr>
          <w:ilvl w:val="0"/>
          <w:numId w:val="66"/>
        </w:numPr>
        <w:spacing w:after="0" w:line="259" w:lineRule="auto"/>
        <w:contextualSpacing/>
        <w:jc w:val="both"/>
        <w:rPr>
          <w:rFonts w:ascii="Arial" w:eastAsia="Calibri" w:hAnsi="Arial" w:cs="Arial"/>
          <w:noProof/>
        </w:rPr>
      </w:pPr>
      <w:r w:rsidRPr="00B00097">
        <w:rPr>
          <w:rFonts w:ascii="Arial" w:eastAsia="Calibri" w:hAnsi="Arial" w:cs="Arial"/>
          <w:noProof/>
        </w:rPr>
        <w:t xml:space="preserve">W </w:t>
      </w:r>
      <w:r w:rsidR="00D0100A">
        <w:rPr>
          <w:rFonts w:ascii="Arial" w:eastAsia="Calibri" w:hAnsi="Arial" w:cs="Arial"/>
          <w:noProof/>
        </w:rPr>
        <w:t>klubie malucha</w:t>
      </w:r>
      <w:r w:rsidRPr="00B00097">
        <w:rPr>
          <w:rFonts w:ascii="Arial" w:eastAsia="Calibri" w:hAnsi="Arial" w:cs="Arial"/>
          <w:noProof/>
        </w:rPr>
        <w:t xml:space="preserve"> wdrożono</w:t>
      </w:r>
      <w:r>
        <w:rPr>
          <w:rFonts w:ascii="Arial" w:eastAsia="Calibri" w:hAnsi="Arial" w:cs="Arial"/>
          <w:noProof/>
        </w:rPr>
        <w:t xml:space="preserve"> </w:t>
      </w:r>
      <w:r w:rsidR="000539D7" w:rsidRPr="000539D7">
        <w:rPr>
          <w:rFonts w:ascii="Arial" w:eastAsia="Calibri" w:hAnsi="Arial" w:cs="Arial"/>
          <w:noProof/>
        </w:rPr>
        <w:t>odpowiednie środki techniczne i organizacyjne w celu zapewnienia bezpieczeństwa przetwarzania danych osobowych.</w:t>
      </w:r>
    </w:p>
    <w:p w14:paraId="2BFE11C3" w14:textId="77777777" w:rsidR="000539D7" w:rsidRPr="000539D7" w:rsidRDefault="000539D7" w:rsidP="00355997">
      <w:pPr>
        <w:spacing w:after="160" w:line="259" w:lineRule="auto"/>
        <w:ind w:left="720"/>
        <w:contextualSpacing/>
        <w:jc w:val="both"/>
        <w:rPr>
          <w:rFonts w:ascii="Arial" w:eastAsia="Calibri" w:hAnsi="Arial" w:cs="Arial"/>
          <w:noProof/>
        </w:rPr>
      </w:pPr>
    </w:p>
    <w:p w14:paraId="4CFC2022" w14:textId="7D2093BB" w:rsidR="000539D7" w:rsidRPr="00D0100A" w:rsidRDefault="000539D7">
      <w:pPr>
        <w:numPr>
          <w:ilvl w:val="0"/>
          <w:numId w:val="66"/>
        </w:numPr>
        <w:spacing w:after="0" w:line="259" w:lineRule="auto"/>
        <w:contextualSpacing/>
        <w:jc w:val="both"/>
        <w:rPr>
          <w:rFonts w:ascii="Arial" w:eastAsia="Calibri" w:hAnsi="Arial" w:cs="Arial"/>
          <w:noProof/>
        </w:rPr>
      </w:pPr>
      <w:r w:rsidRPr="00D0100A">
        <w:rPr>
          <w:rFonts w:ascii="Arial" w:eastAsia="Calibri" w:hAnsi="Arial" w:cs="Arial"/>
          <w:noProof/>
        </w:rPr>
        <w:t xml:space="preserve">Dane osobowe dzieci zarejestrowane w formie pisemnej są chronione w zamykanych szafach z ograniczonym dostępem do pomieszczeń ich przechowywania </w:t>
      </w:r>
      <w:r w:rsidR="00D0100A" w:rsidRPr="00D0100A">
        <w:rPr>
          <w:rFonts w:ascii="Arial" w:eastAsia="Calibri" w:hAnsi="Arial" w:cs="Arial"/>
          <w:noProof/>
        </w:rPr>
        <w:t>(w biurze kierownika oraz w biurkach znajdujących się w salach)</w:t>
      </w:r>
    </w:p>
    <w:p w14:paraId="7F699E53" w14:textId="77777777" w:rsidR="000539D7" w:rsidRPr="000539D7" w:rsidRDefault="000539D7" w:rsidP="00355997">
      <w:pPr>
        <w:spacing w:after="160" w:line="259" w:lineRule="auto"/>
        <w:ind w:left="720"/>
        <w:contextualSpacing/>
        <w:jc w:val="both"/>
        <w:rPr>
          <w:rFonts w:ascii="Arial" w:eastAsia="Calibri" w:hAnsi="Arial" w:cs="Arial"/>
          <w:noProof/>
        </w:rPr>
      </w:pPr>
    </w:p>
    <w:p w14:paraId="11EBDE86" w14:textId="5B2DFBF3" w:rsidR="000539D7" w:rsidRPr="000539D7" w:rsidRDefault="000539D7">
      <w:pPr>
        <w:numPr>
          <w:ilvl w:val="0"/>
          <w:numId w:val="66"/>
        </w:numPr>
        <w:spacing w:after="0" w:line="259" w:lineRule="auto"/>
        <w:contextualSpacing/>
        <w:jc w:val="both"/>
        <w:rPr>
          <w:rFonts w:ascii="Arial" w:eastAsia="Calibri" w:hAnsi="Arial" w:cs="Arial"/>
          <w:noProof/>
        </w:rPr>
      </w:pPr>
      <w:r w:rsidRPr="000539D7">
        <w:rPr>
          <w:rFonts w:ascii="Arial" w:eastAsia="Calibri" w:hAnsi="Arial" w:cs="Arial"/>
          <w:noProof/>
        </w:rPr>
        <w:t xml:space="preserve">W </w:t>
      </w:r>
      <w:r w:rsidR="00D0100A">
        <w:rPr>
          <w:rFonts w:ascii="Arial" w:eastAsia="Calibri" w:hAnsi="Arial" w:cs="Arial"/>
          <w:noProof/>
        </w:rPr>
        <w:t>klubie malucha</w:t>
      </w:r>
      <w:r w:rsidRPr="000539D7">
        <w:rPr>
          <w:rFonts w:ascii="Arial" w:eastAsia="Calibri" w:hAnsi="Arial" w:cs="Arial"/>
          <w:noProof/>
        </w:rPr>
        <w:t xml:space="preserve">  wdrożono odpowiednią procedurę postępowania na wypadek wystąpienia naruszenia ochrony danych osobowych. </w:t>
      </w:r>
    </w:p>
    <w:p w14:paraId="20C484A3" w14:textId="77777777" w:rsidR="000539D7" w:rsidRPr="000539D7" w:rsidRDefault="000539D7" w:rsidP="00355997">
      <w:pPr>
        <w:spacing w:after="160" w:line="259" w:lineRule="auto"/>
        <w:ind w:left="720"/>
        <w:contextualSpacing/>
        <w:jc w:val="both"/>
        <w:rPr>
          <w:rFonts w:ascii="Arial" w:eastAsia="Calibri" w:hAnsi="Arial" w:cs="Arial"/>
          <w:noProof/>
        </w:rPr>
      </w:pPr>
    </w:p>
    <w:p w14:paraId="47BEA97B" w14:textId="2A1A2536" w:rsidR="000539D7" w:rsidRDefault="000539D7">
      <w:pPr>
        <w:numPr>
          <w:ilvl w:val="0"/>
          <w:numId w:val="66"/>
        </w:numPr>
        <w:spacing w:after="0" w:line="259" w:lineRule="auto"/>
        <w:contextualSpacing/>
        <w:jc w:val="both"/>
        <w:rPr>
          <w:rFonts w:ascii="Arial" w:eastAsia="Calibri" w:hAnsi="Arial" w:cs="Arial"/>
          <w:noProof/>
        </w:rPr>
      </w:pPr>
      <w:r w:rsidRPr="000539D7">
        <w:rPr>
          <w:rFonts w:ascii="Arial" w:eastAsia="Calibri" w:hAnsi="Arial" w:cs="Arial"/>
          <w:noProof/>
        </w:rPr>
        <w:t>Dane osobo</w:t>
      </w:r>
      <w:r w:rsidR="00A314D4">
        <w:rPr>
          <w:rFonts w:ascii="Arial" w:eastAsia="Calibri" w:hAnsi="Arial" w:cs="Arial"/>
          <w:noProof/>
        </w:rPr>
        <w:t>we dzieci udostępniane są wyłą</w:t>
      </w:r>
      <w:r w:rsidRPr="000539D7">
        <w:rPr>
          <w:rFonts w:ascii="Arial" w:eastAsia="Calibri" w:hAnsi="Arial" w:cs="Arial"/>
          <w:noProof/>
        </w:rPr>
        <w:t>cznie podmiotom uprawnionym do ich uzyskania.</w:t>
      </w:r>
    </w:p>
    <w:p w14:paraId="10E124F6" w14:textId="77777777" w:rsidR="00F13448" w:rsidRDefault="00F13448" w:rsidP="00355997">
      <w:pPr>
        <w:spacing w:after="0" w:line="259" w:lineRule="auto"/>
        <w:contextualSpacing/>
        <w:jc w:val="both"/>
        <w:rPr>
          <w:rFonts w:ascii="Arial" w:eastAsia="Calibri" w:hAnsi="Arial" w:cs="Arial"/>
          <w:noProof/>
        </w:rPr>
      </w:pPr>
    </w:p>
    <w:p w14:paraId="51AB0C09" w14:textId="77777777" w:rsidR="00F13448" w:rsidRPr="00F13448" w:rsidRDefault="00F13448" w:rsidP="00355997">
      <w:pPr>
        <w:spacing w:after="0" w:line="259" w:lineRule="auto"/>
        <w:contextualSpacing/>
        <w:jc w:val="both"/>
        <w:rPr>
          <w:rFonts w:ascii="Arial" w:eastAsia="Calibri" w:hAnsi="Arial" w:cs="Arial"/>
          <w:noProof/>
        </w:rPr>
      </w:pPr>
    </w:p>
    <w:p w14:paraId="78789F35" w14:textId="77777777" w:rsidR="00CA58E2" w:rsidRPr="00B00097" w:rsidRDefault="00A314D4" w:rsidP="00355997">
      <w:pPr>
        <w:shd w:val="clear" w:color="auto" w:fill="FFFFFF"/>
        <w:spacing w:after="0" w:line="240" w:lineRule="auto"/>
        <w:jc w:val="center"/>
        <w:rPr>
          <w:rFonts w:ascii="Arial" w:eastAsia="Calibri" w:hAnsi="Arial" w:cs="Arial"/>
          <w:b/>
          <w:bCs/>
          <w:kern w:val="2"/>
          <w:sz w:val="24"/>
          <w:szCs w:val="24"/>
        </w:rPr>
      </w:pPr>
      <w:r w:rsidRPr="00B00097">
        <w:rPr>
          <w:rFonts w:ascii="Arial" w:eastAsia="Calibri" w:hAnsi="Arial" w:cs="Arial"/>
          <w:b/>
          <w:bCs/>
          <w:kern w:val="2"/>
          <w:sz w:val="24"/>
          <w:szCs w:val="24"/>
        </w:rPr>
        <w:t xml:space="preserve">Rozdział </w:t>
      </w:r>
      <w:r w:rsidR="002A53F9" w:rsidRPr="00B00097">
        <w:rPr>
          <w:rFonts w:ascii="Arial" w:eastAsia="Calibri" w:hAnsi="Arial" w:cs="Arial"/>
          <w:b/>
          <w:bCs/>
          <w:kern w:val="2"/>
          <w:sz w:val="24"/>
          <w:szCs w:val="24"/>
        </w:rPr>
        <w:t>4</w:t>
      </w:r>
    </w:p>
    <w:p w14:paraId="4680B80D" w14:textId="09E9FD38" w:rsidR="00A314D4" w:rsidRPr="00B00097" w:rsidRDefault="00A314D4" w:rsidP="00355997">
      <w:pPr>
        <w:shd w:val="clear" w:color="auto" w:fill="FFFFFF"/>
        <w:spacing w:after="0" w:line="240" w:lineRule="auto"/>
        <w:jc w:val="center"/>
        <w:rPr>
          <w:rFonts w:ascii="Arial" w:eastAsia="Calibri" w:hAnsi="Arial" w:cs="Arial"/>
          <w:b/>
          <w:bCs/>
          <w:kern w:val="2"/>
          <w:sz w:val="24"/>
          <w:szCs w:val="24"/>
        </w:rPr>
      </w:pPr>
      <w:r w:rsidRPr="00B00097">
        <w:rPr>
          <w:rFonts w:ascii="Arial" w:eastAsia="Calibri" w:hAnsi="Arial" w:cs="Arial"/>
          <w:b/>
          <w:bCs/>
          <w:kern w:val="2"/>
          <w:sz w:val="24"/>
          <w:szCs w:val="24"/>
        </w:rPr>
        <w:t xml:space="preserve"> Procedury podejmowania interwencji w sytuacji podejrzenia krzywdzenia </w:t>
      </w:r>
      <w:r w:rsidR="00D6691F">
        <w:rPr>
          <w:rFonts w:ascii="Arial" w:eastAsia="Calibri" w:hAnsi="Arial" w:cs="Arial"/>
          <w:b/>
          <w:bCs/>
          <w:kern w:val="2"/>
          <w:sz w:val="24"/>
          <w:szCs w:val="24"/>
        </w:rPr>
        <w:br/>
      </w:r>
      <w:r w:rsidRPr="00B00097">
        <w:rPr>
          <w:rFonts w:ascii="Arial" w:eastAsia="Calibri" w:hAnsi="Arial" w:cs="Arial"/>
          <w:b/>
          <w:bCs/>
          <w:kern w:val="2"/>
          <w:sz w:val="24"/>
          <w:szCs w:val="24"/>
        </w:rPr>
        <w:t>lub krzywdzenia dziecka</w:t>
      </w:r>
    </w:p>
    <w:p w14:paraId="5321B80B" w14:textId="77777777" w:rsidR="00A314D4" w:rsidRPr="00A314D4" w:rsidRDefault="00A314D4" w:rsidP="00355997">
      <w:pPr>
        <w:spacing w:after="0"/>
        <w:ind w:left="426"/>
        <w:contextualSpacing/>
        <w:rPr>
          <w:rFonts w:ascii="Franklin Gothic Book" w:eastAsia="Calibri" w:hAnsi="Franklin Gothic Book" w:cs="Arial"/>
          <w:b/>
          <w:bCs/>
          <w:noProof/>
          <w:color w:val="7030A0"/>
          <w:sz w:val="28"/>
          <w:szCs w:val="28"/>
        </w:rPr>
      </w:pPr>
    </w:p>
    <w:p w14:paraId="4F9E585C" w14:textId="77777777" w:rsidR="00A314D4" w:rsidRPr="00A314D4" w:rsidRDefault="00A314D4" w:rsidP="00355997">
      <w:pPr>
        <w:spacing w:after="0"/>
        <w:ind w:left="426"/>
        <w:contextualSpacing/>
        <w:rPr>
          <w:rFonts w:ascii="Franklin Gothic Book" w:eastAsia="Calibri" w:hAnsi="Franklin Gothic Book" w:cs="Arial"/>
          <w:b/>
          <w:bCs/>
          <w:noProof/>
          <w:color w:val="7030A0"/>
          <w:sz w:val="28"/>
          <w:szCs w:val="28"/>
        </w:rPr>
      </w:pPr>
    </w:p>
    <w:p w14:paraId="08B09D83" w14:textId="77777777" w:rsidR="00A314D4" w:rsidRDefault="00A314D4">
      <w:pPr>
        <w:numPr>
          <w:ilvl w:val="0"/>
          <w:numId w:val="73"/>
        </w:numPr>
        <w:spacing w:after="0" w:line="259" w:lineRule="auto"/>
        <w:contextualSpacing/>
        <w:jc w:val="both"/>
        <w:rPr>
          <w:rFonts w:ascii="Arial" w:eastAsia="Calibri" w:hAnsi="Arial" w:cs="Arial"/>
          <w:b/>
          <w:bCs/>
          <w:noProof/>
        </w:rPr>
      </w:pPr>
      <w:r w:rsidRPr="00A314D4">
        <w:rPr>
          <w:rFonts w:ascii="Arial" w:eastAsia="Calibri" w:hAnsi="Arial" w:cs="Arial"/>
          <w:b/>
          <w:bCs/>
          <w:noProof/>
        </w:rPr>
        <w:t>Zasady i procedury podejmowania interwencji w sytuacji podejrzenia stosowania lub stosowania przemocy domowej</w:t>
      </w:r>
    </w:p>
    <w:p w14:paraId="7A976721" w14:textId="77777777" w:rsidR="00CA58E2" w:rsidRDefault="00CA58E2" w:rsidP="00D6691F">
      <w:pPr>
        <w:spacing w:after="0" w:line="259" w:lineRule="auto"/>
        <w:ind w:left="780"/>
        <w:contextualSpacing/>
        <w:jc w:val="both"/>
        <w:rPr>
          <w:rFonts w:ascii="Arial" w:eastAsia="Calibri" w:hAnsi="Arial" w:cs="Arial"/>
          <w:b/>
          <w:bCs/>
          <w:noProof/>
        </w:rPr>
      </w:pPr>
    </w:p>
    <w:p w14:paraId="1D5C5434" w14:textId="73B41176" w:rsidR="00F11D47" w:rsidRPr="00F11D47" w:rsidRDefault="00F11D47">
      <w:pPr>
        <w:pStyle w:val="Akapitzlist"/>
        <w:numPr>
          <w:ilvl w:val="0"/>
          <w:numId w:val="73"/>
        </w:numPr>
        <w:jc w:val="both"/>
        <w:rPr>
          <w:rFonts w:ascii="Arial" w:hAnsi="Arial" w:cs="Arial"/>
          <w:b/>
          <w:bCs/>
          <w:noProof/>
          <w:kern w:val="0"/>
        </w:rPr>
      </w:pPr>
      <w:r w:rsidRPr="00F11D47">
        <w:rPr>
          <w:rFonts w:ascii="Arial" w:hAnsi="Arial" w:cs="Arial"/>
          <w:b/>
          <w:bCs/>
          <w:noProof/>
        </w:rPr>
        <w:t xml:space="preserve">Procedury podejmowania interwencji w sytuacji </w:t>
      </w:r>
      <w:r w:rsidRPr="00F11D47">
        <w:rPr>
          <w:rFonts w:ascii="Arial" w:hAnsi="Arial" w:cs="Arial"/>
          <w:b/>
          <w:bCs/>
          <w:noProof/>
          <w:kern w:val="0"/>
        </w:rPr>
        <w:t xml:space="preserve">podejrzenia stosowania lub stosowania przemocy </w:t>
      </w:r>
      <w:r>
        <w:rPr>
          <w:rFonts w:ascii="Arial" w:hAnsi="Arial" w:cs="Arial"/>
          <w:b/>
          <w:bCs/>
          <w:noProof/>
          <w:kern w:val="0"/>
        </w:rPr>
        <w:t xml:space="preserve">w środowisku </w:t>
      </w:r>
      <w:r w:rsidR="00D0100A">
        <w:rPr>
          <w:rFonts w:ascii="Arial" w:hAnsi="Arial" w:cs="Arial"/>
          <w:b/>
          <w:bCs/>
          <w:noProof/>
          <w:kern w:val="0"/>
        </w:rPr>
        <w:t>klubu malucha</w:t>
      </w:r>
      <w:r>
        <w:rPr>
          <w:rFonts w:ascii="Arial" w:hAnsi="Arial" w:cs="Arial"/>
          <w:b/>
          <w:bCs/>
          <w:noProof/>
          <w:kern w:val="0"/>
        </w:rPr>
        <w:t xml:space="preserve"> </w:t>
      </w:r>
    </w:p>
    <w:p w14:paraId="7A170210" w14:textId="77777777" w:rsidR="00A314D4" w:rsidRPr="002A53F9" w:rsidRDefault="00A314D4">
      <w:pPr>
        <w:numPr>
          <w:ilvl w:val="0"/>
          <w:numId w:val="73"/>
        </w:numPr>
        <w:spacing w:after="0" w:line="259" w:lineRule="auto"/>
        <w:contextualSpacing/>
        <w:jc w:val="both"/>
        <w:rPr>
          <w:rFonts w:ascii="Arial" w:eastAsia="Calibri" w:hAnsi="Arial" w:cs="Arial"/>
          <w:b/>
          <w:bCs/>
          <w:noProof/>
        </w:rPr>
      </w:pPr>
      <w:r w:rsidRPr="002A53F9">
        <w:rPr>
          <w:rFonts w:ascii="Arial" w:eastAsia="Calibri" w:hAnsi="Arial" w:cs="Arial"/>
          <w:b/>
          <w:bCs/>
          <w:noProof/>
        </w:rPr>
        <w:t xml:space="preserve">Zasady i procedury podejmowania interwencji w sytuacji zagrożenia internetowego </w:t>
      </w:r>
    </w:p>
    <w:p w14:paraId="5FB72256" w14:textId="77777777" w:rsidR="00A314D4" w:rsidRPr="00A314D4" w:rsidRDefault="00A314D4" w:rsidP="00355997">
      <w:pPr>
        <w:spacing w:after="0"/>
        <w:ind w:left="780"/>
        <w:contextualSpacing/>
        <w:rPr>
          <w:rFonts w:ascii="Arial" w:eastAsia="Calibri" w:hAnsi="Arial" w:cs="Arial"/>
          <w:b/>
          <w:bCs/>
          <w:noProof/>
        </w:rPr>
      </w:pPr>
      <w:r w:rsidRPr="00A314D4">
        <w:rPr>
          <w:rFonts w:ascii="Arial" w:eastAsia="Calibri" w:hAnsi="Arial" w:cs="Arial"/>
          <w:b/>
          <w:bCs/>
          <w:noProof/>
        </w:rPr>
        <w:t xml:space="preserve"> </w:t>
      </w:r>
    </w:p>
    <w:p w14:paraId="0FAD2745" w14:textId="77777777" w:rsidR="000E7226" w:rsidRDefault="000E7226" w:rsidP="00355997">
      <w:pPr>
        <w:spacing w:after="0" w:line="259" w:lineRule="auto"/>
        <w:contextualSpacing/>
        <w:jc w:val="both"/>
        <w:rPr>
          <w:rFonts w:ascii="Arial" w:eastAsia="Calibri" w:hAnsi="Arial" w:cs="Arial"/>
          <w:b/>
          <w:bCs/>
          <w:color w:val="0070C0"/>
          <w:sz w:val="24"/>
          <w:szCs w:val="24"/>
        </w:rPr>
      </w:pPr>
    </w:p>
    <w:p w14:paraId="00C8365F" w14:textId="795CB241" w:rsidR="000E7226" w:rsidRPr="00936104" w:rsidRDefault="000310F3">
      <w:pPr>
        <w:pStyle w:val="Akapitzlist"/>
        <w:numPr>
          <w:ilvl w:val="0"/>
          <w:numId w:val="143"/>
        </w:numPr>
        <w:spacing w:after="0"/>
        <w:contextualSpacing/>
        <w:jc w:val="both"/>
        <w:rPr>
          <w:rFonts w:ascii="Arial" w:hAnsi="Arial" w:cs="Arial"/>
          <w:b/>
          <w:bCs/>
          <w:color w:val="0070C0"/>
          <w:sz w:val="24"/>
          <w:szCs w:val="24"/>
        </w:rPr>
      </w:pPr>
      <w:r w:rsidRPr="00936104">
        <w:rPr>
          <w:rFonts w:ascii="Arial" w:hAnsi="Arial" w:cs="Arial"/>
          <w:b/>
          <w:bCs/>
          <w:color w:val="0070C0"/>
          <w:sz w:val="24"/>
          <w:szCs w:val="24"/>
        </w:rPr>
        <w:t>Zasady i procedury podejmowania interwencji w sytuacji podejrzenia stosowania lub stosowania przemocy domowej</w:t>
      </w:r>
    </w:p>
    <w:p w14:paraId="0DC35D0D" w14:textId="77777777" w:rsidR="00B65D32" w:rsidRPr="00B65D32" w:rsidRDefault="00B65D32" w:rsidP="00355997">
      <w:pPr>
        <w:spacing w:after="0" w:line="259" w:lineRule="auto"/>
        <w:contextualSpacing/>
        <w:jc w:val="both"/>
        <w:rPr>
          <w:rFonts w:ascii="Arial" w:eastAsia="Calibri" w:hAnsi="Arial" w:cs="Arial"/>
          <w:bCs/>
          <w:color w:val="7030A0"/>
          <w:sz w:val="24"/>
          <w:szCs w:val="24"/>
        </w:rPr>
      </w:pPr>
      <w:r w:rsidRPr="00B65D32">
        <w:rPr>
          <w:rFonts w:ascii="Arial" w:eastAsia="Calibri" w:hAnsi="Arial" w:cs="Arial"/>
          <w:bCs/>
          <w:color w:val="7030A0"/>
          <w:sz w:val="24"/>
          <w:szCs w:val="24"/>
        </w:rPr>
        <w:t xml:space="preserve">  </w:t>
      </w:r>
    </w:p>
    <w:p w14:paraId="1AD56F63" w14:textId="77777777" w:rsidR="00B65D32" w:rsidRPr="00CF2FE8" w:rsidRDefault="00B65D32" w:rsidP="00355997">
      <w:pPr>
        <w:spacing w:after="0" w:line="259" w:lineRule="auto"/>
        <w:ind w:left="1985" w:hanging="1985"/>
        <w:contextualSpacing/>
        <w:jc w:val="both"/>
        <w:rPr>
          <w:rFonts w:ascii="Arial" w:eastAsia="Calibri" w:hAnsi="Arial" w:cs="Arial"/>
          <w:b/>
          <w:bCs/>
          <w:sz w:val="24"/>
          <w:szCs w:val="24"/>
        </w:rPr>
      </w:pPr>
      <w:r w:rsidRPr="00CF2FE8">
        <w:rPr>
          <w:rFonts w:ascii="Arial" w:eastAsia="Calibri" w:hAnsi="Arial" w:cs="Arial"/>
          <w:b/>
          <w:bCs/>
          <w:sz w:val="24"/>
          <w:szCs w:val="24"/>
        </w:rPr>
        <w:t>Rodzaj krzywdy: Dziecko jesteś krzywdzone w domu</w:t>
      </w:r>
      <w:r w:rsidR="00443DCF" w:rsidRPr="00CF2FE8">
        <w:rPr>
          <w:rFonts w:ascii="Arial" w:eastAsia="Calibri" w:hAnsi="Arial" w:cs="Arial"/>
          <w:b/>
          <w:bCs/>
          <w:sz w:val="24"/>
          <w:szCs w:val="24"/>
        </w:rPr>
        <w:t xml:space="preserve"> </w:t>
      </w:r>
      <w:r w:rsidRPr="00CF2FE8">
        <w:rPr>
          <w:rFonts w:ascii="Arial" w:eastAsia="Calibri" w:hAnsi="Arial" w:cs="Arial"/>
          <w:b/>
          <w:bCs/>
          <w:sz w:val="24"/>
          <w:szCs w:val="24"/>
        </w:rPr>
        <w:t>(</w:t>
      </w:r>
      <w:r w:rsidR="00443DCF" w:rsidRPr="00CF2FE8">
        <w:rPr>
          <w:rFonts w:ascii="Arial" w:eastAsia="Calibri" w:hAnsi="Arial" w:cs="Arial"/>
          <w:b/>
          <w:bCs/>
          <w:sz w:val="24"/>
          <w:szCs w:val="24"/>
        </w:rPr>
        <w:t xml:space="preserve">np. </w:t>
      </w:r>
      <w:r w:rsidRPr="00CF2FE8">
        <w:rPr>
          <w:rFonts w:ascii="Arial" w:eastAsia="Calibri" w:hAnsi="Arial" w:cs="Arial"/>
          <w:b/>
          <w:bCs/>
          <w:sz w:val="24"/>
          <w:szCs w:val="24"/>
        </w:rPr>
        <w:t xml:space="preserve"> przez rodziców, bliskich)</w:t>
      </w:r>
    </w:p>
    <w:p w14:paraId="091EF8E1" w14:textId="77777777" w:rsidR="00443DCF" w:rsidRPr="00CF2FE8" w:rsidRDefault="00443DCF" w:rsidP="00355997">
      <w:pPr>
        <w:spacing w:after="0" w:line="259" w:lineRule="auto"/>
        <w:contextualSpacing/>
        <w:jc w:val="both"/>
        <w:rPr>
          <w:rFonts w:ascii="Arial" w:eastAsia="Calibri" w:hAnsi="Arial" w:cs="Arial"/>
          <w:bCs/>
        </w:rPr>
      </w:pPr>
    </w:p>
    <w:p w14:paraId="043E8BA6" w14:textId="2AC3836E" w:rsidR="00B65D32" w:rsidRPr="00CF2FE8" w:rsidRDefault="00B65D32">
      <w:pPr>
        <w:pStyle w:val="Akapitzlist"/>
        <w:numPr>
          <w:ilvl w:val="0"/>
          <w:numId w:val="141"/>
        </w:numPr>
        <w:spacing w:after="0"/>
        <w:contextualSpacing/>
        <w:jc w:val="both"/>
        <w:rPr>
          <w:rFonts w:ascii="Arial" w:hAnsi="Arial" w:cs="Arial"/>
          <w:bCs/>
        </w:rPr>
      </w:pPr>
      <w:r w:rsidRPr="00CF2FE8">
        <w:rPr>
          <w:rFonts w:ascii="Arial" w:hAnsi="Arial" w:cs="Arial"/>
          <w:bCs/>
        </w:rPr>
        <w:t xml:space="preserve">W przypadku stwierdzenia przez </w:t>
      </w:r>
      <w:r w:rsidR="00D0100A">
        <w:rPr>
          <w:rFonts w:ascii="Arial" w:hAnsi="Arial" w:cs="Arial"/>
          <w:bCs/>
        </w:rPr>
        <w:t>opiekunkę</w:t>
      </w:r>
      <w:r w:rsidRPr="00CF2FE8">
        <w:rPr>
          <w:rFonts w:ascii="Arial" w:hAnsi="Arial" w:cs="Arial"/>
          <w:bCs/>
        </w:rPr>
        <w:t xml:space="preserve"> objawów krzywdzenia dziecka, </w:t>
      </w:r>
      <w:r w:rsidR="00067250">
        <w:rPr>
          <w:rFonts w:ascii="Arial" w:hAnsi="Arial" w:cs="Arial"/>
          <w:bCs/>
        </w:rPr>
        <w:t>opiekunka</w:t>
      </w:r>
      <w:r w:rsidRPr="00CF2FE8">
        <w:rPr>
          <w:rFonts w:ascii="Arial" w:hAnsi="Arial" w:cs="Arial"/>
          <w:bCs/>
        </w:rPr>
        <w:t xml:space="preserve"> przeprowadza rozmowę z dzieckiem i rodzicami/prawnymi opiekunami, w celu zweryfikowania danych.</w:t>
      </w:r>
    </w:p>
    <w:p w14:paraId="6E80081A" w14:textId="614C9F5C" w:rsidR="00B65D32" w:rsidRPr="00F13448" w:rsidRDefault="00B65D32">
      <w:pPr>
        <w:pStyle w:val="Akapitzlist"/>
        <w:numPr>
          <w:ilvl w:val="0"/>
          <w:numId w:val="141"/>
        </w:numPr>
        <w:spacing w:after="0"/>
        <w:contextualSpacing/>
        <w:jc w:val="both"/>
        <w:rPr>
          <w:rFonts w:ascii="Arial" w:hAnsi="Arial" w:cs="Arial"/>
          <w:bCs/>
        </w:rPr>
      </w:pPr>
      <w:r w:rsidRPr="00CF2FE8">
        <w:rPr>
          <w:rFonts w:ascii="Arial" w:hAnsi="Arial" w:cs="Arial"/>
          <w:bCs/>
        </w:rPr>
        <w:t xml:space="preserve">W przypadku potwierdzenia się podejrzeń, </w:t>
      </w:r>
      <w:r w:rsidR="00067250">
        <w:rPr>
          <w:rFonts w:ascii="Arial" w:hAnsi="Arial" w:cs="Arial"/>
          <w:bCs/>
        </w:rPr>
        <w:t>opiekunka</w:t>
      </w:r>
      <w:r w:rsidRPr="00CF2FE8">
        <w:rPr>
          <w:rFonts w:ascii="Arial" w:hAnsi="Arial" w:cs="Arial"/>
          <w:bCs/>
        </w:rPr>
        <w:t xml:space="preserve"> zgłasza problem </w:t>
      </w:r>
      <w:r w:rsidR="00067250">
        <w:rPr>
          <w:rFonts w:ascii="Arial" w:hAnsi="Arial" w:cs="Arial"/>
          <w:bCs/>
        </w:rPr>
        <w:t>kierownikowi klubu malucha</w:t>
      </w:r>
      <w:r w:rsidR="00453E1E" w:rsidRPr="00F13448">
        <w:rPr>
          <w:rFonts w:ascii="Arial" w:hAnsi="Arial" w:cs="Arial"/>
          <w:bCs/>
        </w:rPr>
        <w:t>.</w:t>
      </w:r>
    </w:p>
    <w:p w14:paraId="40C3B6C2" w14:textId="129CFCDC" w:rsidR="00B65D32" w:rsidRPr="00CF2FE8" w:rsidRDefault="00067250">
      <w:pPr>
        <w:pStyle w:val="Akapitzlist"/>
        <w:numPr>
          <w:ilvl w:val="0"/>
          <w:numId w:val="141"/>
        </w:numPr>
        <w:spacing w:after="0"/>
        <w:contextualSpacing/>
        <w:jc w:val="both"/>
        <w:rPr>
          <w:rFonts w:ascii="Arial" w:hAnsi="Arial" w:cs="Arial"/>
          <w:bCs/>
        </w:rPr>
      </w:pPr>
      <w:r>
        <w:rPr>
          <w:rFonts w:ascii="Arial" w:hAnsi="Arial" w:cs="Arial"/>
          <w:bCs/>
        </w:rPr>
        <w:t>Opiekunka</w:t>
      </w:r>
      <w:r w:rsidR="00F13448" w:rsidRPr="00F13448">
        <w:rPr>
          <w:rFonts w:ascii="Arial" w:hAnsi="Arial" w:cs="Arial"/>
          <w:bCs/>
        </w:rPr>
        <w:t xml:space="preserve"> </w:t>
      </w:r>
      <w:r w:rsidR="003A0B64" w:rsidRPr="00F13448">
        <w:rPr>
          <w:rFonts w:ascii="Arial" w:hAnsi="Arial" w:cs="Arial"/>
          <w:bCs/>
        </w:rPr>
        <w:t xml:space="preserve">(lub osoba wyznaczona przez </w:t>
      </w:r>
      <w:r>
        <w:rPr>
          <w:rFonts w:ascii="Arial" w:hAnsi="Arial" w:cs="Arial"/>
          <w:bCs/>
        </w:rPr>
        <w:t>kierownika</w:t>
      </w:r>
      <w:r w:rsidR="003A0B64" w:rsidRPr="00F13448">
        <w:rPr>
          <w:rFonts w:ascii="Arial" w:hAnsi="Arial" w:cs="Arial"/>
          <w:bCs/>
        </w:rPr>
        <w:t>)</w:t>
      </w:r>
      <w:r w:rsidR="00B65D32" w:rsidRPr="00CF2FE8">
        <w:rPr>
          <w:rFonts w:ascii="Arial" w:hAnsi="Arial" w:cs="Arial"/>
          <w:bCs/>
        </w:rPr>
        <w:t xml:space="preserve"> po dokładnym rozpoznaniu sprawy, </w:t>
      </w:r>
      <w:r w:rsidR="00B2461A" w:rsidRPr="00CF2FE8">
        <w:rPr>
          <w:rFonts w:ascii="Arial" w:hAnsi="Arial" w:cs="Arial"/>
          <w:bCs/>
        </w:rPr>
        <w:t xml:space="preserve">wszczyna procedurę „Niebieskie Karty” oraz </w:t>
      </w:r>
      <w:r w:rsidR="00B65D32" w:rsidRPr="00CF2FE8">
        <w:rPr>
          <w:rFonts w:ascii="Arial" w:hAnsi="Arial" w:cs="Arial"/>
          <w:bCs/>
        </w:rPr>
        <w:t>nawiązuje współpracę z instytucjami pomocowymi: dzielnicowym, specjalistą ds. nieletnich, pracownikiem socjalnym.</w:t>
      </w:r>
    </w:p>
    <w:p w14:paraId="2F470286" w14:textId="77777777" w:rsidR="00B65D32" w:rsidRPr="00CF2FE8" w:rsidRDefault="00B65D32">
      <w:pPr>
        <w:pStyle w:val="Akapitzlist"/>
        <w:numPr>
          <w:ilvl w:val="0"/>
          <w:numId w:val="141"/>
        </w:numPr>
        <w:spacing w:after="0"/>
        <w:contextualSpacing/>
        <w:jc w:val="both"/>
        <w:rPr>
          <w:rFonts w:ascii="Arial" w:hAnsi="Arial" w:cs="Arial"/>
          <w:bCs/>
        </w:rPr>
      </w:pPr>
      <w:r w:rsidRPr="00CF2FE8">
        <w:rPr>
          <w:rFonts w:ascii="Arial" w:hAnsi="Arial" w:cs="Arial"/>
          <w:bCs/>
        </w:rPr>
        <w:t>Do wszczęcia procedury „Niebieskie karty” nie jest konieczna pewność występowania przemocy, wystarczy jej uzasadnione podejrzenie.</w:t>
      </w:r>
    </w:p>
    <w:p w14:paraId="5238A48C" w14:textId="1FB63276" w:rsidR="00443DCF" w:rsidRPr="00CF2FE8" w:rsidRDefault="00443DCF">
      <w:pPr>
        <w:pStyle w:val="Akapitzlist"/>
        <w:numPr>
          <w:ilvl w:val="0"/>
          <w:numId w:val="141"/>
        </w:numPr>
        <w:spacing w:after="0"/>
        <w:contextualSpacing/>
        <w:jc w:val="both"/>
        <w:rPr>
          <w:rFonts w:ascii="Arial" w:hAnsi="Arial" w:cs="Arial"/>
          <w:bCs/>
        </w:rPr>
      </w:pPr>
      <w:r w:rsidRPr="00CF2FE8">
        <w:rPr>
          <w:rFonts w:ascii="Arial" w:hAnsi="Arial" w:cs="Arial"/>
          <w:bCs/>
        </w:rPr>
        <w:t xml:space="preserve">W sytuacjach bezpośrednio zagrażających zdrowiu lub życiu dziecka, </w:t>
      </w:r>
      <w:r w:rsidR="00067250">
        <w:rPr>
          <w:rFonts w:ascii="Arial" w:hAnsi="Arial" w:cs="Arial"/>
          <w:bCs/>
        </w:rPr>
        <w:t>opiekunka</w:t>
      </w:r>
      <w:r w:rsidRPr="00CF2FE8">
        <w:rPr>
          <w:rFonts w:ascii="Arial" w:hAnsi="Arial" w:cs="Arial"/>
          <w:bCs/>
        </w:rPr>
        <w:t xml:space="preserve"> w porozumieniu z</w:t>
      </w:r>
      <w:r w:rsidR="00067250">
        <w:rPr>
          <w:rFonts w:ascii="Arial" w:hAnsi="Arial" w:cs="Arial"/>
          <w:bCs/>
        </w:rPr>
        <w:t xml:space="preserve"> kierownikiem klubu malucha </w:t>
      </w:r>
      <w:r w:rsidRPr="00CF2FE8">
        <w:rPr>
          <w:rFonts w:ascii="Arial" w:hAnsi="Arial" w:cs="Arial"/>
          <w:bCs/>
        </w:rPr>
        <w:t>powiadamia policję lub prokuraturę rejonową.</w:t>
      </w:r>
    </w:p>
    <w:p w14:paraId="620D6ED7" w14:textId="77777777" w:rsidR="00443DCF" w:rsidRDefault="00443DCF" w:rsidP="00355997">
      <w:pPr>
        <w:spacing w:after="0" w:line="259" w:lineRule="auto"/>
        <w:contextualSpacing/>
        <w:jc w:val="both"/>
        <w:rPr>
          <w:rFonts w:ascii="Arial" w:eastAsia="Calibri" w:hAnsi="Arial" w:cs="Arial"/>
          <w:bCs/>
          <w:color w:val="7030A0"/>
          <w:sz w:val="24"/>
          <w:szCs w:val="24"/>
        </w:rPr>
      </w:pPr>
    </w:p>
    <w:p w14:paraId="65DFD7BF" w14:textId="77777777" w:rsidR="00F13448" w:rsidRPr="00B65D32" w:rsidRDefault="00F13448" w:rsidP="00355997">
      <w:pPr>
        <w:spacing w:after="0" w:line="259" w:lineRule="auto"/>
        <w:contextualSpacing/>
        <w:jc w:val="both"/>
        <w:rPr>
          <w:rFonts w:ascii="Arial" w:eastAsia="Calibri" w:hAnsi="Arial" w:cs="Arial"/>
          <w:bCs/>
          <w:color w:val="7030A0"/>
          <w:sz w:val="24"/>
          <w:szCs w:val="24"/>
        </w:rPr>
      </w:pPr>
    </w:p>
    <w:p w14:paraId="38622218" w14:textId="77777777" w:rsidR="000E7226" w:rsidRPr="000E7226" w:rsidRDefault="000E7226" w:rsidP="00355997">
      <w:pPr>
        <w:spacing w:after="0" w:line="259" w:lineRule="auto"/>
        <w:contextualSpacing/>
        <w:jc w:val="both"/>
        <w:rPr>
          <w:rFonts w:ascii="Arial" w:eastAsia="Calibri" w:hAnsi="Arial" w:cs="Arial"/>
          <w:b/>
          <w:bCs/>
          <w:color w:val="0070C0"/>
          <w:sz w:val="24"/>
          <w:szCs w:val="24"/>
        </w:rPr>
      </w:pPr>
      <w:r w:rsidRPr="000E7226">
        <w:rPr>
          <w:rFonts w:ascii="Arial" w:eastAsia="Calibri" w:hAnsi="Arial" w:cs="Arial"/>
          <w:b/>
          <w:bCs/>
          <w:color w:val="0070C0"/>
          <w:sz w:val="24"/>
          <w:szCs w:val="24"/>
        </w:rPr>
        <w:t>Procedura „Niebieskie Karty”</w:t>
      </w:r>
    </w:p>
    <w:p w14:paraId="27C2D374" w14:textId="77777777" w:rsidR="000E7226" w:rsidRPr="000E7226" w:rsidRDefault="000E7226" w:rsidP="00355997">
      <w:pPr>
        <w:spacing w:after="0"/>
        <w:ind w:left="720" w:hanging="436"/>
        <w:contextualSpacing/>
        <w:rPr>
          <w:rFonts w:ascii="Calibri" w:eastAsia="Calibri" w:hAnsi="Calibri" w:cs="Times New Roman"/>
        </w:rPr>
      </w:pPr>
    </w:p>
    <w:p w14:paraId="7836CFB8" w14:textId="77777777" w:rsidR="000E7226" w:rsidRPr="000E7226" w:rsidRDefault="000E7226" w:rsidP="00355997">
      <w:pPr>
        <w:spacing w:after="0"/>
        <w:ind w:left="720" w:hanging="436"/>
        <w:contextualSpacing/>
        <w:rPr>
          <w:rFonts w:ascii="Arial" w:eastAsia="Calibri" w:hAnsi="Arial" w:cs="Arial"/>
          <w:b/>
          <w:bCs/>
        </w:rPr>
      </w:pPr>
      <w:r w:rsidRPr="000E7226">
        <w:rPr>
          <w:rFonts w:ascii="Arial" w:eastAsia="Calibri" w:hAnsi="Arial" w:cs="Arial"/>
          <w:b/>
          <w:bCs/>
        </w:rPr>
        <w:t>Cel procedury:</w:t>
      </w:r>
    </w:p>
    <w:p w14:paraId="69CBCA17" w14:textId="77777777" w:rsidR="000E7226" w:rsidRPr="000E7226" w:rsidRDefault="000E7226" w:rsidP="00355997">
      <w:pPr>
        <w:spacing w:after="0"/>
        <w:ind w:left="720"/>
        <w:contextualSpacing/>
        <w:rPr>
          <w:rFonts w:ascii="Calibri" w:eastAsia="Calibri" w:hAnsi="Calibri" w:cs="Times New Roman"/>
        </w:rPr>
      </w:pPr>
    </w:p>
    <w:p w14:paraId="4A14C51F" w14:textId="722B3771" w:rsidR="000E7226" w:rsidRPr="000E7226" w:rsidRDefault="000E7226" w:rsidP="00B71788">
      <w:pPr>
        <w:spacing w:after="0"/>
        <w:ind w:left="284"/>
        <w:contextualSpacing/>
        <w:jc w:val="both"/>
        <w:rPr>
          <w:rFonts w:ascii="Arial" w:eastAsia="Calibri" w:hAnsi="Arial" w:cs="Arial"/>
        </w:rPr>
      </w:pPr>
      <w:r w:rsidRPr="000E7226">
        <w:rPr>
          <w:rFonts w:ascii="Arial" w:eastAsia="Calibri" w:hAnsi="Arial" w:cs="Arial"/>
        </w:rPr>
        <w:t xml:space="preserve">Celem niniejszej procedury jest wskazanie zasad postępowania </w:t>
      </w:r>
      <w:r w:rsidR="00067250">
        <w:rPr>
          <w:rFonts w:ascii="Arial" w:eastAsia="Calibri" w:hAnsi="Arial" w:cs="Arial"/>
        </w:rPr>
        <w:t>opiekunki i kierownika klubu malucha</w:t>
      </w:r>
      <w:r w:rsidRPr="000E7226">
        <w:rPr>
          <w:rFonts w:ascii="Arial" w:eastAsia="Calibri" w:hAnsi="Arial" w:cs="Arial"/>
        </w:rPr>
        <w:t xml:space="preserve"> w przypadku stwierdzenia krzywdzenia dziecka lub uzasadnionego podejrzenia krzywdzenia. </w:t>
      </w:r>
    </w:p>
    <w:p w14:paraId="19DB1E44" w14:textId="7EFAEEF8" w:rsidR="000E7226" w:rsidRDefault="000E7226" w:rsidP="00355997">
      <w:pPr>
        <w:spacing w:after="0"/>
        <w:ind w:left="720"/>
        <w:contextualSpacing/>
        <w:rPr>
          <w:rFonts w:ascii="Calibri" w:eastAsia="Calibri" w:hAnsi="Calibri" w:cs="Times New Roman"/>
        </w:rPr>
      </w:pPr>
    </w:p>
    <w:p w14:paraId="7BAEA949" w14:textId="76A145D6" w:rsidR="00067250" w:rsidRDefault="00067250" w:rsidP="00355997">
      <w:pPr>
        <w:spacing w:after="0"/>
        <w:ind w:left="720"/>
        <w:contextualSpacing/>
        <w:rPr>
          <w:rFonts w:ascii="Calibri" w:eastAsia="Calibri" w:hAnsi="Calibri" w:cs="Times New Roman"/>
        </w:rPr>
      </w:pPr>
    </w:p>
    <w:p w14:paraId="2401075F" w14:textId="56849F40" w:rsidR="00067250" w:rsidRDefault="00067250" w:rsidP="00355997">
      <w:pPr>
        <w:spacing w:after="0"/>
        <w:ind w:left="720"/>
        <w:contextualSpacing/>
        <w:rPr>
          <w:rFonts w:ascii="Calibri" w:eastAsia="Calibri" w:hAnsi="Calibri" w:cs="Times New Roman"/>
        </w:rPr>
      </w:pPr>
    </w:p>
    <w:p w14:paraId="38DE4EFD" w14:textId="77777777" w:rsidR="00067250" w:rsidRPr="000E7226" w:rsidRDefault="00067250" w:rsidP="00355997">
      <w:pPr>
        <w:spacing w:after="0"/>
        <w:ind w:left="720"/>
        <w:contextualSpacing/>
        <w:rPr>
          <w:rFonts w:ascii="Calibri" w:eastAsia="Calibri" w:hAnsi="Calibri" w:cs="Times New Roman"/>
        </w:rPr>
      </w:pPr>
    </w:p>
    <w:p w14:paraId="0624CEAE" w14:textId="77777777" w:rsidR="000E7226" w:rsidRPr="000E7226" w:rsidRDefault="000E7226" w:rsidP="00355997">
      <w:pPr>
        <w:spacing w:after="0"/>
        <w:ind w:left="720" w:hanging="436"/>
        <w:contextualSpacing/>
        <w:rPr>
          <w:rFonts w:ascii="Arial" w:eastAsia="Calibri" w:hAnsi="Arial" w:cs="Arial"/>
          <w:b/>
          <w:bCs/>
        </w:rPr>
      </w:pPr>
      <w:r w:rsidRPr="000E7226">
        <w:rPr>
          <w:rFonts w:ascii="Arial" w:eastAsia="Calibri" w:hAnsi="Arial" w:cs="Arial"/>
          <w:b/>
          <w:bCs/>
        </w:rPr>
        <w:lastRenderedPageBreak/>
        <w:t>Zakres procedury i ogólne zasady jej stosowania</w:t>
      </w:r>
    </w:p>
    <w:p w14:paraId="4D19909F" w14:textId="77777777" w:rsidR="000E7226" w:rsidRPr="000E7226" w:rsidRDefault="000E7226" w:rsidP="00355997">
      <w:pPr>
        <w:spacing w:after="0"/>
        <w:ind w:left="720"/>
        <w:contextualSpacing/>
        <w:rPr>
          <w:rFonts w:ascii="Calibri" w:eastAsia="Calibri" w:hAnsi="Calibri" w:cs="Times New Roman"/>
        </w:rPr>
      </w:pPr>
    </w:p>
    <w:p w14:paraId="68CE126E" w14:textId="11EEBE5D" w:rsidR="000E7226" w:rsidRPr="000E7226" w:rsidRDefault="000E7226">
      <w:pPr>
        <w:numPr>
          <w:ilvl w:val="0"/>
          <w:numId w:val="82"/>
        </w:numPr>
        <w:spacing w:after="0" w:line="259" w:lineRule="auto"/>
        <w:ind w:left="851"/>
        <w:contextualSpacing/>
        <w:jc w:val="both"/>
        <w:rPr>
          <w:rFonts w:ascii="Arial" w:eastAsia="Calibri" w:hAnsi="Arial" w:cs="Arial"/>
        </w:rPr>
      </w:pPr>
      <w:r w:rsidRPr="000E7226">
        <w:rPr>
          <w:rFonts w:ascii="Arial" w:eastAsia="Calibri" w:hAnsi="Arial" w:cs="Arial"/>
        </w:rPr>
        <w:t>Procedura postępowania „Niebieskie Karty” obowiązuje wszystkich pracowników zatrudnion</w:t>
      </w:r>
      <w:r w:rsidR="00067250">
        <w:rPr>
          <w:rFonts w:ascii="Arial" w:eastAsia="Calibri" w:hAnsi="Arial" w:cs="Arial"/>
        </w:rPr>
        <w:t>ych w klubie malucha.</w:t>
      </w:r>
    </w:p>
    <w:p w14:paraId="44A5EAAA" w14:textId="6750853A" w:rsidR="000E7226" w:rsidRPr="000E7226" w:rsidRDefault="000E7226">
      <w:pPr>
        <w:numPr>
          <w:ilvl w:val="0"/>
          <w:numId w:val="82"/>
        </w:numPr>
        <w:spacing w:after="0" w:line="259" w:lineRule="auto"/>
        <w:ind w:left="851"/>
        <w:contextualSpacing/>
        <w:jc w:val="both"/>
        <w:rPr>
          <w:rFonts w:ascii="Arial" w:eastAsia="Calibri" w:hAnsi="Arial" w:cs="Arial"/>
        </w:rPr>
      </w:pPr>
      <w:r w:rsidRPr="000E7226">
        <w:rPr>
          <w:rFonts w:ascii="Arial" w:eastAsia="Calibri" w:hAnsi="Arial" w:cs="Arial"/>
        </w:rPr>
        <w:t xml:space="preserve">Nadzór nad stosowaniem procedury sprawuje </w:t>
      </w:r>
      <w:r w:rsidR="00067250">
        <w:rPr>
          <w:rFonts w:ascii="Arial" w:eastAsia="Calibri" w:hAnsi="Arial" w:cs="Arial"/>
        </w:rPr>
        <w:t>kierownik klubu malucha</w:t>
      </w:r>
      <w:r w:rsidR="00D6691F">
        <w:rPr>
          <w:rFonts w:ascii="Arial" w:eastAsia="Calibri" w:hAnsi="Arial" w:cs="Arial"/>
        </w:rPr>
        <w:t>.</w:t>
      </w:r>
    </w:p>
    <w:p w14:paraId="2C285A65" w14:textId="5D8F0B43" w:rsidR="000E7226" w:rsidRPr="000E7226" w:rsidRDefault="00067250">
      <w:pPr>
        <w:numPr>
          <w:ilvl w:val="0"/>
          <w:numId w:val="82"/>
        </w:numPr>
        <w:spacing w:after="0" w:line="259" w:lineRule="auto"/>
        <w:ind w:left="851"/>
        <w:contextualSpacing/>
        <w:jc w:val="both"/>
        <w:rPr>
          <w:rFonts w:ascii="Arial" w:eastAsia="Calibri" w:hAnsi="Arial" w:cs="Arial"/>
        </w:rPr>
      </w:pPr>
      <w:r>
        <w:rPr>
          <w:rFonts w:ascii="Arial" w:eastAsia="Calibri" w:hAnsi="Arial" w:cs="Arial"/>
        </w:rPr>
        <w:t>Kierownik klubu malucha</w:t>
      </w:r>
      <w:r w:rsidR="000E7226" w:rsidRPr="000E7226">
        <w:rPr>
          <w:rFonts w:ascii="Arial" w:eastAsia="Calibri" w:hAnsi="Arial" w:cs="Arial"/>
        </w:rPr>
        <w:t xml:space="preserve"> udziela wsparcia i pomocy osobom bezpośrednio zaangażowanym w proces pomocy ofierze przemocy domowej, w tym prawnej i organizacyjnej.</w:t>
      </w:r>
    </w:p>
    <w:p w14:paraId="232097FB" w14:textId="47FF2B70" w:rsidR="000E7226" w:rsidRPr="003A0B64" w:rsidRDefault="000E7226">
      <w:pPr>
        <w:numPr>
          <w:ilvl w:val="0"/>
          <w:numId w:val="82"/>
        </w:numPr>
        <w:spacing w:after="0" w:line="259" w:lineRule="auto"/>
        <w:ind w:left="851"/>
        <w:contextualSpacing/>
        <w:jc w:val="both"/>
        <w:rPr>
          <w:rFonts w:ascii="Arial" w:eastAsia="Calibri" w:hAnsi="Arial" w:cs="Arial"/>
          <w:color w:val="C00000"/>
        </w:rPr>
      </w:pPr>
      <w:r w:rsidRPr="000E7226">
        <w:rPr>
          <w:rFonts w:ascii="Arial" w:eastAsia="Calibri" w:hAnsi="Arial" w:cs="Arial"/>
        </w:rPr>
        <w:t xml:space="preserve">Koordynatorem pomocy dziecku krzywdzonemu </w:t>
      </w:r>
      <w:r w:rsidRPr="00AA7CA2">
        <w:rPr>
          <w:rFonts w:ascii="Arial" w:eastAsia="Calibri" w:hAnsi="Arial" w:cs="Arial"/>
        </w:rPr>
        <w:t xml:space="preserve">jest </w:t>
      </w:r>
      <w:r w:rsidR="00067250">
        <w:rPr>
          <w:rFonts w:ascii="Arial" w:eastAsia="Calibri" w:hAnsi="Arial" w:cs="Arial"/>
        </w:rPr>
        <w:t>opiekunka</w:t>
      </w:r>
      <w:r w:rsidR="008B5BAA">
        <w:rPr>
          <w:rFonts w:ascii="Arial" w:eastAsia="Calibri" w:hAnsi="Arial" w:cs="Arial"/>
        </w:rPr>
        <w:t xml:space="preserve"> i pedagog lub psycholog zatrudniony w klubie malucha</w:t>
      </w:r>
      <w:r w:rsidR="003A0B64" w:rsidRPr="00AA7CA2">
        <w:rPr>
          <w:rFonts w:ascii="Arial" w:eastAsia="Calibri" w:hAnsi="Arial" w:cs="Arial"/>
        </w:rPr>
        <w:t xml:space="preserve">(lub inna osoba wyznaczona przez </w:t>
      </w:r>
      <w:r w:rsidR="00067250">
        <w:rPr>
          <w:rFonts w:ascii="Arial" w:eastAsia="Calibri" w:hAnsi="Arial" w:cs="Arial"/>
        </w:rPr>
        <w:t>kierownika klubu malucha</w:t>
      </w:r>
      <w:r w:rsidR="003A0B64" w:rsidRPr="00AA7CA2">
        <w:rPr>
          <w:rFonts w:ascii="Arial" w:eastAsia="Calibri" w:hAnsi="Arial" w:cs="Arial"/>
        </w:rPr>
        <w:t>)</w:t>
      </w:r>
      <w:r w:rsidR="00D6691F">
        <w:rPr>
          <w:rFonts w:ascii="Arial" w:eastAsia="Calibri" w:hAnsi="Arial" w:cs="Arial"/>
        </w:rPr>
        <w:t>.</w:t>
      </w:r>
      <w:r w:rsidR="00570D72">
        <w:rPr>
          <w:rFonts w:ascii="Arial" w:eastAsia="Calibri" w:hAnsi="Arial" w:cs="Arial"/>
        </w:rPr>
        <w:t xml:space="preserve"> </w:t>
      </w:r>
      <w:r w:rsidRPr="000E7226">
        <w:rPr>
          <w:rFonts w:ascii="Arial" w:eastAsia="Calibri" w:hAnsi="Arial" w:cs="Arial"/>
        </w:rPr>
        <w:t xml:space="preserve">W sytuacji prowadzenia dużej liczby przypadków lub ich złożoności i wielu działań, </w:t>
      </w:r>
      <w:r w:rsidR="00067250">
        <w:rPr>
          <w:rFonts w:ascii="Arial" w:eastAsia="Calibri" w:hAnsi="Arial" w:cs="Arial"/>
        </w:rPr>
        <w:t xml:space="preserve">kierownik </w:t>
      </w:r>
      <w:r w:rsidRPr="000E7226">
        <w:rPr>
          <w:rFonts w:ascii="Arial" w:eastAsia="Calibri" w:hAnsi="Arial" w:cs="Arial"/>
        </w:rPr>
        <w:t xml:space="preserve">może zadanie koordynacji kolejnych powierzyć innej osobie, przy czym </w:t>
      </w:r>
      <w:r w:rsidR="00AA7CA2">
        <w:rPr>
          <w:rFonts w:ascii="Arial" w:eastAsia="Calibri" w:hAnsi="Arial" w:cs="Arial"/>
        </w:rPr>
        <w:t>nadzór nad postępowani</w:t>
      </w:r>
      <w:r w:rsidR="00717522">
        <w:rPr>
          <w:rFonts w:ascii="Arial" w:eastAsia="Calibri" w:hAnsi="Arial" w:cs="Arial"/>
        </w:rPr>
        <w:t>ami wszystkich spraw</w:t>
      </w:r>
      <w:r w:rsidR="00AA7CA2">
        <w:rPr>
          <w:rFonts w:ascii="Arial" w:eastAsia="Calibri" w:hAnsi="Arial" w:cs="Arial"/>
        </w:rPr>
        <w:t xml:space="preserve"> sprawuje </w:t>
      </w:r>
      <w:r w:rsidR="00067250">
        <w:rPr>
          <w:rFonts w:ascii="Arial" w:eastAsia="Calibri" w:hAnsi="Arial" w:cs="Arial"/>
        </w:rPr>
        <w:t>kierownik</w:t>
      </w:r>
      <w:r w:rsidR="00717522">
        <w:rPr>
          <w:rFonts w:ascii="Arial" w:eastAsia="Calibri" w:hAnsi="Arial" w:cs="Arial"/>
        </w:rPr>
        <w:t>.</w:t>
      </w:r>
    </w:p>
    <w:p w14:paraId="34733002" w14:textId="217EF0B8" w:rsidR="000E7226" w:rsidRPr="000E7226" w:rsidRDefault="000E7226">
      <w:pPr>
        <w:numPr>
          <w:ilvl w:val="0"/>
          <w:numId w:val="82"/>
        </w:numPr>
        <w:spacing w:after="0" w:line="259" w:lineRule="auto"/>
        <w:ind w:left="851"/>
        <w:contextualSpacing/>
        <w:jc w:val="both"/>
        <w:rPr>
          <w:rFonts w:ascii="Arial" w:eastAsia="Calibri" w:hAnsi="Arial" w:cs="Arial"/>
        </w:rPr>
      </w:pPr>
      <w:r w:rsidRPr="000E7226">
        <w:rPr>
          <w:rFonts w:ascii="Arial" w:eastAsia="Calibri" w:hAnsi="Arial" w:cs="Arial"/>
        </w:rPr>
        <w:t xml:space="preserve">Zasadą udzielania pomocy dziecku krzywdzonemu przez placówkę jest interdyscyplinarna współpraca zespołowa ograniczona do osób pracujących z dzieckiem. </w:t>
      </w:r>
    </w:p>
    <w:p w14:paraId="42057C91" w14:textId="6FE72FBB" w:rsidR="000E7226" w:rsidRPr="000E7226" w:rsidRDefault="000E7226">
      <w:pPr>
        <w:numPr>
          <w:ilvl w:val="0"/>
          <w:numId w:val="82"/>
        </w:numPr>
        <w:spacing w:after="0" w:line="259" w:lineRule="auto"/>
        <w:ind w:left="851"/>
        <w:contextualSpacing/>
        <w:jc w:val="both"/>
        <w:rPr>
          <w:rFonts w:ascii="Arial" w:eastAsia="Calibri" w:hAnsi="Arial" w:cs="Arial"/>
        </w:rPr>
      </w:pPr>
      <w:r w:rsidRPr="000E7226">
        <w:rPr>
          <w:rFonts w:ascii="Arial" w:eastAsia="Calibri" w:hAnsi="Arial" w:cs="Arial"/>
        </w:rPr>
        <w:t>Druki i formularze Niebieskiej Karty – A i „Niebieskiej Karty – B” znajdują się</w:t>
      </w:r>
      <w:r w:rsidR="00D6691F">
        <w:rPr>
          <w:rFonts w:ascii="Arial" w:eastAsia="Calibri" w:hAnsi="Arial" w:cs="Arial"/>
        </w:rPr>
        <w:t xml:space="preserve"> </w:t>
      </w:r>
      <w:r w:rsidRPr="000E7226">
        <w:rPr>
          <w:rFonts w:ascii="Arial" w:eastAsia="Calibri" w:hAnsi="Arial" w:cs="Arial"/>
        </w:rPr>
        <w:t xml:space="preserve">w </w:t>
      </w:r>
      <w:r w:rsidR="00067250">
        <w:rPr>
          <w:rFonts w:ascii="Arial" w:eastAsia="Calibri" w:hAnsi="Arial" w:cs="Arial"/>
        </w:rPr>
        <w:t>biurze kierownika</w:t>
      </w:r>
      <w:r w:rsidRPr="000E7226">
        <w:rPr>
          <w:rFonts w:ascii="Arial" w:eastAsia="Calibri" w:hAnsi="Arial" w:cs="Arial"/>
        </w:rPr>
        <w:t>.</w:t>
      </w:r>
    </w:p>
    <w:p w14:paraId="67889739" w14:textId="48EBBEFE" w:rsidR="000E7226" w:rsidRPr="000E7226" w:rsidRDefault="000E7226">
      <w:pPr>
        <w:numPr>
          <w:ilvl w:val="0"/>
          <w:numId w:val="82"/>
        </w:numPr>
        <w:spacing w:after="0" w:line="259" w:lineRule="auto"/>
        <w:ind w:left="851"/>
        <w:contextualSpacing/>
        <w:jc w:val="both"/>
        <w:rPr>
          <w:rFonts w:ascii="Arial" w:eastAsia="Calibri" w:hAnsi="Arial" w:cs="Arial"/>
        </w:rPr>
      </w:pPr>
      <w:r w:rsidRPr="000E7226">
        <w:rPr>
          <w:rFonts w:ascii="Arial" w:eastAsia="Calibri" w:hAnsi="Arial" w:cs="Arial"/>
        </w:rPr>
        <w:t xml:space="preserve">Rejestr wszczętych procedur „Niebieskie Karty” prowadzi </w:t>
      </w:r>
      <w:r w:rsidR="00067250">
        <w:rPr>
          <w:rFonts w:ascii="Arial" w:eastAsia="Calibri" w:hAnsi="Arial" w:cs="Arial"/>
        </w:rPr>
        <w:t>biuro klubu malucha</w:t>
      </w:r>
      <w:r w:rsidRPr="000E7226">
        <w:rPr>
          <w:rFonts w:ascii="Arial" w:eastAsia="Calibri" w:hAnsi="Arial" w:cs="Arial"/>
        </w:rPr>
        <w:t xml:space="preserve">, zgodnie z zasadami określonymi w Instrukcji Kancelaryjnej. </w:t>
      </w:r>
    </w:p>
    <w:p w14:paraId="7E1E49A8" w14:textId="37E64196" w:rsidR="000E7226" w:rsidRPr="000E7226" w:rsidRDefault="000E7226">
      <w:pPr>
        <w:numPr>
          <w:ilvl w:val="0"/>
          <w:numId w:val="82"/>
        </w:numPr>
        <w:spacing w:after="0" w:line="259" w:lineRule="auto"/>
        <w:ind w:left="851"/>
        <w:contextualSpacing/>
        <w:jc w:val="both"/>
        <w:rPr>
          <w:rFonts w:ascii="Arial" w:eastAsia="Calibri" w:hAnsi="Arial" w:cs="Arial"/>
        </w:rPr>
      </w:pPr>
      <w:r w:rsidRPr="000E7226">
        <w:rPr>
          <w:rFonts w:ascii="Arial" w:eastAsia="Calibri" w:hAnsi="Arial" w:cs="Arial"/>
        </w:rPr>
        <w:t xml:space="preserve">Wgląd w dokumentację wszczętych procedur posiadają osoby upoważnione imiennie przez </w:t>
      </w:r>
      <w:r w:rsidR="00067250">
        <w:rPr>
          <w:rFonts w:ascii="Arial" w:eastAsia="Calibri" w:hAnsi="Arial" w:cs="Arial"/>
        </w:rPr>
        <w:t>kierownika</w:t>
      </w:r>
      <w:r w:rsidRPr="000E7226">
        <w:rPr>
          <w:rFonts w:ascii="Arial" w:eastAsia="Calibri" w:hAnsi="Arial" w:cs="Arial"/>
        </w:rPr>
        <w:t xml:space="preserve"> placówki.</w:t>
      </w:r>
    </w:p>
    <w:p w14:paraId="6AFCBE12" w14:textId="77777777" w:rsidR="000E7226" w:rsidRPr="000E7226" w:rsidRDefault="000E7226">
      <w:pPr>
        <w:numPr>
          <w:ilvl w:val="0"/>
          <w:numId w:val="82"/>
        </w:numPr>
        <w:spacing w:after="0" w:line="259" w:lineRule="auto"/>
        <w:ind w:left="851"/>
        <w:contextualSpacing/>
        <w:jc w:val="both"/>
        <w:rPr>
          <w:rFonts w:ascii="Arial" w:eastAsia="Calibri" w:hAnsi="Arial" w:cs="Arial"/>
        </w:rPr>
      </w:pPr>
      <w:r w:rsidRPr="000E7226">
        <w:rPr>
          <w:rFonts w:ascii="Arial" w:eastAsia="Calibri" w:hAnsi="Arial" w:cs="Arial"/>
        </w:rPr>
        <w:t>Upoważnione osoby do wglądu w dokumentację wszczętych procedur „Niebieskie Karty” są zobowiązane do złożenia oświadczenia o zachowaniu poufności informacji i danych osobowych umieszczanych w dokumentach załącznik 2.</w:t>
      </w:r>
    </w:p>
    <w:p w14:paraId="7D14A51B" w14:textId="5273107D" w:rsidR="000E7226" w:rsidRDefault="000E7226">
      <w:pPr>
        <w:numPr>
          <w:ilvl w:val="0"/>
          <w:numId w:val="82"/>
        </w:numPr>
        <w:spacing w:after="0" w:line="259" w:lineRule="auto"/>
        <w:ind w:left="851"/>
        <w:contextualSpacing/>
        <w:jc w:val="both"/>
        <w:rPr>
          <w:rFonts w:ascii="Arial" w:eastAsia="Calibri" w:hAnsi="Arial" w:cs="Arial"/>
        </w:rPr>
      </w:pPr>
      <w:r w:rsidRPr="00717522">
        <w:rPr>
          <w:rFonts w:ascii="Arial" w:eastAsia="Calibri" w:hAnsi="Arial" w:cs="Arial"/>
        </w:rPr>
        <w:t xml:space="preserve">Dokumentację związaną ze wszczętymi procedurami „Niebieskiej Karty” prowadzi </w:t>
      </w:r>
      <w:r w:rsidR="00BA1F6D">
        <w:rPr>
          <w:rFonts w:ascii="Arial" w:eastAsia="Calibri" w:hAnsi="Arial" w:cs="Arial"/>
        </w:rPr>
        <w:br/>
      </w:r>
      <w:r w:rsidRPr="00717522">
        <w:rPr>
          <w:rFonts w:ascii="Arial" w:eastAsia="Calibri" w:hAnsi="Arial" w:cs="Arial"/>
        </w:rPr>
        <w:t>i przechowuje</w:t>
      </w:r>
      <w:r w:rsidR="00067250">
        <w:rPr>
          <w:rFonts w:ascii="Arial" w:eastAsia="Calibri" w:hAnsi="Arial" w:cs="Arial"/>
        </w:rPr>
        <w:t xml:space="preserve"> </w:t>
      </w:r>
      <w:r w:rsidR="003A0B64" w:rsidRPr="00717522">
        <w:rPr>
          <w:rFonts w:ascii="Arial" w:eastAsia="Calibri" w:hAnsi="Arial" w:cs="Arial"/>
        </w:rPr>
        <w:t xml:space="preserve">osoba wyznaczona przez </w:t>
      </w:r>
      <w:r w:rsidR="00067250">
        <w:rPr>
          <w:rFonts w:ascii="Arial" w:eastAsia="Calibri" w:hAnsi="Arial" w:cs="Arial"/>
        </w:rPr>
        <w:t>kierownika klubu malucha</w:t>
      </w:r>
      <w:r w:rsidR="00C52CC2">
        <w:rPr>
          <w:rFonts w:ascii="Arial" w:eastAsia="Calibri" w:hAnsi="Arial" w:cs="Arial"/>
        </w:rPr>
        <w:t>.</w:t>
      </w:r>
    </w:p>
    <w:p w14:paraId="1C0F04A8" w14:textId="33C33CC8" w:rsidR="000E7226" w:rsidRPr="00C52CC2" w:rsidRDefault="000E7226">
      <w:pPr>
        <w:numPr>
          <w:ilvl w:val="0"/>
          <w:numId w:val="82"/>
        </w:numPr>
        <w:spacing w:after="0" w:line="259" w:lineRule="auto"/>
        <w:ind w:left="851"/>
        <w:contextualSpacing/>
        <w:jc w:val="both"/>
        <w:rPr>
          <w:rFonts w:ascii="Arial" w:eastAsia="Calibri" w:hAnsi="Arial" w:cs="Arial"/>
        </w:rPr>
      </w:pPr>
      <w:r w:rsidRPr="00C52CC2">
        <w:rPr>
          <w:rFonts w:ascii="Arial" w:hAnsi="Arial" w:cs="Arial"/>
        </w:rPr>
        <w:t>Po zakończeniu sprawy</w:t>
      </w:r>
      <w:r w:rsidR="003A0B64" w:rsidRPr="00C52CC2">
        <w:rPr>
          <w:rFonts w:ascii="Arial" w:hAnsi="Arial" w:cs="Arial"/>
        </w:rPr>
        <w:t xml:space="preserve"> osoba wyznaczona przez </w:t>
      </w:r>
      <w:r w:rsidR="00067250">
        <w:rPr>
          <w:rFonts w:ascii="Arial" w:hAnsi="Arial" w:cs="Arial"/>
        </w:rPr>
        <w:t>kierownika klubu malucha</w:t>
      </w:r>
      <w:r w:rsidR="003A0B64" w:rsidRPr="00C52CC2">
        <w:rPr>
          <w:rFonts w:ascii="Arial" w:hAnsi="Arial" w:cs="Arial"/>
        </w:rPr>
        <w:t xml:space="preserve"> </w:t>
      </w:r>
      <w:r w:rsidRPr="00C52CC2">
        <w:rPr>
          <w:rFonts w:ascii="Arial" w:hAnsi="Arial" w:cs="Arial"/>
        </w:rPr>
        <w:t xml:space="preserve">przekazuje teczkę z dokumentacją do </w:t>
      </w:r>
      <w:r w:rsidR="00067250">
        <w:rPr>
          <w:rFonts w:ascii="Arial" w:hAnsi="Arial" w:cs="Arial"/>
        </w:rPr>
        <w:t>biura klubu malucha</w:t>
      </w:r>
      <w:r w:rsidRPr="00C52CC2">
        <w:rPr>
          <w:rFonts w:ascii="Arial" w:hAnsi="Arial" w:cs="Arial"/>
        </w:rPr>
        <w:t>.</w:t>
      </w:r>
    </w:p>
    <w:p w14:paraId="073260A6" w14:textId="77777777" w:rsidR="000E7226" w:rsidRPr="000E7226" w:rsidRDefault="000E7226">
      <w:pPr>
        <w:numPr>
          <w:ilvl w:val="0"/>
          <w:numId w:val="82"/>
        </w:numPr>
        <w:spacing w:after="0" w:line="259" w:lineRule="auto"/>
        <w:ind w:left="851"/>
        <w:contextualSpacing/>
        <w:jc w:val="both"/>
        <w:rPr>
          <w:rFonts w:ascii="Arial" w:eastAsia="Calibri" w:hAnsi="Arial" w:cs="Arial"/>
        </w:rPr>
      </w:pPr>
      <w:r w:rsidRPr="000E7226">
        <w:rPr>
          <w:rFonts w:ascii="Arial" w:eastAsia="Calibri" w:hAnsi="Arial" w:cs="Arial"/>
        </w:rPr>
        <w:t>Archiwizacja dokumentacji odbywa się na zasadach określonych w Instrukcji Archiwalnej.</w:t>
      </w:r>
    </w:p>
    <w:p w14:paraId="32B27BF3" w14:textId="77777777" w:rsidR="000E7226" w:rsidRPr="000E7226" w:rsidRDefault="000E7226" w:rsidP="00355997">
      <w:pPr>
        <w:spacing w:after="0"/>
        <w:ind w:left="1440"/>
        <w:contextualSpacing/>
        <w:rPr>
          <w:rFonts w:ascii="Arial" w:eastAsia="Calibri" w:hAnsi="Arial" w:cs="Arial"/>
        </w:rPr>
      </w:pPr>
    </w:p>
    <w:p w14:paraId="0449E33C" w14:textId="77777777" w:rsidR="000E7226" w:rsidRPr="000E7226" w:rsidRDefault="000E7226" w:rsidP="00355997">
      <w:pPr>
        <w:tabs>
          <w:tab w:val="left" w:pos="284"/>
        </w:tabs>
        <w:spacing w:after="0"/>
        <w:ind w:left="1440" w:hanging="1156"/>
        <w:contextualSpacing/>
        <w:rPr>
          <w:rFonts w:ascii="Arial" w:eastAsia="Calibri" w:hAnsi="Arial" w:cs="Arial"/>
          <w:b/>
          <w:bCs/>
        </w:rPr>
      </w:pPr>
      <w:r w:rsidRPr="000E7226">
        <w:rPr>
          <w:rFonts w:ascii="Arial" w:eastAsia="Calibri" w:hAnsi="Arial" w:cs="Arial"/>
          <w:b/>
          <w:bCs/>
        </w:rPr>
        <w:t>Wszczęcie procedury „Niebieskie Karty”</w:t>
      </w:r>
    </w:p>
    <w:p w14:paraId="219F32FD" w14:textId="77777777" w:rsidR="000E7226" w:rsidRPr="000E7226" w:rsidRDefault="000E7226" w:rsidP="00355997">
      <w:pPr>
        <w:spacing w:after="0"/>
        <w:ind w:left="720"/>
        <w:contextualSpacing/>
        <w:rPr>
          <w:rFonts w:ascii="Calibri" w:eastAsia="Calibri" w:hAnsi="Calibri" w:cs="Times New Roman"/>
        </w:rPr>
      </w:pPr>
      <w:r w:rsidRPr="000E7226">
        <w:rPr>
          <w:rFonts w:ascii="Calibri" w:eastAsia="Calibri" w:hAnsi="Calibri" w:cs="Times New Roman"/>
        </w:rPr>
        <w:t xml:space="preserve">  </w:t>
      </w:r>
    </w:p>
    <w:p w14:paraId="7373E49B" w14:textId="77777777" w:rsidR="000E7226" w:rsidRPr="000E7226" w:rsidRDefault="000E7226">
      <w:pPr>
        <w:numPr>
          <w:ilvl w:val="0"/>
          <w:numId w:val="83"/>
        </w:numPr>
        <w:spacing w:after="0" w:line="259" w:lineRule="auto"/>
        <w:contextualSpacing/>
        <w:jc w:val="both"/>
        <w:rPr>
          <w:rFonts w:ascii="Arial" w:eastAsia="Calibri" w:hAnsi="Arial" w:cs="Arial"/>
        </w:rPr>
      </w:pPr>
      <w:r w:rsidRPr="000E7226">
        <w:rPr>
          <w:rFonts w:ascii="Arial" w:eastAsia="Calibri" w:hAnsi="Arial" w:cs="Arial"/>
        </w:rPr>
        <w:t>Wszczęcie procedury „Niebieskie Karty” następuje z chwilą wypełnienia formularza Karty – „A” w przypadku powzięcia, w toku prowadzonych czynności służbowych lub zawodowych, podejrzenia stosowania przemocy wobec małoletnich/dzieci lub w wyniku zgłoszenia dokonanego przez członka rodziny lub przez osobę będącą świadkiem przemocy w rodzinie.</w:t>
      </w:r>
    </w:p>
    <w:p w14:paraId="40160033" w14:textId="77777777" w:rsidR="000E7226" w:rsidRPr="000E7226" w:rsidRDefault="000E7226" w:rsidP="00355997">
      <w:pPr>
        <w:spacing w:after="0"/>
        <w:ind w:left="1070"/>
        <w:contextualSpacing/>
        <w:jc w:val="both"/>
        <w:rPr>
          <w:rFonts w:ascii="Arial" w:eastAsia="Calibri" w:hAnsi="Arial" w:cs="Arial"/>
        </w:rPr>
      </w:pPr>
    </w:p>
    <w:p w14:paraId="271281F7" w14:textId="77777777" w:rsidR="000E7226" w:rsidRPr="000E7226" w:rsidRDefault="000E7226">
      <w:pPr>
        <w:numPr>
          <w:ilvl w:val="0"/>
          <w:numId w:val="83"/>
        </w:numPr>
        <w:spacing w:after="0" w:line="259" w:lineRule="auto"/>
        <w:contextualSpacing/>
        <w:jc w:val="both"/>
        <w:rPr>
          <w:rFonts w:ascii="Arial" w:eastAsia="Calibri" w:hAnsi="Arial" w:cs="Arial"/>
        </w:rPr>
      </w:pPr>
      <w:r w:rsidRPr="000E7226">
        <w:rPr>
          <w:rFonts w:ascii="Arial" w:eastAsia="Calibri" w:hAnsi="Arial" w:cs="Arial"/>
        </w:rPr>
        <w:t xml:space="preserve">Do wszczęcia procedury „Niebieskie Karty” nie jest wymagana zgoda osoby doznającej przemocy. </w:t>
      </w:r>
    </w:p>
    <w:p w14:paraId="0C10A79E" w14:textId="77777777" w:rsidR="000E7226" w:rsidRPr="000E7226" w:rsidRDefault="000E7226" w:rsidP="00355997">
      <w:pPr>
        <w:spacing w:after="0"/>
        <w:ind w:left="1070"/>
        <w:contextualSpacing/>
        <w:jc w:val="both"/>
        <w:rPr>
          <w:rFonts w:ascii="Arial" w:eastAsia="Calibri" w:hAnsi="Arial" w:cs="Arial"/>
        </w:rPr>
      </w:pPr>
    </w:p>
    <w:p w14:paraId="75FB056D" w14:textId="13B1E950" w:rsidR="000E7226" w:rsidRPr="000E7226" w:rsidRDefault="000E7226">
      <w:pPr>
        <w:numPr>
          <w:ilvl w:val="0"/>
          <w:numId w:val="83"/>
        </w:numPr>
        <w:spacing w:after="0" w:line="259" w:lineRule="auto"/>
        <w:contextualSpacing/>
        <w:jc w:val="both"/>
        <w:rPr>
          <w:rFonts w:ascii="Arial" w:eastAsia="Calibri" w:hAnsi="Arial" w:cs="Arial"/>
        </w:rPr>
      </w:pPr>
      <w:r w:rsidRPr="000E7226">
        <w:rPr>
          <w:rFonts w:ascii="Arial" w:eastAsia="Calibri" w:hAnsi="Arial" w:cs="Arial"/>
        </w:rPr>
        <w:t xml:space="preserve">Do wszczęcia procedury „Niebieskiej Karty” nie jest wymagany uprzedni kontakt </w:t>
      </w:r>
      <w:r w:rsidR="00BA1F6D">
        <w:rPr>
          <w:rFonts w:ascii="Arial" w:eastAsia="Calibri" w:hAnsi="Arial" w:cs="Arial"/>
        </w:rPr>
        <w:br/>
      </w:r>
      <w:r w:rsidRPr="000E7226">
        <w:rPr>
          <w:rFonts w:ascii="Arial" w:eastAsia="Calibri" w:hAnsi="Arial" w:cs="Arial"/>
        </w:rPr>
        <w:t>z osobą stosującą przemoc domową ani obecność tej osoby w czasie wypełniania kwestionariusza.</w:t>
      </w:r>
    </w:p>
    <w:p w14:paraId="3A0C2D2B" w14:textId="77777777" w:rsidR="000E7226" w:rsidRPr="000E7226" w:rsidRDefault="000E7226" w:rsidP="00355997">
      <w:pPr>
        <w:spacing w:after="0"/>
        <w:ind w:left="1070"/>
        <w:contextualSpacing/>
        <w:jc w:val="both"/>
        <w:rPr>
          <w:rFonts w:ascii="Arial" w:eastAsia="Calibri" w:hAnsi="Arial" w:cs="Arial"/>
        </w:rPr>
      </w:pPr>
    </w:p>
    <w:p w14:paraId="002DAD28" w14:textId="4878ADCC" w:rsidR="000E7226" w:rsidRPr="000E7226" w:rsidRDefault="00067250">
      <w:pPr>
        <w:numPr>
          <w:ilvl w:val="0"/>
          <w:numId w:val="83"/>
        </w:numPr>
        <w:spacing w:after="0" w:line="259" w:lineRule="auto"/>
        <w:contextualSpacing/>
        <w:jc w:val="both"/>
        <w:rPr>
          <w:rFonts w:ascii="Arial" w:eastAsia="Calibri" w:hAnsi="Arial" w:cs="Arial"/>
        </w:rPr>
      </w:pPr>
      <w:r>
        <w:rPr>
          <w:rFonts w:ascii="Arial" w:eastAsia="Calibri" w:hAnsi="Arial" w:cs="Arial"/>
        </w:rPr>
        <w:t>Opiekunka</w:t>
      </w:r>
      <w:r w:rsidR="000E7226" w:rsidRPr="000E7226">
        <w:rPr>
          <w:rFonts w:ascii="Arial" w:eastAsia="Calibri" w:hAnsi="Arial" w:cs="Arial"/>
        </w:rPr>
        <w:t xml:space="preserve"> lub </w:t>
      </w:r>
      <w:r w:rsidR="008B5BAA">
        <w:rPr>
          <w:rFonts w:ascii="Arial" w:eastAsia="Calibri" w:hAnsi="Arial" w:cs="Arial"/>
        </w:rPr>
        <w:t>psycholog zatrudniony w klubie malucha</w:t>
      </w:r>
      <w:r w:rsidR="000E7226" w:rsidRPr="000E7226">
        <w:rPr>
          <w:rFonts w:ascii="Arial" w:eastAsia="Calibri" w:hAnsi="Arial" w:cs="Arial"/>
        </w:rPr>
        <w:t xml:space="preserve"> wszczynając procedurę „Niebieskie Karty” ma prawo wykorzystać informacje zawarte we wstępnej diagnozie oceny sytuacji małoletniego/dziecka – załącznik 4 lub 5, a także przeprowadzić rozmowę z dzieckiem.</w:t>
      </w:r>
    </w:p>
    <w:p w14:paraId="73588589" w14:textId="77777777" w:rsidR="000E7226" w:rsidRPr="000E7226" w:rsidRDefault="000E7226" w:rsidP="00355997">
      <w:pPr>
        <w:spacing w:after="0"/>
        <w:ind w:left="1070"/>
        <w:contextualSpacing/>
        <w:jc w:val="both"/>
        <w:rPr>
          <w:rFonts w:ascii="Arial" w:eastAsia="Calibri" w:hAnsi="Arial" w:cs="Arial"/>
        </w:rPr>
      </w:pPr>
    </w:p>
    <w:p w14:paraId="2607C6D8" w14:textId="47E51327" w:rsidR="000E7226" w:rsidRPr="000E7226" w:rsidRDefault="000E7226">
      <w:pPr>
        <w:numPr>
          <w:ilvl w:val="0"/>
          <w:numId w:val="83"/>
        </w:numPr>
        <w:spacing w:after="160" w:line="259" w:lineRule="auto"/>
        <w:contextualSpacing/>
        <w:jc w:val="both"/>
        <w:rPr>
          <w:rFonts w:ascii="Arial" w:eastAsia="Calibri" w:hAnsi="Arial" w:cs="Arial"/>
        </w:rPr>
      </w:pPr>
      <w:r w:rsidRPr="000E7226">
        <w:rPr>
          <w:rFonts w:ascii="Arial" w:eastAsia="Times New Roman" w:hAnsi="Arial" w:cs="Arial"/>
          <w:lang w:eastAsia="pl-PL"/>
        </w:rPr>
        <w:t xml:space="preserve">Rozmowę z osobą, co do której istnieje podejrzenie, że jest dotknięta przemocą </w:t>
      </w:r>
      <w:r w:rsidR="00BA1F6D">
        <w:rPr>
          <w:rFonts w:ascii="Arial" w:eastAsia="Times New Roman" w:hAnsi="Arial" w:cs="Arial"/>
          <w:lang w:eastAsia="pl-PL"/>
        </w:rPr>
        <w:br/>
      </w:r>
      <w:r w:rsidRPr="000E7226">
        <w:rPr>
          <w:rFonts w:ascii="Arial" w:eastAsia="Times New Roman" w:hAnsi="Arial" w:cs="Arial"/>
          <w:lang w:eastAsia="pl-PL"/>
        </w:rPr>
        <w:t xml:space="preserve">w rodzinie, przeprowadza się w warunkach gwarantujących swobodę wypowiedzi </w:t>
      </w:r>
      <w:r w:rsidR="00BA1F6D">
        <w:rPr>
          <w:rFonts w:ascii="Arial" w:eastAsia="Times New Roman" w:hAnsi="Arial" w:cs="Arial"/>
          <w:lang w:eastAsia="pl-PL"/>
        </w:rPr>
        <w:br/>
      </w:r>
      <w:r w:rsidRPr="000E7226">
        <w:rPr>
          <w:rFonts w:ascii="Arial" w:eastAsia="Times New Roman" w:hAnsi="Arial" w:cs="Arial"/>
          <w:lang w:eastAsia="pl-PL"/>
        </w:rPr>
        <w:t>i poszanowanie godności tej osoby oraz zapewniających jej bezpieczeństwo.</w:t>
      </w:r>
    </w:p>
    <w:p w14:paraId="136407E4" w14:textId="77777777" w:rsidR="000E7226" w:rsidRPr="000E7226" w:rsidRDefault="000E7226" w:rsidP="00355997">
      <w:pPr>
        <w:spacing w:after="160"/>
        <w:ind w:left="1070"/>
        <w:contextualSpacing/>
        <w:jc w:val="both"/>
        <w:rPr>
          <w:rFonts w:ascii="Arial" w:eastAsia="Calibri" w:hAnsi="Arial" w:cs="Arial"/>
        </w:rPr>
      </w:pPr>
    </w:p>
    <w:p w14:paraId="7F8F6AE0" w14:textId="3A1C9BA1" w:rsidR="000E7226" w:rsidRPr="000E7226" w:rsidRDefault="000E7226">
      <w:pPr>
        <w:numPr>
          <w:ilvl w:val="0"/>
          <w:numId w:val="83"/>
        </w:numPr>
        <w:spacing w:before="240" w:after="160" w:line="259" w:lineRule="auto"/>
        <w:contextualSpacing/>
        <w:jc w:val="both"/>
        <w:rPr>
          <w:rFonts w:ascii="Arial" w:eastAsia="Calibri" w:hAnsi="Arial" w:cs="Arial"/>
        </w:rPr>
      </w:pPr>
      <w:r w:rsidRPr="000E7226">
        <w:rPr>
          <w:rFonts w:ascii="Arial" w:eastAsia="Times New Roman" w:hAnsi="Arial" w:cs="Arial"/>
          <w:lang w:eastAsia="pl-PL"/>
        </w:rPr>
        <w:t xml:space="preserve">Czynności w ramach procedury </w:t>
      </w:r>
      <w:r w:rsidR="005A3DB6">
        <w:rPr>
          <w:rFonts w:ascii="Arial" w:eastAsia="Times New Roman" w:hAnsi="Arial" w:cs="Arial"/>
          <w:lang w:eastAsia="pl-PL"/>
        </w:rPr>
        <w:t>„</w:t>
      </w:r>
      <w:r w:rsidRPr="000E7226">
        <w:rPr>
          <w:rFonts w:ascii="Arial" w:eastAsia="Times New Roman" w:hAnsi="Arial" w:cs="Arial"/>
          <w:lang w:eastAsia="pl-PL"/>
        </w:rPr>
        <w:t>Niebieskie Karty" przeprowadza się w obecności rodzica</w:t>
      </w:r>
      <w:r w:rsidR="008D50F1">
        <w:rPr>
          <w:rFonts w:ascii="Arial" w:eastAsia="Times New Roman" w:hAnsi="Arial" w:cs="Arial"/>
          <w:lang w:eastAsia="pl-PL"/>
        </w:rPr>
        <w:t>/</w:t>
      </w:r>
      <w:r w:rsidRPr="000E7226">
        <w:rPr>
          <w:rFonts w:ascii="Arial" w:eastAsia="Times New Roman" w:hAnsi="Arial" w:cs="Arial"/>
          <w:lang w:eastAsia="pl-PL"/>
        </w:rPr>
        <w:t xml:space="preserve"> opiekuna prawnego lub faktycznego. W sytuacji, gdy to rodzice</w:t>
      </w:r>
      <w:r w:rsidR="008D50F1">
        <w:rPr>
          <w:rFonts w:ascii="Arial" w:eastAsia="Times New Roman" w:hAnsi="Arial" w:cs="Arial"/>
          <w:lang w:eastAsia="pl-PL"/>
        </w:rPr>
        <w:t>/</w:t>
      </w:r>
      <w:r w:rsidRPr="000E7226">
        <w:rPr>
          <w:rFonts w:ascii="Arial" w:eastAsia="Times New Roman" w:hAnsi="Arial" w:cs="Arial"/>
          <w:lang w:eastAsia="pl-PL"/>
        </w:rPr>
        <w:t xml:space="preserve"> opiekun prawny lub faktyczny są podejrzani o stosowanie przemocy wobec dziecka, te czynności przeprowadza się w obecności pełnoletniej osoby najbliższej (w rozumieniu art. 115 § 11 kk) czyli np. dziadków, pradziadków oraz rodzeństwa (w miarę możliwości również w obecności psychologa).</w:t>
      </w:r>
    </w:p>
    <w:p w14:paraId="3C04044B" w14:textId="77777777" w:rsidR="000E7226" w:rsidRPr="000E7226" w:rsidRDefault="000E7226" w:rsidP="00355997">
      <w:pPr>
        <w:spacing w:after="160"/>
        <w:ind w:left="1080"/>
        <w:contextualSpacing/>
        <w:jc w:val="both"/>
        <w:rPr>
          <w:rFonts w:ascii="Arial" w:eastAsia="Calibri" w:hAnsi="Arial" w:cs="Arial"/>
        </w:rPr>
      </w:pPr>
    </w:p>
    <w:p w14:paraId="012580E6" w14:textId="768B4EDE" w:rsidR="000E7226" w:rsidRPr="008D50F1" w:rsidRDefault="000E7226">
      <w:pPr>
        <w:numPr>
          <w:ilvl w:val="0"/>
          <w:numId w:val="83"/>
        </w:numPr>
        <w:spacing w:after="160" w:line="259" w:lineRule="auto"/>
        <w:contextualSpacing/>
        <w:jc w:val="both"/>
        <w:rPr>
          <w:rFonts w:ascii="Arial" w:eastAsia="Calibri" w:hAnsi="Arial" w:cs="Arial"/>
        </w:rPr>
      </w:pPr>
      <w:r w:rsidRPr="000E7226">
        <w:rPr>
          <w:rFonts w:ascii="Arial" w:eastAsia="Times New Roman" w:hAnsi="Arial" w:cs="Arial"/>
          <w:lang w:eastAsia="pl-PL"/>
        </w:rPr>
        <w:t xml:space="preserve">Żaden z formularzy "Niebieskich Kart" nie wymaga podpisu osoby podejrzanej </w:t>
      </w:r>
      <w:r w:rsidR="00BA1F6D">
        <w:rPr>
          <w:rFonts w:ascii="Arial" w:eastAsia="Times New Roman" w:hAnsi="Arial" w:cs="Arial"/>
          <w:lang w:eastAsia="pl-PL"/>
        </w:rPr>
        <w:br/>
      </w:r>
      <w:r w:rsidRPr="000E7226">
        <w:rPr>
          <w:rFonts w:ascii="Arial" w:eastAsia="Times New Roman" w:hAnsi="Arial" w:cs="Arial"/>
          <w:lang w:eastAsia="pl-PL"/>
        </w:rPr>
        <w:t>o doznawanie czy stosowanie przemocy domowej.</w:t>
      </w:r>
    </w:p>
    <w:p w14:paraId="16CEAE41" w14:textId="77777777" w:rsidR="008D50F1" w:rsidRPr="000E7226" w:rsidRDefault="008D50F1" w:rsidP="00355997">
      <w:pPr>
        <w:spacing w:after="160" w:line="259" w:lineRule="auto"/>
        <w:contextualSpacing/>
        <w:jc w:val="both"/>
        <w:rPr>
          <w:rFonts w:ascii="Arial" w:eastAsia="Calibri" w:hAnsi="Arial" w:cs="Arial"/>
        </w:rPr>
      </w:pPr>
    </w:p>
    <w:p w14:paraId="11FFBE05" w14:textId="72F081C2" w:rsidR="000E7226" w:rsidRPr="000E7226" w:rsidRDefault="000E7226">
      <w:pPr>
        <w:numPr>
          <w:ilvl w:val="0"/>
          <w:numId w:val="83"/>
        </w:numPr>
        <w:spacing w:after="160" w:line="259" w:lineRule="auto"/>
        <w:jc w:val="both"/>
        <w:rPr>
          <w:rFonts w:ascii="Arial" w:eastAsia="Times New Roman" w:hAnsi="Arial" w:cs="Arial"/>
          <w:lang w:eastAsia="pl-PL"/>
        </w:rPr>
      </w:pPr>
      <w:r w:rsidRPr="000E7226">
        <w:rPr>
          <w:rFonts w:ascii="Arial" w:eastAsia="Times New Roman" w:hAnsi="Arial" w:cs="Arial"/>
          <w:lang w:eastAsia="pl-PL"/>
        </w:rPr>
        <w:t xml:space="preserve">Po wypełnieniu karty – </w:t>
      </w:r>
      <w:r w:rsidR="00BE204C">
        <w:rPr>
          <w:rFonts w:ascii="Arial" w:eastAsia="Times New Roman" w:hAnsi="Arial" w:cs="Arial"/>
          <w:lang w:eastAsia="pl-PL"/>
        </w:rPr>
        <w:t>„</w:t>
      </w:r>
      <w:r w:rsidRPr="000E7226">
        <w:rPr>
          <w:rFonts w:ascii="Arial" w:eastAsia="Times New Roman" w:hAnsi="Arial" w:cs="Arial"/>
          <w:lang w:eastAsia="pl-PL"/>
        </w:rPr>
        <w:t>A</w:t>
      </w:r>
      <w:r w:rsidR="00BE204C">
        <w:rPr>
          <w:rFonts w:ascii="Arial" w:eastAsia="Times New Roman" w:hAnsi="Arial" w:cs="Arial"/>
          <w:lang w:eastAsia="pl-PL"/>
        </w:rPr>
        <w:t>”</w:t>
      </w:r>
      <w:r w:rsidRPr="000E7226">
        <w:rPr>
          <w:rFonts w:ascii="Arial" w:eastAsia="Times New Roman" w:hAnsi="Arial" w:cs="Arial"/>
          <w:lang w:eastAsia="pl-PL"/>
        </w:rPr>
        <w:t xml:space="preserve">, osoba dotknięta przemocą domową w rodzinie </w:t>
      </w:r>
      <w:r w:rsidR="00D30DDC">
        <w:rPr>
          <w:rFonts w:ascii="Arial" w:eastAsia="Times New Roman" w:hAnsi="Arial" w:cs="Arial"/>
          <w:lang w:eastAsia="pl-PL"/>
        </w:rPr>
        <w:t>–</w:t>
      </w:r>
      <w:r w:rsidRPr="000E7226">
        <w:rPr>
          <w:rFonts w:ascii="Arial" w:eastAsia="Times New Roman" w:hAnsi="Arial" w:cs="Arial"/>
          <w:lang w:eastAsia="pl-PL"/>
        </w:rPr>
        <w:t xml:space="preserve"> rodzic</w:t>
      </w:r>
      <w:r w:rsidR="00D30DDC">
        <w:rPr>
          <w:rFonts w:ascii="Arial" w:eastAsia="Times New Roman" w:hAnsi="Arial" w:cs="Arial"/>
          <w:lang w:eastAsia="pl-PL"/>
        </w:rPr>
        <w:t>/</w:t>
      </w:r>
      <w:r w:rsidRPr="000E7226">
        <w:rPr>
          <w:rFonts w:ascii="Arial" w:eastAsia="Times New Roman" w:hAnsi="Arial" w:cs="Arial"/>
          <w:lang w:eastAsia="pl-PL"/>
        </w:rPr>
        <w:t xml:space="preserve"> opiekun prawny lub faktyczny, osoba, która zgłosiła podejrzenie stosowania przemocy w rodzinie otrzymuje wypełniony formularz </w:t>
      </w:r>
      <w:r w:rsidR="0050351A">
        <w:rPr>
          <w:rFonts w:ascii="Arial" w:eastAsia="Times New Roman" w:hAnsi="Arial" w:cs="Arial"/>
          <w:lang w:eastAsia="pl-PL"/>
        </w:rPr>
        <w:t>„</w:t>
      </w:r>
      <w:r w:rsidRPr="000E7226">
        <w:rPr>
          <w:rFonts w:ascii="Arial" w:eastAsia="Times New Roman" w:hAnsi="Arial" w:cs="Arial"/>
          <w:lang w:eastAsia="pl-PL"/>
        </w:rPr>
        <w:t>Karty</w:t>
      </w:r>
      <w:r w:rsidR="0050351A">
        <w:rPr>
          <w:rFonts w:ascii="Arial" w:eastAsia="Times New Roman" w:hAnsi="Arial" w:cs="Arial"/>
          <w:lang w:eastAsia="pl-PL"/>
        </w:rPr>
        <w:t xml:space="preserve"> </w:t>
      </w:r>
      <w:r w:rsidRPr="000E7226">
        <w:rPr>
          <w:rFonts w:ascii="Arial" w:eastAsia="Times New Roman" w:hAnsi="Arial" w:cs="Arial"/>
          <w:lang w:eastAsia="pl-PL"/>
        </w:rPr>
        <w:t>- B</w:t>
      </w:r>
      <w:r w:rsidR="0050351A">
        <w:rPr>
          <w:rFonts w:ascii="Arial" w:eastAsia="Times New Roman" w:hAnsi="Arial" w:cs="Arial"/>
          <w:lang w:eastAsia="pl-PL"/>
        </w:rPr>
        <w:t>”</w:t>
      </w:r>
      <w:r w:rsidRPr="000E7226">
        <w:rPr>
          <w:rFonts w:ascii="Arial" w:eastAsia="Times New Roman" w:hAnsi="Arial" w:cs="Arial"/>
          <w:lang w:eastAsia="pl-PL"/>
        </w:rPr>
        <w:t xml:space="preserve">. </w:t>
      </w:r>
    </w:p>
    <w:p w14:paraId="1B2992F5" w14:textId="0B9B71E6" w:rsidR="00D30DDC" w:rsidRDefault="000E7226">
      <w:pPr>
        <w:numPr>
          <w:ilvl w:val="0"/>
          <w:numId w:val="83"/>
        </w:numPr>
        <w:spacing w:before="100" w:beforeAutospacing="1" w:after="0" w:line="259" w:lineRule="auto"/>
        <w:jc w:val="both"/>
        <w:rPr>
          <w:rFonts w:ascii="Arial" w:eastAsia="Times New Roman" w:hAnsi="Arial" w:cs="Arial"/>
          <w:lang w:eastAsia="pl-PL"/>
        </w:rPr>
      </w:pPr>
      <w:r w:rsidRPr="000E7226">
        <w:rPr>
          <w:rFonts w:ascii="Arial" w:eastAsia="Times New Roman" w:hAnsi="Arial" w:cs="Arial"/>
          <w:lang w:eastAsia="pl-PL"/>
        </w:rPr>
        <w:t xml:space="preserve">Formularz </w:t>
      </w:r>
      <w:r w:rsidR="00BE204C">
        <w:rPr>
          <w:rFonts w:ascii="Arial" w:eastAsia="Times New Roman" w:hAnsi="Arial" w:cs="Arial"/>
          <w:lang w:eastAsia="pl-PL"/>
        </w:rPr>
        <w:t>„</w:t>
      </w:r>
      <w:r w:rsidRPr="000E7226">
        <w:rPr>
          <w:rFonts w:ascii="Arial" w:eastAsia="Times New Roman" w:hAnsi="Arial" w:cs="Arial"/>
          <w:lang w:eastAsia="pl-PL"/>
        </w:rPr>
        <w:t>B</w:t>
      </w:r>
      <w:r w:rsidR="00BE204C">
        <w:rPr>
          <w:rFonts w:ascii="Arial" w:eastAsia="Times New Roman" w:hAnsi="Arial" w:cs="Arial"/>
          <w:lang w:eastAsia="pl-PL"/>
        </w:rPr>
        <w:t>”</w:t>
      </w:r>
      <w:r w:rsidRPr="000E7226">
        <w:rPr>
          <w:rFonts w:ascii="Arial" w:eastAsia="Times New Roman" w:hAnsi="Arial" w:cs="Arial"/>
          <w:lang w:eastAsia="pl-PL"/>
        </w:rPr>
        <w:t xml:space="preserve"> jest dokumentem dla osób pokrzywdzonych, zawierającym definicję przemocy, praw człowieka, informację o miejscach, gdzie można uzyskać pomoc. </w:t>
      </w:r>
    </w:p>
    <w:p w14:paraId="24F787A0" w14:textId="77777777" w:rsidR="00D30DDC" w:rsidRDefault="00D30DDC" w:rsidP="00355997">
      <w:pPr>
        <w:spacing w:after="0" w:line="259" w:lineRule="auto"/>
        <w:ind w:left="1070"/>
        <w:jc w:val="both"/>
        <w:rPr>
          <w:rFonts w:ascii="Arial" w:eastAsia="Times New Roman" w:hAnsi="Arial" w:cs="Arial"/>
          <w:lang w:eastAsia="pl-PL"/>
        </w:rPr>
      </w:pPr>
    </w:p>
    <w:p w14:paraId="471AD350" w14:textId="0349F1AC" w:rsidR="000E7226" w:rsidRPr="000E7226" w:rsidRDefault="000E7226">
      <w:pPr>
        <w:numPr>
          <w:ilvl w:val="0"/>
          <w:numId w:val="83"/>
        </w:numPr>
        <w:spacing w:after="160" w:line="259" w:lineRule="auto"/>
        <w:jc w:val="both"/>
        <w:rPr>
          <w:rFonts w:ascii="Arial" w:eastAsia="Times New Roman" w:hAnsi="Arial" w:cs="Arial"/>
          <w:lang w:eastAsia="pl-PL"/>
        </w:rPr>
      </w:pPr>
      <w:r w:rsidRPr="000E7226">
        <w:rPr>
          <w:rFonts w:ascii="Arial" w:eastAsia="Times New Roman" w:hAnsi="Arial" w:cs="Arial"/>
          <w:lang w:eastAsia="pl-PL"/>
        </w:rPr>
        <w:t xml:space="preserve">Formularza </w:t>
      </w:r>
      <w:r w:rsidR="00BE204C">
        <w:rPr>
          <w:rFonts w:ascii="Arial" w:eastAsia="Times New Roman" w:hAnsi="Arial" w:cs="Arial"/>
          <w:lang w:eastAsia="pl-PL"/>
        </w:rPr>
        <w:t>„</w:t>
      </w:r>
      <w:r w:rsidRPr="000E7226">
        <w:rPr>
          <w:rFonts w:ascii="Arial" w:eastAsia="Times New Roman" w:hAnsi="Arial" w:cs="Arial"/>
          <w:lang w:eastAsia="pl-PL"/>
        </w:rPr>
        <w:t>B</w:t>
      </w:r>
      <w:r w:rsidR="00BE204C">
        <w:rPr>
          <w:rFonts w:ascii="Arial" w:eastAsia="Times New Roman" w:hAnsi="Arial" w:cs="Arial"/>
          <w:lang w:eastAsia="pl-PL"/>
        </w:rPr>
        <w:t>”</w:t>
      </w:r>
      <w:r w:rsidRPr="000E7226">
        <w:rPr>
          <w:rFonts w:ascii="Arial" w:eastAsia="Times New Roman" w:hAnsi="Arial" w:cs="Arial"/>
          <w:lang w:eastAsia="pl-PL"/>
        </w:rPr>
        <w:t xml:space="preserve"> nie przekazuje się osobie podejrzanej o stosowanie przemocy domowej.</w:t>
      </w:r>
    </w:p>
    <w:p w14:paraId="6B297F83" w14:textId="77777777" w:rsidR="000E7226" w:rsidRPr="000E7226" w:rsidRDefault="000E7226">
      <w:pPr>
        <w:numPr>
          <w:ilvl w:val="0"/>
          <w:numId w:val="83"/>
        </w:numPr>
        <w:spacing w:before="100" w:beforeAutospacing="1" w:after="160" w:line="259" w:lineRule="auto"/>
        <w:jc w:val="both"/>
        <w:rPr>
          <w:rFonts w:ascii="Arial" w:eastAsia="Times New Roman" w:hAnsi="Arial" w:cs="Arial"/>
          <w:lang w:eastAsia="pl-PL"/>
        </w:rPr>
      </w:pPr>
      <w:r w:rsidRPr="000E7226">
        <w:rPr>
          <w:rFonts w:ascii="Arial" w:eastAsia="Times New Roman" w:hAnsi="Arial" w:cs="Arial"/>
          <w:lang w:eastAsia="pl-PL"/>
        </w:rPr>
        <w:t xml:space="preserve">Wypełniony formularz – „Niebieska Karta – A” niezwłocznie, nie później niż                       w terminie 5 dni od wszczęcia procedury, przekazuje się do </w:t>
      </w:r>
      <w:r w:rsidR="005A3DB6">
        <w:rPr>
          <w:rFonts w:ascii="Arial" w:eastAsia="Times New Roman" w:hAnsi="Arial" w:cs="Arial"/>
          <w:lang w:eastAsia="pl-PL"/>
        </w:rPr>
        <w:t>Z</w:t>
      </w:r>
      <w:r w:rsidRPr="000E7226">
        <w:rPr>
          <w:rFonts w:ascii="Arial" w:eastAsia="Times New Roman" w:hAnsi="Arial" w:cs="Arial"/>
          <w:lang w:eastAsia="pl-PL"/>
        </w:rPr>
        <w:t xml:space="preserve">espołu </w:t>
      </w:r>
      <w:r w:rsidR="005A3DB6">
        <w:rPr>
          <w:rFonts w:ascii="Arial" w:eastAsia="Times New Roman" w:hAnsi="Arial" w:cs="Arial"/>
          <w:lang w:eastAsia="pl-PL"/>
        </w:rPr>
        <w:t>I</w:t>
      </w:r>
      <w:r w:rsidRPr="000E7226">
        <w:rPr>
          <w:rFonts w:ascii="Arial" w:eastAsia="Times New Roman" w:hAnsi="Arial" w:cs="Arial"/>
          <w:lang w:eastAsia="pl-PL"/>
        </w:rPr>
        <w:t xml:space="preserve">nterdyscyplinarnego. </w:t>
      </w:r>
    </w:p>
    <w:p w14:paraId="320DA5D9" w14:textId="579F577F" w:rsidR="000E7226" w:rsidRPr="000E7226" w:rsidRDefault="000E7226">
      <w:pPr>
        <w:numPr>
          <w:ilvl w:val="0"/>
          <w:numId w:val="83"/>
        </w:numPr>
        <w:spacing w:after="160" w:line="259" w:lineRule="auto"/>
        <w:jc w:val="both"/>
        <w:rPr>
          <w:rFonts w:ascii="Arial" w:eastAsia="Times New Roman" w:hAnsi="Arial" w:cs="Arial"/>
          <w:lang w:eastAsia="pl-PL"/>
        </w:rPr>
      </w:pPr>
      <w:r w:rsidRPr="000E7226">
        <w:rPr>
          <w:rFonts w:ascii="Arial" w:eastAsia="Times New Roman" w:hAnsi="Arial" w:cs="Arial"/>
          <w:lang w:eastAsia="pl-PL"/>
        </w:rPr>
        <w:t xml:space="preserve">Osoba upoważnioną do przekazania formularza jest </w:t>
      </w:r>
      <w:r w:rsidR="00A7201B">
        <w:rPr>
          <w:rFonts w:ascii="Arial" w:eastAsia="Times New Roman" w:hAnsi="Arial" w:cs="Arial"/>
          <w:lang w:eastAsia="pl-PL"/>
        </w:rPr>
        <w:t>opiekunka</w:t>
      </w:r>
      <w:r w:rsidR="005A3DB6">
        <w:rPr>
          <w:rFonts w:ascii="Arial" w:eastAsia="Times New Roman" w:hAnsi="Arial" w:cs="Arial"/>
          <w:lang w:eastAsia="pl-PL"/>
        </w:rPr>
        <w:t xml:space="preserve">. </w:t>
      </w:r>
      <w:r w:rsidR="00A7201B">
        <w:rPr>
          <w:rFonts w:ascii="Arial" w:eastAsia="Times New Roman" w:hAnsi="Arial" w:cs="Arial"/>
          <w:lang w:eastAsia="pl-PL"/>
        </w:rPr>
        <w:t xml:space="preserve">Opiekunka </w:t>
      </w:r>
      <w:r w:rsidRPr="000E7226">
        <w:rPr>
          <w:rFonts w:ascii="Arial" w:eastAsia="Times New Roman" w:hAnsi="Arial" w:cs="Arial"/>
          <w:lang w:eastAsia="pl-PL"/>
        </w:rPr>
        <w:t xml:space="preserve">zawiadamia </w:t>
      </w:r>
      <w:r w:rsidR="00A7201B">
        <w:rPr>
          <w:rFonts w:ascii="Arial" w:eastAsia="Times New Roman" w:hAnsi="Arial" w:cs="Arial"/>
          <w:lang w:eastAsia="pl-PL"/>
        </w:rPr>
        <w:t>kierownika klubu malucha</w:t>
      </w:r>
      <w:r w:rsidR="005A3DB6">
        <w:rPr>
          <w:rFonts w:ascii="Arial" w:eastAsia="Times New Roman" w:hAnsi="Arial" w:cs="Arial"/>
          <w:lang w:eastAsia="pl-PL"/>
        </w:rPr>
        <w:t xml:space="preserve"> </w:t>
      </w:r>
      <w:r w:rsidRPr="000E7226">
        <w:rPr>
          <w:rFonts w:ascii="Arial" w:eastAsia="Times New Roman" w:hAnsi="Arial" w:cs="Arial"/>
          <w:lang w:eastAsia="pl-PL"/>
        </w:rPr>
        <w:t xml:space="preserve">o podjętej decyzji i fakcie przekazania formularza do </w:t>
      </w:r>
      <w:r w:rsidR="005A3DB6">
        <w:rPr>
          <w:rFonts w:ascii="Arial" w:eastAsia="Times New Roman" w:hAnsi="Arial" w:cs="Arial"/>
          <w:lang w:eastAsia="pl-PL"/>
        </w:rPr>
        <w:t>Z</w:t>
      </w:r>
      <w:r w:rsidRPr="000E7226">
        <w:rPr>
          <w:rFonts w:ascii="Arial" w:eastAsia="Times New Roman" w:hAnsi="Arial" w:cs="Arial"/>
          <w:lang w:eastAsia="pl-PL"/>
        </w:rPr>
        <w:t xml:space="preserve">espołu </w:t>
      </w:r>
      <w:r w:rsidR="005A3DB6">
        <w:rPr>
          <w:rFonts w:ascii="Arial" w:eastAsia="Times New Roman" w:hAnsi="Arial" w:cs="Arial"/>
          <w:lang w:eastAsia="pl-PL"/>
        </w:rPr>
        <w:t>I</w:t>
      </w:r>
      <w:r w:rsidRPr="000E7226">
        <w:rPr>
          <w:rFonts w:ascii="Arial" w:eastAsia="Times New Roman" w:hAnsi="Arial" w:cs="Arial"/>
          <w:lang w:eastAsia="pl-PL"/>
        </w:rPr>
        <w:t>nterdyscyplinarnego.</w:t>
      </w:r>
    </w:p>
    <w:p w14:paraId="50A046FB" w14:textId="77777777" w:rsidR="000E7226" w:rsidRPr="000E7226" w:rsidRDefault="000E7226">
      <w:pPr>
        <w:numPr>
          <w:ilvl w:val="0"/>
          <w:numId w:val="83"/>
        </w:numPr>
        <w:spacing w:after="0" w:afterAutospacing="1" w:line="259" w:lineRule="auto"/>
        <w:jc w:val="both"/>
        <w:rPr>
          <w:rFonts w:ascii="Arial" w:eastAsia="Times New Roman" w:hAnsi="Arial" w:cs="Arial"/>
          <w:lang w:eastAsia="pl-PL"/>
        </w:rPr>
      </w:pPr>
      <w:r w:rsidRPr="000E7226">
        <w:rPr>
          <w:rFonts w:ascii="Arial" w:eastAsia="Times New Roman" w:hAnsi="Arial" w:cs="Arial"/>
          <w:lang w:eastAsia="pl-PL"/>
        </w:rPr>
        <w:t>Wypełnienie formularza „A” nie zwalnia z obowiązku podjęcia działań interwencyjnych zapewniających bezpieczeństwo osobie doznającej przemocy.</w:t>
      </w:r>
    </w:p>
    <w:p w14:paraId="2FCFDA29" w14:textId="16EC7F00" w:rsidR="000E7226" w:rsidRDefault="000E7226" w:rsidP="00355997">
      <w:pPr>
        <w:spacing w:after="0"/>
        <w:ind w:left="1080"/>
        <w:contextualSpacing/>
        <w:jc w:val="both"/>
        <w:rPr>
          <w:rFonts w:ascii="Arial" w:eastAsia="Calibri" w:hAnsi="Arial" w:cs="Arial"/>
        </w:rPr>
      </w:pPr>
    </w:p>
    <w:p w14:paraId="09D0F101" w14:textId="2FBA6A36" w:rsidR="00A7201B" w:rsidRDefault="00A7201B" w:rsidP="00355997">
      <w:pPr>
        <w:spacing w:after="0"/>
        <w:ind w:left="1080"/>
        <w:contextualSpacing/>
        <w:jc w:val="both"/>
        <w:rPr>
          <w:rFonts w:ascii="Arial" w:eastAsia="Calibri" w:hAnsi="Arial" w:cs="Arial"/>
        </w:rPr>
      </w:pPr>
    </w:p>
    <w:p w14:paraId="1D8971F6" w14:textId="3CE5A3C3" w:rsidR="00A7201B" w:rsidRDefault="00A7201B" w:rsidP="00355997">
      <w:pPr>
        <w:spacing w:after="0"/>
        <w:ind w:left="1080"/>
        <w:contextualSpacing/>
        <w:jc w:val="both"/>
        <w:rPr>
          <w:rFonts w:ascii="Arial" w:eastAsia="Calibri" w:hAnsi="Arial" w:cs="Arial"/>
        </w:rPr>
      </w:pPr>
    </w:p>
    <w:p w14:paraId="50C84EEC" w14:textId="2F88A0D5" w:rsidR="00A7201B" w:rsidRDefault="00A7201B" w:rsidP="00355997">
      <w:pPr>
        <w:spacing w:after="0"/>
        <w:ind w:left="1080"/>
        <w:contextualSpacing/>
        <w:jc w:val="both"/>
        <w:rPr>
          <w:rFonts w:ascii="Arial" w:eastAsia="Calibri" w:hAnsi="Arial" w:cs="Arial"/>
        </w:rPr>
      </w:pPr>
    </w:p>
    <w:p w14:paraId="278ED0D7" w14:textId="2CEE8A32" w:rsidR="00A7201B" w:rsidRDefault="00A7201B" w:rsidP="00355997">
      <w:pPr>
        <w:spacing w:after="0"/>
        <w:ind w:left="1080"/>
        <w:contextualSpacing/>
        <w:jc w:val="both"/>
        <w:rPr>
          <w:rFonts w:ascii="Arial" w:eastAsia="Calibri" w:hAnsi="Arial" w:cs="Arial"/>
        </w:rPr>
      </w:pPr>
    </w:p>
    <w:p w14:paraId="56385B95" w14:textId="4B1E3E8B" w:rsidR="00A7201B" w:rsidRDefault="00A7201B" w:rsidP="00355997">
      <w:pPr>
        <w:spacing w:after="0"/>
        <w:ind w:left="1080"/>
        <w:contextualSpacing/>
        <w:jc w:val="both"/>
        <w:rPr>
          <w:rFonts w:ascii="Arial" w:eastAsia="Calibri" w:hAnsi="Arial" w:cs="Arial"/>
        </w:rPr>
      </w:pPr>
    </w:p>
    <w:p w14:paraId="6252250C" w14:textId="0464334D" w:rsidR="00A7201B" w:rsidRDefault="00A7201B" w:rsidP="00355997">
      <w:pPr>
        <w:spacing w:after="0"/>
        <w:ind w:left="1080"/>
        <w:contextualSpacing/>
        <w:jc w:val="both"/>
        <w:rPr>
          <w:rFonts w:ascii="Arial" w:eastAsia="Calibri" w:hAnsi="Arial" w:cs="Arial"/>
        </w:rPr>
      </w:pPr>
    </w:p>
    <w:p w14:paraId="1310C0B4" w14:textId="04BD87EB" w:rsidR="00A7201B" w:rsidRDefault="00A7201B" w:rsidP="00355997">
      <w:pPr>
        <w:spacing w:after="0"/>
        <w:ind w:left="1080"/>
        <w:contextualSpacing/>
        <w:jc w:val="both"/>
        <w:rPr>
          <w:rFonts w:ascii="Arial" w:eastAsia="Calibri" w:hAnsi="Arial" w:cs="Arial"/>
        </w:rPr>
      </w:pPr>
    </w:p>
    <w:p w14:paraId="761403A1" w14:textId="78DC3FB4" w:rsidR="00A7201B" w:rsidRDefault="00A7201B" w:rsidP="00355997">
      <w:pPr>
        <w:spacing w:after="0"/>
        <w:ind w:left="1080"/>
        <w:contextualSpacing/>
        <w:jc w:val="both"/>
        <w:rPr>
          <w:rFonts w:ascii="Arial" w:eastAsia="Calibri" w:hAnsi="Arial" w:cs="Arial"/>
        </w:rPr>
      </w:pPr>
    </w:p>
    <w:p w14:paraId="3484E549" w14:textId="695CF5F6" w:rsidR="00A7201B" w:rsidRDefault="00A7201B" w:rsidP="00355997">
      <w:pPr>
        <w:spacing w:after="0"/>
        <w:ind w:left="1080"/>
        <w:contextualSpacing/>
        <w:jc w:val="both"/>
        <w:rPr>
          <w:rFonts w:ascii="Arial" w:eastAsia="Calibri" w:hAnsi="Arial" w:cs="Arial"/>
        </w:rPr>
      </w:pPr>
    </w:p>
    <w:p w14:paraId="2E54D368" w14:textId="073F0BFC" w:rsidR="00A7201B" w:rsidRDefault="00A7201B" w:rsidP="00355997">
      <w:pPr>
        <w:spacing w:after="0"/>
        <w:ind w:left="1080"/>
        <w:contextualSpacing/>
        <w:jc w:val="both"/>
        <w:rPr>
          <w:rFonts w:ascii="Arial" w:eastAsia="Calibri" w:hAnsi="Arial" w:cs="Arial"/>
        </w:rPr>
      </w:pPr>
    </w:p>
    <w:p w14:paraId="18BB75CD" w14:textId="6AA2F63D" w:rsidR="00A7201B" w:rsidRDefault="00A7201B" w:rsidP="00355997">
      <w:pPr>
        <w:spacing w:after="0"/>
        <w:ind w:left="1080"/>
        <w:contextualSpacing/>
        <w:jc w:val="both"/>
        <w:rPr>
          <w:rFonts w:ascii="Arial" w:eastAsia="Calibri" w:hAnsi="Arial" w:cs="Arial"/>
        </w:rPr>
      </w:pPr>
    </w:p>
    <w:p w14:paraId="08CD67EB" w14:textId="4B18491C" w:rsidR="00A7201B" w:rsidRDefault="00A7201B" w:rsidP="00355997">
      <w:pPr>
        <w:spacing w:after="0"/>
        <w:ind w:left="1080"/>
        <w:contextualSpacing/>
        <w:jc w:val="both"/>
        <w:rPr>
          <w:rFonts w:ascii="Arial" w:eastAsia="Calibri" w:hAnsi="Arial" w:cs="Arial"/>
        </w:rPr>
      </w:pPr>
    </w:p>
    <w:p w14:paraId="7DB98D7C" w14:textId="77777777" w:rsidR="00A7201B" w:rsidRPr="000E7226" w:rsidRDefault="00A7201B" w:rsidP="00355997">
      <w:pPr>
        <w:spacing w:after="0"/>
        <w:ind w:left="1080"/>
        <w:contextualSpacing/>
        <w:jc w:val="both"/>
        <w:rPr>
          <w:rFonts w:ascii="Arial" w:eastAsia="Calibri" w:hAnsi="Arial" w:cs="Arial"/>
        </w:rPr>
      </w:pPr>
    </w:p>
    <w:p w14:paraId="53F11B9A" w14:textId="77777777" w:rsidR="00D92EC8" w:rsidRPr="00D92EC8" w:rsidRDefault="00D92EC8" w:rsidP="00355997">
      <w:pPr>
        <w:spacing w:after="0"/>
        <w:ind w:left="720"/>
        <w:contextualSpacing/>
        <w:jc w:val="both"/>
        <w:rPr>
          <w:rFonts w:ascii="Arial" w:eastAsia="Calibri" w:hAnsi="Arial" w:cs="Arial"/>
        </w:rPr>
      </w:pPr>
    </w:p>
    <w:p w14:paraId="0F9C0F02" w14:textId="5275D7D7" w:rsidR="00BA1F6D" w:rsidRDefault="00D92EC8" w:rsidP="00A7201B">
      <w:pPr>
        <w:spacing w:after="0"/>
        <w:contextualSpacing/>
        <w:jc w:val="center"/>
        <w:rPr>
          <w:rFonts w:ascii="Arial" w:eastAsia="Calibri" w:hAnsi="Arial" w:cs="Arial"/>
          <w:b/>
          <w:bCs/>
        </w:rPr>
      </w:pPr>
      <w:r w:rsidRPr="00D92EC8">
        <w:rPr>
          <w:rFonts w:ascii="Arial" w:eastAsia="Calibri" w:hAnsi="Arial" w:cs="Arial"/>
          <w:b/>
          <w:bCs/>
        </w:rPr>
        <w:lastRenderedPageBreak/>
        <w:t>Algorytm postępowania w przypadku podejrzenia przemocy domowej wobec dziecka/małoletniego</w:t>
      </w:r>
    </w:p>
    <w:p w14:paraId="04EA14C4" w14:textId="77777777" w:rsidR="00BA1F6D" w:rsidRPr="00D92EC8" w:rsidRDefault="00BA1F6D" w:rsidP="00355997">
      <w:pPr>
        <w:spacing w:after="0"/>
        <w:contextualSpacing/>
        <w:jc w:val="center"/>
        <w:rPr>
          <w:rFonts w:ascii="Arial" w:eastAsia="Calibri" w:hAnsi="Arial" w:cs="Arial"/>
          <w:b/>
          <w:bCs/>
        </w:rPr>
      </w:pPr>
    </w:p>
    <w:p w14:paraId="5DE1F751" w14:textId="42B5AC2A" w:rsidR="00D92EC8" w:rsidRPr="00D92EC8" w:rsidRDefault="00D92EC8" w:rsidP="00355997">
      <w:pPr>
        <w:spacing w:after="0"/>
        <w:rPr>
          <w:rFonts w:ascii="Arial" w:eastAsia="Calibri" w:hAnsi="Arial" w:cs="Arial"/>
          <w:noProof/>
          <w:kern w:val="2"/>
        </w:rPr>
      </w:pPr>
      <w:r w:rsidRPr="00D92EC8">
        <w:rPr>
          <w:rFonts w:ascii="Calibri" w:eastAsia="Calibri" w:hAnsi="Calibri" w:cs="Times New Roman"/>
          <w:noProof/>
          <w:kern w:val="2"/>
          <w:lang w:eastAsia="pl-PL"/>
        </w:rPr>
        <mc:AlternateContent>
          <mc:Choice Requires="wps">
            <w:drawing>
              <wp:anchor distT="0" distB="0" distL="114300" distR="114300" simplePos="0" relativeHeight="251699200" behindDoc="0" locked="0" layoutInCell="1" allowOverlap="1" wp14:anchorId="5FA07875" wp14:editId="655FA9A3">
                <wp:simplePos x="0" y="0"/>
                <wp:positionH relativeFrom="column">
                  <wp:posOffset>4756785</wp:posOffset>
                </wp:positionH>
                <wp:positionV relativeFrom="paragraph">
                  <wp:posOffset>70485</wp:posOffset>
                </wp:positionV>
                <wp:extent cx="962025" cy="314325"/>
                <wp:effectExtent l="9525" t="10795" r="19050" b="27305"/>
                <wp:wrapNone/>
                <wp:docPr id="121565439" name="Dowolny kształt: kształt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BA2767D" w14:textId="77777777" w:rsidR="00C73654" w:rsidRPr="004B7F97" w:rsidRDefault="00C73654" w:rsidP="00D92EC8">
                            <w:pPr>
                              <w:jc w:val="center"/>
                              <w:rPr>
                                <w:rFonts w:ascii="Cambria" w:hAnsi="Cambria"/>
                                <w:b/>
                                <w:bCs/>
                              </w:rPr>
                            </w:pPr>
                            <w:bookmarkStart w:id="1" w:name="_Hlk152587968"/>
                            <w:bookmarkEnd w:id="1"/>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FA07875" id="Dowolny kształt: kształt 662" o:spid="_x0000_s1029" style="position:absolute;margin-left:374.55pt;margin-top:5.55pt;width:75.75pt;height:2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14:paraId="1BA2767D" w14:textId="77777777" w:rsidR="00C73654" w:rsidRPr="004B7F97" w:rsidRDefault="00C73654" w:rsidP="00D92EC8">
                      <w:pPr>
                        <w:jc w:val="center"/>
                        <w:rPr>
                          <w:rFonts w:ascii="Cambria" w:hAnsi="Cambria"/>
                          <w:b/>
                          <w:bCs/>
                        </w:rPr>
                      </w:pPr>
                      <w:bookmarkStart w:id="2" w:name="_Hlk152587968"/>
                      <w:bookmarkEnd w:id="2"/>
                      <w:r w:rsidRPr="004B7F97">
                        <w:rPr>
                          <w:rFonts w:ascii="Cambria" w:hAnsi="Cambria"/>
                          <w:b/>
                          <w:bCs/>
                        </w:rPr>
                        <w:t>TRYB A</w:t>
                      </w:r>
                    </w:p>
                  </w:txbxContent>
                </v:textbox>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18656" behindDoc="0" locked="0" layoutInCell="1" allowOverlap="1" wp14:anchorId="10878524" wp14:editId="3A0B808F">
                <wp:simplePos x="0" y="0"/>
                <wp:positionH relativeFrom="column">
                  <wp:posOffset>-52070</wp:posOffset>
                </wp:positionH>
                <wp:positionV relativeFrom="paragraph">
                  <wp:posOffset>70485</wp:posOffset>
                </wp:positionV>
                <wp:extent cx="1381125" cy="457200"/>
                <wp:effectExtent l="0" t="0" r="28575" b="19050"/>
                <wp:wrapSquare wrapText="bothSides"/>
                <wp:docPr id="1925085858" name="Pole tekstowe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D443604" w14:textId="77777777" w:rsidR="00C73654" w:rsidRPr="00460951" w:rsidRDefault="00C73654" w:rsidP="00D92EC8">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4CD91962" w14:textId="77777777" w:rsidR="00C73654" w:rsidRPr="00AB50EF" w:rsidRDefault="00C73654" w:rsidP="00D92EC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878524" id="Pole tekstowe 661" o:spid="_x0000_s1030" style="position:absolute;margin-left:-4.1pt;margin-top:5.55pt;width:108.7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14:paraId="4D443604" w14:textId="77777777" w:rsidR="00C73654" w:rsidRPr="00460951" w:rsidRDefault="00C73654" w:rsidP="00D92EC8">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4CD91962" w14:textId="77777777" w:rsidR="00C73654" w:rsidRPr="00AB50EF" w:rsidRDefault="00C73654" w:rsidP="00D92EC8">
                      <w:pPr>
                        <w:rPr>
                          <w:sz w:val="16"/>
                          <w:szCs w:val="16"/>
                        </w:rPr>
                      </w:pPr>
                    </w:p>
                  </w:txbxContent>
                </v:textbox>
                <w10:wrap type="square"/>
              </v:shape>
            </w:pict>
          </mc:Fallback>
        </mc:AlternateContent>
      </w:r>
    </w:p>
    <w:p w14:paraId="40D9B618" w14:textId="7A10A85E" w:rsidR="00D92EC8" w:rsidRPr="00D92EC8" w:rsidRDefault="00D92EC8" w:rsidP="00355997">
      <w:pPr>
        <w:spacing w:after="0"/>
        <w:rPr>
          <w:rFonts w:ascii="Arial" w:eastAsia="Calibri" w:hAnsi="Arial" w:cs="Arial"/>
          <w:noProof/>
          <w:kern w:val="2"/>
        </w:rPr>
      </w:pPr>
    </w:p>
    <w:p w14:paraId="7B2B7E1F" w14:textId="6C180F5D" w:rsidR="00D92EC8" w:rsidRPr="00D92EC8" w:rsidRDefault="00BA1F6D" w:rsidP="00355997">
      <w:pPr>
        <w:spacing w:after="0"/>
        <w:rPr>
          <w:rFonts w:ascii="Arial" w:eastAsia="Calibri" w:hAnsi="Arial" w:cs="Arial"/>
          <w:b/>
          <w:bCs/>
          <w:noProof/>
          <w:kern w:val="2"/>
        </w:rPr>
      </w:pPr>
      <w:r w:rsidRPr="00D92EC8">
        <w:rPr>
          <w:rFonts w:ascii="Calibri" w:eastAsia="Calibri" w:hAnsi="Calibri" w:cs="Times New Roman"/>
          <w:noProof/>
          <w:kern w:val="2"/>
          <w:lang w:eastAsia="pl-PL"/>
        </w:rPr>
        <mc:AlternateContent>
          <mc:Choice Requires="wps">
            <w:drawing>
              <wp:anchor distT="45720" distB="45720" distL="114300" distR="114300" simplePos="0" relativeHeight="251686912" behindDoc="0" locked="0" layoutInCell="1" allowOverlap="1" wp14:anchorId="664FB68D" wp14:editId="41BE2282">
                <wp:simplePos x="0" y="0"/>
                <wp:positionH relativeFrom="column">
                  <wp:posOffset>2003425</wp:posOffset>
                </wp:positionH>
                <wp:positionV relativeFrom="paragraph">
                  <wp:posOffset>48895</wp:posOffset>
                </wp:positionV>
                <wp:extent cx="3790950" cy="2918460"/>
                <wp:effectExtent l="0" t="0" r="19050" b="15240"/>
                <wp:wrapSquare wrapText="bothSides"/>
                <wp:docPr id="1891951299" name="Pole tekstowe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918460"/>
                        </a:xfrm>
                        <a:prstGeom prst="rect">
                          <a:avLst/>
                        </a:prstGeom>
                        <a:solidFill>
                          <a:srgbClr val="FFFFFF"/>
                        </a:solidFill>
                        <a:ln w="9525">
                          <a:solidFill>
                            <a:srgbClr val="000000"/>
                          </a:solidFill>
                          <a:prstDash val="lgDash"/>
                          <a:miter lim="800000"/>
                          <a:headEnd/>
                          <a:tailEnd/>
                        </a:ln>
                      </wps:spPr>
                      <wps:txbx>
                        <w:txbxContent>
                          <w:p w14:paraId="51B12BF4" w14:textId="77777777" w:rsidR="00C73654" w:rsidRPr="00460951" w:rsidRDefault="00C73654" w:rsidP="00D92EC8">
                            <w:pPr>
                              <w:rPr>
                                <w:rFonts w:cs="Calibri"/>
                                <w:sz w:val="16"/>
                                <w:szCs w:val="16"/>
                              </w:rPr>
                            </w:pPr>
                          </w:p>
                          <w:p w14:paraId="14EFFFF7" w14:textId="77777777" w:rsidR="00C73654" w:rsidRPr="00460951" w:rsidRDefault="00C73654" w:rsidP="00D92EC8">
                            <w:pPr>
                              <w:rPr>
                                <w:rFonts w:cs="Calibri"/>
                                <w:sz w:val="16"/>
                                <w:szCs w:val="16"/>
                              </w:rPr>
                            </w:pPr>
                          </w:p>
                          <w:p w14:paraId="563B75C7" w14:textId="77777777" w:rsidR="00C73654" w:rsidRPr="00460951" w:rsidRDefault="00C73654" w:rsidP="00D92EC8">
                            <w:pPr>
                              <w:jc w:val="center"/>
                              <w:rPr>
                                <w:rFonts w:cs="Calibri"/>
                                <w:sz w:val="16"/>
                                <w:szCs w:val="16"/>
                              </w:rPr>
                            </w:pPr>
                          </w:p>
                          <w:p w14:paraId="42224556" w14:textId="77777777" w:rsidR="00C73654" w:rsidRPr="00460951" w:rsidRDefault="00C73654" w:rsidP="00D92EC8">
                            <w:pPr>
                              <w:rPr>
                                <w:rFonts w:cs="Calibri"/>
                                <w:sz w:val="16"/>
                                <w:szCs w:val="16"/>
                              </w:rPr>
                            </w:pPr>
                          </w:p>
                          <w:p w14:paraId="37CAB941" w14:textId="77777777" w:rsidR="00C73654" w:rsidRPr="00460951" w:rsidRDefault="00C73654" w:rsidP="00D92EC8">
                            <w:pPr>
                              <w:rPr>
                                <w:rFonts w:cs="Calibri"/>
                                <w:sz w:val="16"/>
                                <w:szCs w:val="16"/>
                              </w:rPr>
                            </w:pPr>
                          </w:p>
                          <w:p w14:paraId="7731B140" w14:textId="77777777" w:rsidR="00C73654" w:rsidRDefault="00C73654" w:rsidP="00D92EC8"/>
                          <w:p w14:paraId="4869DEC2" w14:textId="77777777" w:rsidR="00C73654" w:rsidRDefault="00C73654" w:rsidP="00D92EC8">
                            <w:pPr>
                              <w:jc w:val="center"/>
                            </w:pPr>
                            <w:r w:rsidRPr="009A4D2D">
                              <w:rPr>
                                <w:noProof/>
                                <w:lang w:eastAsia="pl-PL"/>
                              </w:rPr>
                              <w:drawing>
                                <wp:inline distT="0" distB="0" distL="0" distR="0" wp14:anchorId="114F0F2E" wp14:editId="21062304">
                                  <wp:extent cx="152400" cy="247650"/>
                                  <wp:effectExtent l="0" t="0" r="0" b="0"/>
                                  <wp:docPr id="1818868773" name="Obraz 181886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FB68D" id="_x0000_t202" coordsize="21600,21600" o:spt="202" path="m,l,21600r21600,l21600,xe">
                <v:stroke joinstyle="miter"/>
                <v:path gradientshapeok="t" o:connecttype="rect"/>
              </v:shapetype>
              <v:shape id="Pole tekstowe 659" o:spid="_x0000_s1031" type="#_x0000_t202" style="position:absolute;margin-left:157.75pt;margin-top:3.85pt;width:298.5pt;height:229.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">
                <v:stroke dashstyle="longDash"/>
                <v:textbox>
                  <w:txbxContent>
                    <w:p w14:paraId="51B12BF4" w14:textId="77777777" w:rsidR="00C73654" w:rsidRPr="00460951" w:rsidRDefault="00C73654" w:rsidP="00D92EC8">
                      <w:pPr>
                        <w:rPr>
                          <w:rFonts w:cs="Calibri"/>
                          <w:sz w:val="16"/>
                          <w:szCs w:val="16"/>
                        </w:rPr>
                      </w:pPr>
                    </w:p>
                    <w:p w14:paraId="14EFFFF7" w14:textId="77777777" w:rsidR="00C73654" w:rsidRPr="00460951" w:rsidRDefault="00C73654" w:rsidP="00D92EC8">
                      <w:pPr>
                        <w:rPr>
                          <w:rFonts w:cs="Calibri"/>
                          <w:sz w:val="16"/>
                          <w:szCs w:val="16"/>
                        </w:rPr>
                      </w:pPr>
                    </w:p>
                    <w:p w14:paraId="563B75C7" w14:textId="77777777" w:rsidR="00C73654" w:rsidRPr="00460951" w:rsidRDefault="00C73654" w:rsidP="00D92EC8">
                      <w:pPr>
                        <w:jc w:val="center"/>
                        <w:rPr>
                          <w:rFonts w:cs="Calibri"/>
                          <w:sz w:val="16"/>
                          <w:szCs w:val="16"/>
                        </w:rPr>
                      </w:pPr>
                    </w:p>
                    <w:p w14:paraId="42224556" w14:textId="77777777" w:rsidR="00C73654" w:rsidRPr="00460951" w:rsidRDefault="00C73654" w:rsidP="00D92EC8">
                      <w:pPr>
                        <w:rPr>
                          <w:rFonts w:cs="Calibri"/>
                          <w:sz w:val="16"/>
                          <w:szCs w:val="16"/>
                        </w:rPr>
                      </w:pPr>
                    </w:p>
                    <w:p w14:paraId="37CAB941" w14:textId="77777777" w:rsidR="00C73654" w:rsidRPr="00460951" w:rsidRDefault="00C73654" w:rsidP="00D92EC8">
                      <w:pPr>
                        <w:rPr>
                          <w:rFonts w:cs="Calibri"/>
                          <w:sz w:val="16"/>
                          <w:szCs w:val="16"/>
                        </w:rPr>
                      </w:pPr>
                    </w:p>
                    <w:p w14:paraId="7731B140" w14:textId="77777777" w:rsidR="00C73654" w:rsidRDefault="00C73654" w:rsidP="00D92EC8"/>
                    <w:p w14:paraId="4869DEC2" w14:textId="77777777" w:rsidR="00C73654" w:rsidRDefault="00C73654" w:rsidP="00D92EC8">
                      <w:pPr>
                        <w:jc w:val="center"/>
                      </w:pPr>
                      <w:r w:rsidRPr="009A4D2D">
                        <w:rPr>
                          <w:noProof/>
                          <w:lang w:eastAsia="pl-PL"/>
                        </w:rPr>
                        <w:drawing>
                          <wp:inline distT="0" distB="0" distL="0" distR="0" wp14:anchorId="114F0F2E" wp14:editId="21062304">
                            <wp:extent cx="152400" cy="247650"/>
                            <wp:effectExtent l="0" t="0" r="0" b="0"/>
                            <wp:docPr id="1818868773" name="Obraz 1818868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r w:rsidR="00CF2FE8" w:rsidRPr="00D92EC8">
        <w:rPr>
          <w:rFonts w:ascii="Calibri" w:eastAsia="Calibri" w:hAnsi="Calibri" w:cs="Times New Roman"/>
          <w:noProof/>
          <w:kern w:val="2"/>
          <w:lang w:eastAsia="pl-PL"/>
        </w:rPr>
        <mc:AlternateContent>
          <mc:Choice Requires="wps">
            <w:drawing>
              <wp:anchor distT="0" distB="0" distL="114300" distR="114300" simplePos="0" relativeHeight="251689984" behindDoc="0" locked="0" layoutInCell="1" allowOverlap="1" wp14:anchorId="7F6B699F" wp14:editId="56BFE3E8">
                <wp:simplePos x="0" y="0"/>
                <wp:positionH relativeFrom="margin">
                  <wp:posOffset>2186305</wp:posOffset>
                </wp:positionH>
                <wp:positionV relativeFrom="paragraph">
                  <wp:posOffset>126365</wp:posOffset>
                </wp:positionV>
                <wp:extent cx="3429000" cy="312420"/>
                <wp:effectExtent l="0" t="0" r="19050" b="11430"/>
                <wp:wrapNone/>
                <wp:docPr id="378216577" name="Prostokąt: zaokrąglone rogi po przekątnej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31242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584A0022" w14:textId="77777777" w:rsidR="00C73654" w:rsidRPr="002314C2" w:rsidRDefault="00C73654" w:rsidP="00D92EC8">
                            <w:pPr>
                              <w:jc w:val="center"/>
                              <w:rPr>
                                <w:rFonts w:cs="Calibri"/>
                                <w:sz w:val="18"/>
                                <w:szCs w:val="18"/>
                              </w:rPr>
                            </w:pPr>
                            <w:r w:rsidRPr="002314C2">
                              <w:rPr>
                                <w:rFonts w:cs="Calibri"/>
                                <w:sz w:val="18"/>
                                <w:szCs w:val="18"/>
                              </w:rPr>
                              <w:t>Uruchom procedurę Niebieskie Karty</w:t>
                            </w:r>
                          </w:p>
                          <w:p w14:paraId="29F3EC59" w14:textId="77777777" w:rsidR="00C73654" w:rsidRDefault="00C73654"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6B699F" id="Prostokąt: zaokrąglone rogi po przekątnej 654" o:spid="_x0000_s1032" style="position:absolute;margin-left:172.15pt;margin-top:9.95pt;width:270pt;height:24.6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3429000,312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" adj="-11796480,,5400" path="m52071,l3429000,r,l3429000,260349v,28758,-23313,52071,-52071,52071l,312420r,l,52071c,23313,23313,,52071,xe" fillcolor="window" strokecolor="windowText" strokeweight="1pt">
                <v:stroke joinstyle="miter"/>
                <v:formulas/>
                <v:path arrowok="t" o:connecttype="custom" o:connectlocs="52071,0;3429000,0;3429000,0;3429000,260349;3376929,312420;0,312420;0,312420;0,52071;52071,0" o:connectangles="0,0,0,0,0,0,0,0,0" textboxrect="0,0,3429000,312420"/>
                <v:textbox>
                  <w:txbxContent>
                    <w:p w14:paraId="584A0022" w14:textId="77777777" w:rsidR="00C73654" w:rsidRPr="002314C2" w:rsidRDefault="00C73654" w:rsidP="00D92EC8">
                      <w:pPr>
                        <w:jc w:val="center"/>
                        <w:rPr>
                          <w:rFonts w:cs="Calibri"/>
                          <w:sz w:val="18"/>
                          <w:szCs w:val="18"/>
                        </w:rPr>
                      </w:pPr>
                      <w:r w:rsidRPr="002314C2">
                        <w:rPr>
                          <w:rFonts w:cs="Calibri"/>
                          <w:sz w:val="18"/>
                          <w:szCs w:val="18"/>
                        </w:rPr>
                        <w:t>Uruchom procedurę Niebieskie Karty</w:t>
                      </w:r>
                    </w:p>
                    <w:p w14:paraId="29F3EC59" w14:textId="77777777" w:rsidR="00C73654" w:rsidRDefault="00C73654" w:rsidP="00D92EC8">
                      <w:pPr>
                        <w:jc w:val="center"/>
                      </w:pPr>
                    </w:p>
                  </w:txbxContent>
                </v:textbox>
                <w10:wrap anchorx="margin"/>
              </v:shape>
            </w:pict>
          </mc:Fallback>
        </mc:AlternateContent>
      </w:r>
      <w:r w:rsidR="00D92EC8" w:rsidRPr="00D92EC8">
        <w:rPr>
          <w:rFonts w:ascii="Calibri" w:eastAsia="Calibri" w:hAnsi="Calibri" w:cs="Times New Roman"/>
          <w:noProof/>
          <w:kern w:val="2"/>
          <w:lang w:eastAsia="pl-PL"/>
        </w:rPr>
        <mc:AlternateContent>
          <mc:Choice Requires="wps">
            <w:drawing>
              <wp:anchor distT="0" distB="0" distL="114300" distR="114300" simplePos="0" relativeHeight="251719680" behindDoc="0" locked="0" layoutInCell="1" allowOverlap="1" wp14:anchorId="1A9731E5" wp14:editId="3561E646">
                <wp:simplePos x="0" y="0"/>
                <wp:positionH relativeFrom="column">
                  <wp:posOffset>1071879</wp:posOffset>
                </wp:positionH>
                <wp:positionV relativeFrom="paragraph">
                  <wp:posOffset>278765</wp:posOffset>
                </wp:positionV>
                <wp:extent cx="790575" cy="209550"/>
                <wp:effectExtent l="0" t="19050" r="47625" b="133350"/>
                <wp:wrapNone/>
                <wp:docPr id="1981668309" name="Łącznik: łamany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09550"/>
                        </a:xfrm>
                        <a:prstGeom prst="bentConnector3">
                          <a:avLst>
                            <a:gd name="adj1" fmla="val 49986"/>
                          </a:avLst>
                        </a:prstGeom>
                        <a:noFill/>
                        <a:ln w="50800" algn="ctr">
                          <a:solidFill>
                            <a:srgbClr val="ED7D31">
                              <a:lumMod val="75000"/>
                            </a:srgb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9126E79"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60" o:spid="_x0000_s1026" type="#_x0000_t34" style="position:absolute;margin-left:84.4pt;margin-top:21.95pt;width:62.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" adj="10797" strokecolor="#c55a11" strokeweight="4pt">
                <v:stroke endarrow="block"/>
                <v:shadow color="#868686"/>
              </v:shape>
            </w:pict>
          </mc:Fallback>
        </mc:AlternateContent>
      </w:r>
      <w:r w:rsidR="00D92EC8" w:rsidRPr="00D92EC8">
        <w:rPr>
          <w:rFonts w:ascii="Arial" w:eastAsia="Calibri" w:hAnsi="Arial" w:cs="Arial"/>
          <w:noProof/>
          <w:kern w:val="2"/>
        </w:rPr>
        <w:t xml:space="preserve">             </w:t>
      </w:r>
      <w:r w:rsidR="00D92EC8" w:rsidRPr="00D92EC8">
        <w:rPr>
          <w:rFonts w:ascii="Arial" w:eastAsia="Calibri" w:hAnsi="Arial" w:cs="Arial"/>
          <w:b/>
          <w:bCs/>
          <w:noProof/>
          <w:kern w:val="2"/>
        </w:rPr>
        <w:t>NIE            TAK</w:t>
      </w:r>
    </w:p>
    <w:p w14:paraId="4E926F6F" w14:textId="1286EB25" w:rsidR="00D92EC8" w:rsidRPr="00D92EC8" w:rsidRDefault="00BA1F6D" w:rsidP="00355997">
      <w:pPr>
        <w:spacing w:after="160" w:line="259" w:lineRule="auto"/>
        <w:jc w:val="center"/>
        <w:rPr>
          <w:rFonts w:ascii="Calibri" w:eastAsia="Calibri" w:hAnsi="Calibri" w:cs="Calibri"/>
          <w:b/>
          <w:bCs/>
          <w:kern w:val="2"/>
          <w:sz w:val="24"/>
          <w:szCs w:val="24"/>
        </w:rPr>
      </w:pPr>
      <w:r w:rsidRPr="00D92EC8">
        <w:rPr>
          <w:rFonts w:ascii="Calibri" w:eastAsia="Calibri" w:hAnsi="Calibri" w:cs="Times New Roman"/>
          <w:noProof/>
          <w:kern w:val="2"/>
          <w:lang w:eastAsia="pl-PL"/>
        </w:rPr>
        <mc:AlternateContent>
          <mc:Choice Requires="wps">
            <w:drawing>
              <wp:anchor distT="0" distB="0" distL="114300" distR="114300" simplePos="0" relativeHeight="251724800" behindDoc="0" locked="0" layoutInCell="1" allowOverlap="1" wp14:anchorId="51F88395" wp14:editId="4B3EA394">
                <wp:simplePos x="0" y="0"/>
                <wp:positionH relativeFrom="column">
                  <wp:posOffset>3853815</wp:posOffset>
                </wp:positionH>
                <wp:positionV relativeFrom="paragraph">
                  <wp:posOffset>113665</wp:posOffset>
                </wp:positionV>
                <wp:extent cx="123825" cy="228600"/>
                <wp:effectExtent l="19050" t="0" r="47625" b="38100"/>
                <wp:wrapNone/>
                <wp:docPr id="2081530294" name="Strzałka: w dół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7E2094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53" o:spid="_x0000_s1026" type="#_x0000_t67" style="position:absolute;margin-left:303.45pt;margin-top:8.95pt;width:9.7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" adj="15750" fillcolor="#4472c4" strokecolor="#172c51" strokeweight="1pt">
                <v:path arrowok="t"/>
              </v:shape>
            </w:pict>
          </mc:Fallback>
        </mc:AlternateContent>
      </w:r>
      <w:r w:rsidR="00D92EC8" w:rsidRPr="00D92EC8">
        <w:rPr>
          <w:rFonts w:ascii="Calibri" w:eastAsia="Calibri" w:hAnsi="Calibri" w:cs="Times New Roman"/>
          <w:noProof/>
          <w:kern w:val="2"/>
          <w:lang w:eastAsia="pl-PL"/>
        </w:rPr>
        <mc:AlternateContent>
          <mc:Choice Requires="wps">
            <w:drawing>
              <wp:anchor distT="0" distB="0" distL="114300" distR="114300" simplePos="0" relativeHeight="251740160" behindDoc="0" locked="0" layoutInCell="1" allowOverlap="1" wp14:anchorId="07CBDB3B" wp14:editId="32A62B12">
                <wp:simplePos x="0" y="0"/>
                <wp:positionH relativeFrom="column">
                  <wp:posOffset>5859780</wp:posOffset>
                </wp:positionH>
                <wp:positionV relativeFrom="paragraph">
                  <wp:posOffset>202565</wp:posOffset>
                </wp:positionV>
                <wp:extent cx="232935" cy="179648"/>
                <wp:effectExtent l="19050" t="19050" r="15240" b="30480"/>
                <wp:wrapNone/>
                <wp:docPr id="1489127153" name="Strzałka: w prawo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32935" cy="179648"/>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96EDF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628" o:spid="_x0000_s1026" type="#_x0000_t13" style="position:absolute;margin-left:461.4pt;margin-top:15.95pt;width:18.35pt;height:14.15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" adj="13271" fillcolor="#4472c4" strokecolor="#172c51" strokeweight="1pt">
                <v:path arrowok="t"/>
              </v:shape>
            </w:pict>
          </mc:Fallback>
        </mc:AlternateContent>
      </w:r>
      <w:r w:rsidR="00D92EC8" w:rsidRPr="00D92EC8">
        <w:rPr>
          <w:rFonts w:ascii="Calibri" w:eastAsia="Calibri" w:hAnsi="Calibri" w:cs="Times New Roman"/>
          <w:noProof/>
          <w:kern w:val="2"/>
          <w:lang w:eastAsia="pl-PL"/>
        </w:rPr>
        <mc:AlternateContent>
          <mc:Choice Requires="wps">
            <w:drawing>
              <wp:anchor distT="0" distB="0" distL="114299" distR="114299" simplePos="0" relativeHeight="251737088" behindDoc="0" locked="0" layoutInCell="1" allowOverlap="1" wp14:anchorId="2BCF13B4" wp14:editId="35BB59E8">
                <wp:simplePos x="0" y="0"/>
                <wp:positionH relativeFrom="column">
                  <wp:posOffset>6111875</wp:posOffset>
                </wp:positionH>
                <wp:positionV relativeFrom="paragraph">
                  <wp:posOffset>233680</wp:posOffset>
                </wp:positionV>
                <wp:extent cx="57150" cy="5534025"/>
                <wp:effectExtent l="19050" t="19050" r="38100" b="28575"/>
                <wp:wrapNone/>
                <wp:docPr id="548816294" name="Łącznik prosty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5534025"/>
                        </a:xfrm>
                        <a:prstGeom prst="line">
                          <a:avLst/>
                        </a:prstGeom>
                        <a:noFill/>
                        <a:ln w="508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871BA" id="Łącznik prosty 656" o:spid="_x0000_s1026" style="position:absolute;flip:x y;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1.25pt,18.4pt" to="485.75pt,4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" strokecolor="#4472c4" strokeweight="4pt">
                <v:stroke joinstyle="miter"/>
                <o:lock v:ext="edit" shapetype="f"/>
              </v:line>
            </w:pict>
          </mc:Fallback>
        </mc:AlternateContent>
      </w:r>
      <w:r w:rsidR="00D92EC8" w:rsidRPr="00D92EC8">
        <w:rPr>
          <w:rFonts w:ascii="Calibri" w:eastAsia="Calibri" w:hAnsi="Calibri" w:cs="Times New Roman"/>
          <w:noProof/>
          <w:kern w:val="2"/>
          <w:lang w:eastAsia="pl-PL"/>
        </w:rPr>
        <mc:AlternateContent>
          <mc:Choice Requires="wps">
            <w:drawing>
              <wp:anchor distT="0" distB="0" distL="114300" distR="114300" simplePos="0" relativeHeight="251685888" behindDoc="0" locked="0" layoutInCell="1" allowOverlap="1" wp14:anchorId="4500E749" wp14:editId="4EB5C35F">
                <wp:simplePos x="0" y="0"/>
                <wp:positionH relativeFrom="column">
                  <wp:posOffset>24130</wp:posOffset>
                </wp:positionH>
                <wp:positionV relativeFrom="paragraph">
                  <wp:posOffset>94615</wp:posOffset>
                </wp:positionV>
                <wp:extent cx="171450" cy="2398395"/>
                <wp:effectExtent l="19050" t="0" r="19050" b="40005"/>
                <wp:wrapNone/>
                <wp:docPr id="461747121" name="Strzałka: w dół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0DA9D0" id="Strzałka: w dół 655" o:spid="_x0000_s1026" type="#_x0000_t67" style="position:absolute;margin-left:1.9pt;margin-top:7.45pt;width:13.5pt;height:188.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" adj="20828" fillcolor="#4472c4" strokecolor="#172c51" strokeweight="1pt">
                <v:path arrowok="t"/>
              </v:shape>
            </w:pict>
          </mc:Fallback>
        </mc:AlternateContent>
      </w:r>
      <w:r w:rsidR="00D92EC8" w:rsidRPr="00D92EC8">
        <w:rPr>
          <w:rFonts w:ascii="Calibri" w:eastAsia="Calibri" w:hAnsi="Calibri" w:cs="Calibri"/>
          <w:b/>
          <w:bCs/>
          <w:kern w:val="2"/>
          <w:sz w:val="20"/>
          <w:szCs w:val="20"/>
        </w:rPr>
        <w:t xml:space="preserve">         </w:t>
      </w:r>
    </w:p>
    <w:p w14:paraId="62C9DF0C"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691008" behindDoc="0" locked="0" layoutInCell="1" allowOverlap="1" wp14:anchorId="2E14E3E9" wp14:editId="1EFD2D1A">
                <wp:simplePos x="0" y="0"/>
                <wp:positionH relativeFrom="column">
                  <wp:posOffset>2232025</wp:posOffset>
                </wp:positionH>
                <wp:positionV relativeFrom="paragraph">
                  <wp:posOffset>146685</wp:posOffset>
                </wp:positionV>
                <wp:extent cx="3381375" cy="815340"/>
                <wp:effectExtent l="0" t="0" r="28575" b="22860"/>
                <wp:wrapNone/>
                <wp:docPr id="1158157349" name="Prostokąt: zaokrąglone rogi po przekątnej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8153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6E469EDF" w14:textId="77777777" w:rsidR="00C73654" w:rsidRPr="002314C2" w:rsidRDefault="00C73654" w:rsidP="00D92EC8">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2649CEBE" w14:textId="77777777" w:rsidR="00C73654" w:rsidRDefault="00C73654"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14E3E9" id="Prostokąt: zaokrąglone rogi po przekątnej 652" o:spid="_x0000_s1033" style="position:absolute;margin-left:175.75pt;margin-top:11.55pt;width:266.25pt;height:6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815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" adj="-11796480,,5400" path="m135893,l3381375,r,l3381375,679447v,75052,-60841,135893,-135893,135893l,815340r,l,135893c,60841,60841,,135893,xe" fillcolor="window" strokecolor="windowText" strokeweight="1pt">
                <v:stroke joinstyle="miter"/>
                <v:formulas/>
                <v:path arrowok="t" o:connecttype="custom" o:connectlocs="135893,0;3381375,0;3381375,0;3381375,679447;3245482,815340;0,815340;0,815340;0,135893;135893,0" o:connectangles="0,0,0,0,0,0,0,0,0" textboxrect="0,0,3381375,815340"/>
                <v:textbox>
                  <w:txbxContent>
                    <w:p w14:paraId="6E469EDF" w14:textId="77777777" w:rsidR="00C73654" w:rsidRPr="002314C2" w:rsidRDefault="00C73654" w:rsidP="00D92EC8">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2649CEBE" w14:textId="77777777" w:rsidR="00C73654" w:rsidRDefault="00C73654" w:rsidP="00D92EC8">
                      <w:pPr>
                        <w:jc w:val="center"/>
                      </w:pPr>
                    </w:p>
                  </w:txbxContent>
                </v:textbox>
              </v:shape>
            </w:pict>
          </mc:Fallback>
        </mc:AlternateContent>
      </w:r>
    </w:p>
    <w:p w14:paraId="757EB482" w14:textId="77777777" w:rsidR="00D92EC8" w:rsidRPr="00D92EC8" w:rsidRDefault="00D92EC8" w:rsidP="00355997">
      <w:pPr>
        <w:spacing w:after="160" w:line="259" w:lineRule="auto"/>
        <w:ind w:firstLine="709"/>
        <w:rPr>
          <w:rFonts w:ascii="Calibri" w:eastAsia="Calibri" w:hAnsi="Calibri" w:cs="Calibri"/>
          <w:b/>
          <w:bCs/>
          <w:kern w:val="2"/>
          <w:sz w:val="16"/>
          <w:szCs w:val="16"/>
        </w:rPr>
      </w:pPr>
    </w:p>
    <w:p w14:paraId="18DFE7AC" w14:textId="77777777" w:rsidR="00D92EC8" w:rsidRPr="00D92EC8" w:rsidRDefault="00D92EC8" w:rsidP="00355997">
      <w:pPr>
        <w:spacing w:after="160" w:line="259" w:lineRule="auto"/>
        <w:rPr>
          <w:rFonts w:ascii="Calibri" w:eastAsia="Calibri" w:hAnsi="Calibri" w:cs="Calibri"/>
          <w:kern w:val="2"/>
          <w:sz w:val="16"/>
          <w:szCs w:val="16"/>
        </w:rPr>
      </w:pPr>
    </w:p>
    <w:p w14:paraId="60C7827B" w14:textId="77777777" w:rsidR="00D92EC8" w:rsidRPr="00D92EC8" w:rsidRDefault="00D92EC8" w:rsidP="00355997">
      <w:pPr>
        <w:spacing w:after="160" w:line="259" w:lineRule="auto"/>
        <w:rPr>
          <w:rFonts w:ascii="Calibri" w:eastAsia="Calibri" w:hAnsi="Calibri" w:cs="Calibri"/>
          <w:kern w:val="2"/>
          <w:sz w:val="16"/>
          <w:szCs w:val="16"/>
        </w:rPr>
      </w:pPr>
    </w:p>
    <w:p w14:paraId="60E59015" w14:textId="77777777" w:rsidR="00D92EC8" w:rsidRPr="00D92EC8" w:rsidRDefault="00D92EC8" w:rsidP="00355997">
      <w:pPr>
        <w:spacing w:after="160" w:line="259" w:lineRule="auto"/>
        <w:rPr>
          <w:rFonts w:ascii="Calibri" w:eastAsia="Calibri" w:hAnsi="Calibri" w:cs="Calibri"/>
          <w:kern w:val="2"/>
          <w:sz w:val="16"/>
          <w:szCs w:val="16"/>
        </w:rPr>
      </w:pPr>
    </w:p>
    <w:p w14:paraId="61D568F1"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692032" behindDoc="0" locked="0" layoutInCell="1" allowOverlap="1" wp14:anchorId="08FC3C51" wp14:editId="50C6C19D">
                <wp:simplePos x="0" y="0"/>
                <wp:positionH relativeFrom="column">
                  <wp:posOffset>2193925</wp:posOffset>
                </wp:positionH>
                <wp:positionV relativeFrom="paragraph">
                  <wp:posOffset>212725</wp:posOffset>
                </wp:positionV>
                <wp:extent cx="3448050" cy="838200"/>
                <wp:effectExtent l="0" t="0" r="19050" b="19050"/>
                <wp:wrapNone/>
                <wp:docPr id="778782563" name="Prostokąt: zaokrąglone rogi po przekątnej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838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593A8568" w14:textId="77777777" w:rsidR="00C73654" w:rsidRPr="002314C2" w:rsidRDefault="00C73654" w:rsidP="00D92EC8">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351CC6EA" w14:textId="77777777" w:rsidR="00C73654" w:rsidRDefault="00C73654"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8FC3C51" id="Prostokąt: zaokrąglone rogi po przekątnej 651" o:spid="_x0000_s1034" style="position:absolute;margin-left:172.75pt;margin-top:16.75pt;width:271.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" adj="-11796480,,5400" path="m139703,l3448050,r,l3448050,698497v,77156,-62547,139703,-139703,139703l,838200r,l,139703c,62547,62547,,139703,xe" fillcolor="window" strokecolor="windowText" strokeweight="1pt">
                <v:stroke joinstyle="miter"/>
                <v:formulas/>
                <v:path arrowok="t" o:connecttype="custom" o:connectlocs="139703,0;3448050,0;3448050,0;3448050,698497;3308347,838200;0,838200;0,838200;0,139703;139703,0" o:connectangles="0,0,0,0,0,0,0,0,0" textboxrect="0,0,3448050,838200"/>
                <v:textbox>
                  <w:txbxContent>
                    <w:p w14:paraId="593A8568" w14:textId="77777777" w:rsidR="00C73654" w:rsidRPr="002314C2" w:rsidRDefault="00C73654" w:rsidP="00D92EC8">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351CC6EA" w14:textId="77777777" w:rsidR="00C73654" w:rsidRDefault="00C73654" w:rsidP="00D92EC8">
                      <w:pPr>
                        <w:jc w:val="center"/>
                      </w:pPr>
                    </w:p>
                  </w:txbxContent>
                </v:textbox>
              </v:shape>
            </w:pict>
          </mc:Fallback>
        </mc:AlternateContent>
      </w:r>
    </w:p>
    <w:p w14:paraId="5327D44B" w14:textId="77777777" w:rsidR="00D92EC8" w:rsidRPr="00D92EC8" w:rsidRDefault="00D92EC8" w:rsidP="00355997">
      <w:pPr>
        <w:spacing w:after="160" w:line="259" w:lineRule="auto"/>
        <w:rPr>
          <w:rFonts w:ascii="Calibri" w:eastAsia="Calibri" w:hAnsi="Calibri" w:cs="Calibri"/>
          <w:kern w:val="2"/>
          <w:sz w:val="16"/>
          <w:szCs w:val="16"/>
        </w:rPr>
      </w:pPr>
    </w:p>
    <w:p w14:paraId="3A082CEB" w14:textId="77777777" w:rsidR="00D92EC8" w:rsidRPr="00D92EC8" w:rsidRDefault="00D92EC8" w:rsidP="00355997">
      <w:pPr>
        <w:spacing w:after="160" w:line="259" w:lineRule="auto"/>
        <w:rPr>
          <w:rFonts w:ascii="Calibri" w:eastAsia="Calibri" w:hAnsi="Calibri" w:cs="Calibri"/>
          <w:kern w:val="2"/>
          <w:sz w:val="16"/>
          <w:szCs w:val="16"/>
        </w:rPr>
      </w:pPr>
    </w:p>
    <w:p w14:paraId="66B00DE2" w14:textId="77777777" w:rsidR="00D92EC8" w:rsidRPr="00D92EC8" w:rsidRDefault="00D92EC8" w:rsidP="00355997">
      <w:pPr>
        <w:spacing w:after="160" w:line="259" w:lineRule="auto"/>
        <w:rPr>
          <w:rFonts w:ascii="Calibri" w:eastAsia="Calibri" w:hAnsi="Calibri" w:cs="Calibri"/>
          <w:kern w:val="2"/>
          <w:sz w:val="16"/>
          <w:szCs w:val="16"/>
        </w:rPr>
      </w:pPr>
    </w:p>
    <w:p w14:paraId="0B118121"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683840" behindDoc="0" locked="0" layoutInCell="1" allowOverlap="1" wp14:anchorId="30022A8E" wp14:editId="5E274501">
                <wp:simplePos x="0" y="0"/>
                <wp:positionH relativeFrom="margin">
                  <wp:posOffset>-118745</wp:posOffset>
                </wp:positionH>
                <wp:positionV relativeFrom="paragraph">
                  <wp:posOffset>105410</wp:posOffset>
                </wp:positionV>
                <wp:extent cx="1371600" cy="457200"/>
                <wp:effectExtent l="0" t="0" r="19050" b="19050"/>
                <wp:wrapNone/>
                <wp:docPr id="1245825710" name="Pole tekstowe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458EB88" w14:textId="77777777" w:rsidR="00C73654" w:rsidRPr="007E4FF8" w:rsidRDefault="00C73654" w:rsidP="00D92EC8">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14:paraId="225087BD" w14:textId="77777777" w:rsidR="00C73654" w:rsidRPr="00AB50EF" w:rsidRDefault="00C73654" w:rsidP="00D92EC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022A8E" id="Pole tekstowe 650" o:spid="_x0000_s1035" style="position:absolute;margin-left:-9.35pt;margin-top:8.3pt;width:108pt;height:3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14:paraId="4458EB88" w14:textId="77777777" w:rsidR="00C73654" w:rsidRPr="007E4FF8" w:rsidRDefault="00C73654" w:rsidP="00D92EC8">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14:paraId="225087BD" w14:textId="77777777" w:rsidR="00C73654" w:rsidRPr="00AB50EF" w:rsidRDefault="00C73654" w:rsidP="00D92EC8">
                      <w:pPr>
                        <w:rPr>
                          <w:sz w:val="16"/>
                          <w:szCs w:val="16"/>
                        </w:rPr>
                      </w:pPr>
                    </w:p>
                  </w:txbxContent>
                </v:textbox>
                <w10:wrap anchorx="margin"/>
              </v:shape>
            </w:pict>
          </mc:Fallback>
        </mc:AlternateContent>
      </w:r>
    </w:p>
    <w:p w14:paraId="3993834A" w14:textId="77777777" w:rsidR="00D92EC8" w:rsidRPr="00D92EC8" w:rsidRDefault="00D92EC8" w:rsidP="00355997">
      <w:pPr>
        <w:spacing w:after="160" w:line="259" w:lineRule="auto"/>
        <w:ind w:firstLine="2410"/>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00224" behindDoc="0" locked="0" layoutInCell="1" allowOverlap="1" wp14:anchorId="238F12C7" wp14:editId="42D026D9">
                <wp:simplePos x="0" y="0"/>
                <wp:positionH relativeFrom="column">
                  <wp:posOffset>5086350</wp:posOffset>
                </wp:positionH>
                <wp:positionV relativeFrom="paragraph">
                  <wp:posOffset>193040</wp:posOffset>
                </wp:positionV>
                <wp:extent cx="962025" cy="304800"/>
                <wp:effectExtent l="6985" t="8255" r="21590" b="29845"/>
                <wp:wrapNone/>
                <wp:docPr id="760478495" name="Dowolny kształt: kształt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14:paraId="330F0059" w14:textId="77777777" w:rsidR="00C73654" w:rsidRPr="00772B7A" w:rsidRDefault="00C73654" w:rsidP="00D92EC8">
                            <w:pPr>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38F12C7" id="Dowolny kształt: kształt 649" o:spid="_x0000_s1036" style="position:absolute;left:0;text-align:left;margin-left:400.5pt;margin-top:15.2pt;width:75.7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14:paraId="330F0059" w14:textId="77777777" w:rsidR="00C73654" w:rsidRPr="00772B7A" w:rsidRDefault="00C73654" w:rsidP="00D92EC8">
                      <w:pPr>
                        <w:jc w:val="center"/>
                        <w:rPr>
                          <w:rFonts w:ascii="Cambria" w:hAnsi="Cambria"/>
                          <w:b/>
                          <w:bCs/>
                        </w:rPr>
                      </w:pPr>
                      <w:r w:rsidRPr="00772B7A">
                        <w:rPr>
                          <w:rFonts w:ascii="Cambria" w:hAnsi="Cambria"/>
                          <w:b/>
                          <w:bCs/>
                        </w:rPr>
                        <w:t>TRYB B</w:t>
                      </w:r>
                    </w:p>
                  </w:txbxContent>
                </v:textbox>
              </v:shape>
            </w:pict>
          </mc:Fallback>
        </mc:AlternateContent>
      </w:r>
    </w:p>
    <w:p w14:paraId="6B207F7A" w14:textId="77777777" w:rsidR="00D92EC8" w:rsidRPr="00D92EC8" w:rsidRDefault="00D92EC8" w:rsidP="00355997">
      <w:pPr>
        <w:spacing w:after="160" w:line="259" w:lineRule="auto"/>
        <w:rPr>
          <w:rFonts w:ascii="Calibri" w:eastAsia="Calibri" w:hAnsi="Calibri" w:cs="Calibri"/>
          <w:kern w:val="2"/>
          <w:sz w:val="16"/>
          <w:szCs w:val="16"/>
        </w:rPr>
      </w:pPr>
    </w:p>
    <w:p w14:paraId="58C7641B" w14:textId="77777777" w:rsidR="00D92EC8" w:rsidRPr="00D92EC8" w:rsidRDefault="000B2D03" w:rsidP="00355997">
      <w:pPr>
        <w:spacing w:after="160" w:line="259" w:lineRule="auto"/>
        <w:rPr>
          <w:rFonts w:ascii="Arial" w:eastAsia="Calibri" w:hAnsi="Arial" w:cs="Arial"/>
          <w:b/>
          <w:bCs/>
          <w:kern w:val="2"/>
        </w:rPr>
      </w:pPr>
      <w:r w:rsidRPr="00D92EC8">
        <w:rPr>
          <w:rFonts w:ascii="Arial" w:eastAsia="Calibri" w:hAnsi="Arial" w:cs="Arial"/>
          <w:noProof/>
          <w:kern w:val="2"/>
          <w:lang w:eastAsia="pl-PL"/>
        </w:rPr>
        <mc:AlternateContent>
          <mc:Choice Requires="wps">
            <w:drawing>
              <wp:anchor distT="0" distB="0" distL="114300" distR="114300" simplePos="0" relativeHeight="251709440" behindDoc="0" locked="0" layoutInCell="1" allowOverlap="1" wp14:anchorId="466F2268" wp14:editId="3087C5E0">
                <wp:simplePos x="0" y="0"/>
                <wp:positionH relativeFrom="column">
                  <wp:posOffset>4213225</wp:posOffset>
                </wp:positionH>
                <wp:positionV relativeFrom="paragraph">
                  <wp:posOffset>96520</wp:posOffset>
                </wp:positionV>
                <wp:extent cx="1724025" cy="794385"/>
                <wp:effectExtent l="0" t="0" r="28575" b="24765"/>
                <wp:wrapNone/>
                <wp:docPr id="1935446045" name="Pole tekstowe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94385"/>
                        </a:xfrm>
                        <a:prstGeom prst="round2DiagRect">
                          <a:avLst/>
                        </a:prstGeom>
                        <a:solidFill>
                          <a:sysClr val="window" lastClr="FFFFFF"/>
                        </a:solidFill>
                        <a:ln w="6350">
                          <a:solidFill>
                            <a:prstClr val="black"/>
                          </a:solidFill>
                        </a:ln>
                      </wps:spPr>
                      <wps:txbx>
                        <w:txbxContent>
                          <w:p w14:paraId="7C61C8FC" w14:textId="77777777" w:rsidR="00C73654" w:rsidRPr="004658C3" w:rsidRDefault="00C73654" w:rsidP="00D92EC8">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4E687770"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2268" id="Pole tekstowe 644" o:spid="_x0000_s1037" style="position:absolute;margin-left:331.75pt;margin-top:7.6pt;width:135.75pt;height:6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943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" adj="-11796480,,5400" path="m132400,l1724025,r,l1724025,661985v,73123,-59277,132400,-132400,132400l,794385r,l,132400c,59277,59277,,132400,xe" fillcolor="window" strokeweight=".5pt">
                <v:stroke joinstyle="miter"/>
                <v:formulas/>
                <v:path arrowok="t" o:connecttype="custom" o:connectlocs="132400,0;1724025,0;1724025,0;1724025,661985;1591625,794385;0,794385;0,794385;0,132400;132400,0" o:connectangles="0,0,0,0,0,0,0,0,0" textboxrect="0,0,1724025,794385"/>
                <v:textbox>
                  <w:txbxContent>
                    <w:p w14:paraId="7C61C8FC" w14:textId="77777777" w:rsidR="00C73654" w:rsidRPr="004658C3" w:rsidRDefault="00C73654" w:rsidP="00D92EC8">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4E687770" w14:textId="77777777" w:rsidR="00C73654" w:rsidRDefault="00C73654" w:rsidP="00D92EC8"/>
                  </w:txbxContent>
                </v:textbox>
              </v:shape>
            </w:pict>
          </mc:Fallback>
        </mc:AlternateContent>
      </w:r>
      <w:r w:rsidR="00D92EC8" w:rsidRPr="00D92EC8">
        <w:rPr>
          <w:rFonts w:ascii="Calibri" w:eastAsia="Calibri" w:hAnsi="Calibri" w:cs="Times New Roman"/>
          <w:noProof/>
          <w:kern w:val="2"/>
          <w:lang w:eastAsia="pl-PL"/>
        </w:rPr>
        <mc:AlternateContent>
          <mc:Choice Requires="wps">
            <w:drawing>
              <wp:anchor distT="45720" distB="45720" distL="114300" distR="114300" simplePos="0" relativeHeight="251741184" behindDoc="1" locked="0" layoutInCell="1" allowOverlap="1" wp14:anchorId="63BEF0E6" wp14:editId="2F2C8F2F">
                <wp:simplePos x="0" y="0"/>
                <wp:positionH relativeFrom="column">
                  <wp:posOffset>881380</wp:posOffset>
                </wp:positionH>
                <wp:positionV relativeFrom="paragraph">
                  <wp:posOffset>10795</wp:posOffset>
                </wp:positionV>
                <wp:extent cx="5334000" cy="4381500"/>
                <wp:effectExtent l="0" t="0" r="19050" b="19050"/>
                <wp:wrapNone/>
                <wp:docPr id="212917742" name="Pole tekstowe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381500"/>
                        </a:xfrm>
                        <a:prstGeom prst="rect">
                          <a:avLst/>
                        </a:prstGeom>
                        <a:solidFill>
                          <a:srgbClr val="FFFFFF"/>
                        </a:solidFill>
                        <a:ln w="9525">
                          <a:solidFill>
                            <a:srgbClr val="000000"/>
                          </a:solidFill>
                          <a:prstDash val="lgDash"/>
                          <a:miter lim="800000"/>
                          <a:headEnd/>
                          <a:tailEnd/>
                        </a:ln>
                      </wps:spPr>
                      <wps:txbx>
                        <w:txbxContent>
                          <w:p w14:paraId="54894D70" w14:textId="77777777" w:rsidR="00C73654" w:rsidRPr="00460951" w:rsidRDefault="00C73654" w:rsidP="00D92EC8">
                            <w:pPr>
                              <w:rPr>
                                <w:rFonts w:cs="Calibri"/>
                                <w:sz w:val="16"/>
                                <w:szCs w:val="16"/>
                              </w:rPr>
                            </w:pPr>
                          </w:p>
                          <w:p w14:paraId="326C9FE0" w14:textId="77777777" w:rsidR="00C73654" w:rsidRPr="00460951" w:rsidRDefault="00C73654" w:rsidP="00D92EC8">
                            <w:pPr>
                              <w:rPr>
                                <w:rFonts w:cs="Calibri"/>
                                <w:sz w:val="16"/>
                                <w:szCs w:val="16"/>
                              </w:rPr>
                            </w:pPr>
                          </w:p>
                          <w:p w14:paraId="0C3E1438" w14:textId="77777777" w:rsidR="00C73654" w:rsidRPr="00460951" w:rsidRDefault="00C73654" w:rsidP="00D92EC8">
                            <w:pPr>
                              <w:jc w:val="center"/>
                              <w:rPr>
                                <w:rFonts w:cs="Calibri"/>
                                <w:sz w:val="16"/>
                                <w:szCs w:val="16"/>
                              </w:rPr>
                            </w:pPr>
                          </w:p>
                          <w:p w14:paraId="449A5287" w14:textId="77777777" w:rsidR="00C73654" w:rsidRPr="00460951" w:rsidRDefault="00C73654" w:rsidP="00D92EC8">
                            <w:pPr>
                              <w:rPr>
                                <w:rFonts w:cs="Calibri"/>
                                <w:sz w:val="16"/>
                                <w:szCs w:val="16"/>
                              </w:rPr>
                            </w:pPr>
                          </w:p>
                          <w:p w14:paraId="6F5CE8FF" w14:textId="77777777" w:rsidR="00C73654" w:rsidRPr="00460951" w:rsidRDefault="00C73654" w:rsidP="00D92EC8">
                            <w:pPr>
                              <w:rPr>
                                <w:rFonts w:cs="Calibri"/>
                                <w:sz w:val="16"/>
                                <w:szCs w:val="16"/>
                              </w:rPr>
                            </w:pPr>
                          </w:p>
                          <w:p w14:paraId="5A636450" w14:textId="77777777" w:rsidR="00C73654" w:rsidRDefault="00C73654" w:rsidP="00D92EC8"/>
                          <w:p w14:paraId="320C3DA3" w14:textId="2DE5D760" w:rsidR="00C73654" w:rsidRDefault="00C73654" w:rsidP="00D92EC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EF0E6" id="_x0000_s1038" type="#_x0000_t202" style="position:absolute;margin-left:69.4pt;margin-top:.85pt;width:420pt;height:34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">
                <v:stroke dashstyle="longDash"/>
                <v:textbox>
                  <w:txbxContent>
                    <w:p w14:paraId="54894D70" w14:textId="77777777" w:rsidR="00C73654" w:rsidRPr="00460951" w:rsidRDefault="00C73654" w:rsidP="00D92EC8">
                      <w:pPr>
                        <w:rPr>
                          <w:rFonts w:cs="Calibri"/>
                          <w:sz w:val="16"/>
                          <w:szCs w:val="16"/>
                        </w:rPr>
                      </w:pPr>
                    </w:p>
                    <w:p w14:paraId="326C9FE0" w14:textId="77777777" w:rsidR="00C73654" w:rsidRPr="00460951" w:rsidRDefault="00C73654" w:rsidP="00D92EC8">
                      <w:pPr>
                        <w:rPr>
                          <w:rFonts w:cs="Calibri"/>
                          <w:sz w:val="16"/>
                          <w:szCs w:val="16"/>
                        </w:rPr>
                      </w:pPr>
                    </w:p>
                    <w:p w14:paraId="0C3E1438" w14:textId="77777777" w:rsidR="00C73654" w:rsidRPr="00460951" w:rsidRDefault="00C73654" w:rsidP="00D92EC8">
                      <w:pPr>
                        <w:jc w:val="center"/>
                        <w:rPr>
                          <w:rFonts w:cs="Calibri"/>
                          <w:sz w:val="16"/>
                          <w:szCs w:val="16"/>
                        </w:rPr>
                      </w:pPr>
                    </w:p>
                    <w:p w14:paraId="449A5287" w14:textId="77777777" w:rsidR="00C73654" w:rsidRPr="00460951" w:rsidRDefault="00C73654" w:rsidP="00D92EC8">
                      <w:pPr>
                        <w:rPr>
                          <w:rFonts w:cs="Calibri"/>
                          <w:sz w:val="16"/>
                          <w:szCs w:val="16"/>
                        </w:rPr>
                      </w:pPr>
                    </w:p>
                    <w:p w14:paraId="6F5CE8FF" w14:textId="77777777" w:rsidR="00C73654" w:rsidRPr="00460951" w:rsidRDefault="00C73654" w:rsidP="00D92EC8">
                      <w:pPr>
                        <w:rPr>
                          <w:rFonts w:cs="Calibri"/>
                          <w:sz w:val="16"/>
                          <w:szCs w:val="16"/>
                        </w:rPr>
                      </w:pPr>
                    </w:p>
                    <w:p w14:paraId="5A636450" w14:textId="77777777" w:rsidR="00C73654" w:rsidRDefault="00C73654" w:rsidP="00D92EC8"/>
                    <w:p w14:paraId="320C3DA3" w14:textId="2DE5D760" w:rsidR="00C73654" w:rsidRDefault="00C73654" w:rsidP="00D92EC8">
                      <w:pPr>
                        <w:jc w:val="center"/>
                      </w:pPr>
                    </w:p>
                  </w:txbxContent>
                </v:textbox>
              </v:shape>
            </w:pict>
          </mc:Fallback>
        </mc:AlternateContent>
      </w:r>
      <w:r w:rsidR="00D92EC8" w:rsidRPr="00D92EC8">
        <w:rPr>
          <w:rFonts w:ascii="Arial" w:eastAsia="Calibri" w:hAnsi="Arial" w:cs="Arial"/>
          <w:noProof/>
          <w:kern w:val="2"/>
          <w:lang w:eastAsia="pl-PL"/>
        </w:rPr>
        <mc:AlternateContent>
          <mc:Choice Requires="wps">
            <w:drawing>
              <wp:anchor distT="0" distB="0" distL="114300" distR="114300" simplePos="0" relativeHeight="251720704" behindDoc="0" locked="0" layoutInCell="1" allowOverlap="1" wp14:anchorId="5B7DB991" wp14:editId="0144D210">
                <wp:simplePos x="0" y="0"/>
                <wp:positionH relativeFrom="column">
                  <wp:posOffset>1080770</wp:posOffset>
                </wp:positionH>
                <wp:positionV relativeFrom="paragraph">
                  <wp:posOffset>105410</wp:posOffset>
                </wp:positionV>
                <wp:extent cx="923925" cy="352425"/>
                <wp:effectExtent l="0" t="0" r="28575" b="28575"/>
                <wp:wrapNone/>
                <wp:docPr id="614435386" name="Pole tekstowe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52425"/>
                        </a:xfrm>
                        <a:prstGeom prst="rect">
                          <a:avLst/>
                        </a:prstGeom>
                        <a:solidFill>
                          <a:sysClr val="window" lastClr="FFFFFF"/>
                        </a:solidFill>
                        <a:ln w="6350">
                          <a:solidFill>
                            <a:sysClr val="window" lastClr="FFFFFF"/>
                          </a:solidFill>
                        </a:ln>
                      </wps:spPr>
                      <wps:txbx>
                        <w:txbxContent>
                          <w:p w14:paraId="532B2FE9" w14:textId="77777777" w:rsidR="00C73654" w:rsidRPr="00460951" w:rsidRDefault="00C73654" w:rsidP="00D92EC8">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14:paraId="3AD9DCCE"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7DB991" id="Pole tekstowe 645" o:spid="_x0000_s1039" type="#_x0000_t202" style="position:absolute;margin-left:85.1pt;margin-top:8.3pt;width:72.75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" fillcolor="window" strokecolor="window" strokeweight=".5pt">
                <v:path arrowok="t"/>
                <v:textbox>
                  <w:txbxContent>
                    <w:p w14:paraId="532B2FE9" w14:textId="77777777" w:rsidR="00C73654" w:rsidRPr="00460951" w:rsidRDefault="00C73654" w:rsidP="00D92EC8">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14:paraId="3AD9DCCE" w14:textId="77777777" w:rsidR="00C73654" w:rsidRDefault="00C73654" w:rsidP="00D92EC8"/>
                  </w:txbxContent>
                </v:textbox>
              </v:shape>
            </w:pict>
          </mc:Fallback>
        </mc:AlternateContent>
      </w:r>
      <w:r w:rsidR="00D92EC8" w:rsidRPr="00D92EC8">
        <w:rPr>
          <w:rFonts w:ascii="Arial" w:eastAsia="Calibri" w:hAnsi="Arial" w:cs="Arial"/>
          <w:noProof/>
          <w:color w:val="538135"/>
          <w:kern w:val="2"/>
          <w:lang w:eastAsia="pl-PL"/>
        </w:rPr>
        <mc:AlternateContent>
          <mc:Choice Requires="wps">
            <w:drawing>
              <wp:anchor distT="0" distB="0" distL="114300" distR="114300" simplePos="0" relativeHeight="251722752" behindDoc="0" locked="0" layoutInCell="1" allowOverlap="1" wp14:anchorId="483B4FE2" wp14:editId="2674610E">
                <wp:simplePos x="0" y="0"/>
                <wp:positionH relativeFrom="column">
                  <wp:posOffset>636270</wp:posOffset>
                </wp:positionH>
                <wp:positionV relativeFrom="paragraph">
                  <wp:posOffset>83820</wp:posOffset>
                </wp:positionV>
                <wp:extent cx="503555" cy="229235"/>
                <wp:effectExtent l="0" t="19050" r="48895" b="151765"/>
                <wp:wrapNone/>
                <wp:docPr id="2137990069" name="Łącznik: łamany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229235"/>
                        </a:xfrm>
                        <a:prstGeom prst="bentConnector3">
                          <a:avLst>
                            <a:gd name="adj1" fmla="val 49986"/>
                          </a:avLst>
                        </a:prstGeom>
                        <a:noFill/>
                        <a:ln w="50800" algn="ctr">
                          <a:solidFill>
                            <a:srgbClr val="ED7D31">
                              <a:lumMod val="75000"/>
                            </a:srgb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CE2D76D" id="Łącznik: łamany 648" o:spid="_x0000_s1026" type="#_x0000_t34" style="position:absolute;margin-left:50.1pt;margin-top:6.6pt;width:39.65pt;height:18.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" adj="10797" strokecolor="#c55a11" strokeweight="4pt">
                <v:stroke endarrow="block"/>
              </v:shape>
            </w:pict>
          </mc:Fallback>
        </mc:AlternateContent>
      </w:r>
      <w:r w:rsidR="00D92EC8" w:rsidRPr="00D92EC8">
        <w:rPr>
          <w:rFonts w:ascii="Arial" w:eastAsia="Calibri" w:hAnsi="Arial" w:cs="Arial"/>
          <w:noProof/>
          <w:kern w:val="2"/>
          <w:lang w:eastAsia="pl-PL"/>
        </w:rPr>
        <mc:AlternateContent>
          <mc:Choice Requires="wps">
            <w:drawing>
              <wp:anchor distT="0" distB="0" distL="114300" distR="114300" simplePos="0" relativeHeight="251708416" behindDoc="0" locked="0" layoutInCell="1" allowOverlap="1" wp14:anchorId="59BC0DC2" wp14:editId="1E68A3BF">
                <wp:simplePos x="0" y="0"/>
                <wp:positionH relativeFrom="column">
                  <wp:posOffset>2119630</wp:posOffset>
                </wp:positionH>
                <wp:positionV relativeFrom="paragraph">
                  <wp:posOffset>115570</wp:posOffset>
                </wp:positionV>
                <wp:extent cx="1724025" cy="771525"/>
                <wp:effectExtent l="0" t="0" r="28575" b="28575"/>
                <wp:wrapNone/>
                <wp:docPr id="1699817457" name="Pole tekstowe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71525"/>
                        </a:xfrm>
                        <a:prstGeom prst="round2DiagRect">
                          <a:avLst/>
                        </a:prstGeom>
                        <a:solidFill>
                          <a:sysClr val="window" lastClr="FFFFFF"/>
                        </a:solidFill>
                        <a:ln w="6350">
                          <a:solidFill>
                            <a:prstClr val="black"/>
                          </a:solidFill>
                        </a:ln>
                      </wps:spPr>
                      <wps:txbx>
                        <w:txbxContent>
                          <w:p w14:paraId="2600A779" w14:textId="77777777" w:rsidR="00C73654" w:rsidRPr="004658C3" w:rsidRDefault="00C73654" w:rsidP="00D92EC8">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02258F6C"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C0DC2" id="Pole tekstowe 643" o:spid="_x0000_s1040" style="position:absolute;margin-left:166.9pt;margin-top:9.1pt;width:135.75pt;height:6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" adj="-11796480,,5400" path="m128590,l1724025,r,l1724025,642935v,71018,-57572,128590,-128590,128590l,771525r,l,128590c,57572,57572,,128590,xe" fillcolor="window" strokeweight=".5pt">
                <v:stroke joinstyle="miter"/>
                <v:formulas/>
                <v:path arrowok="t" o:connecttype="custom" o:connectlocs="128590,0;1724025,0;1724025,0;1724025,642935;1595435,771525;0,771525;0,771525;0,128590;128590,0" o:connectangles="0,0,0,0,0,0,0,0,0" textboxrect="0,0,1724025,771525"/>
                <v:textbox>
                  <w:txbxContent>
                    <w:p w14:paraId="2600A779" w14:textId="77777777" w:rsidR="00C73654" w:rsidRPr="004658C3" w:rsidRDefault="00C73654" w:rsidP="00D92EC8">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02258F6C" w14:textId="77777777" w:rsidR="00C73654" w:rsidRDefault="00C73654" w:rsidP="00D92EC8"/>
                  </w:txbxContent>
                </v:textbox>
              </v:shape>
            </w:pict>
          </mc:Fallback>
        </mc:AlternateContent>
      </w:r>
      <w:r w:rsidR="00D92EC8" w:rsidRPr="00D92EC8">
        <w:rPr>
          <w:rFonts w:ascii="Arial" w:eastAsia="Calibri" w:hAnsi="Arial" w:cs="Arial"/>
          <w:b/>
          <w:bCs/>
          <w:kern w:val="2"/>
        </w:rPr>
        <w:t xml:space="preserve">NIE  TAK               </w:t>
      </w:r>
    </w:p>
    <w:p w14:paraId="74583227" w14:textId="77777777" w:rsidR="00D92EC8" w:rsidRPr="00D92EC8" w:rsidRDefault="00D92EC8" w:rsidP="00355997">
      <w:pPr>
        <w:spacing w:after="160" w:line="259" w:lineRule="auto"/>
        <w:ind w:firstLine="709"/>
        <w:rPr>
          <w:rFonts w:ascii="Calibri" w:eastAsia="Calibri" w:hAnsi="Calibri" w:cs="Calibri"/>
          <w:b/>
          <w:bCs/>
          <w:kern w:val="2"/>
          <w:sz w:val="16"/>
          <w:szCs w:val="16"/>
        </w:rPr>
      </w:pPr>
      <w:r w:rsidRPr="00D92EC8">
        <w:rPr>
          <w:rFonts w:ascii="Calibri" w:eastAsia="Calibri" w:hAnsi="Calibri" w:cs="Times New Roman"/>
          <w:noProof/>
          <w:kern w:val="2"/>
          <w:lang w:eastAsia="pl-PL"/>
        </w:rPr>
        <mc:AlternateContent>
          <mc:Choice Requires="wps">
            <w:drawing>
              <wp:anchor distT="4294967295" distB="4294967295" distL="114300" distR="114300" simplePos="0" relativeHeight="251735040" behindDoc="0" locked="0" layoutInCell="1" allowOverlap="1" wp14:anchorId="2F5E88D1" wp14:editId="58B376C4">
                <wp:simplePos x="0" y="0"/>
                <wp:positionH relativeFrom="column">
                  <wp:posOffset>5948680</wp:posOffset>
                </wp:positionH>
                <wp:positionV relativeFrom="paragraph">
                  <wp:posOffset>267970</wp:posOffset>
                </wp:positionV>
                <wp:extent cx="219710" cy="0"/>
                <wp:effectExtent l="0" t="19050" r="27940" b="19050"/>
                <wp:wrapNone/>
                <wp:docPr id="1556165181" name="Łącznik prosty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0A0D8965" id="Łącznik prosty 642" o:spid="_x0000_s1026" style="position:absolute;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8.4pt,21.1pt" to="485.7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" strokecolor="#4472c4" strokeweight="3pt">
                <v:stroke joinstyle="miter"/>
                <o:lock v:ext="edit" shapetype="f"/>
              </v:lin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687936" behindDoc="0" locked="0" layoutInCell="1" allowOverlap="1" wp14:anchorId="77E029EC" wp14:editId="6DB53213">
                <wp:simplePos x="0" y="0"/>
                <wp:positionH relativeFrom="margin">
                  <wp:align>left</wp:align>
                </wp:positionH>
                <wp:positionV relativeFrom="paragraph">
                  <wp:posOffset>13335</wp:posOffset>
                </wp:positionV>
                <wp:extent cx="190500" cy="4086225"/>
                <wp:effectExtent l="19050" t="0" r="19050" b="47625"/>
                <wp:wrapNone/>
                <wp:docPr id="1393460559" name="Strzałka: w dół 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40862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7B7586" id="Strzałka: w dół 646" o:spid="_x0000_s1026" type="#_x0000_t67" style="position:absolute;margin-left:0;margin-top:1.05pt;width:15pt;height:321.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" adj="21097" fillcolor="#4472c4" strokecolor="#172c51" strokeweight="1pt">
                <v:path arrowok="t"/>
                <w10:wrap anchorx="margin"/>
              </v:shape>
            </w:pict>
          </mc:Fallback>
        </mc:AlternateContent>
      </w:r>
    </w:p>
    <w:p w14:paraId="7688F3E8"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32992" behindDoc="0" locked="0" layoutInCell="1" allowOverlap="1" wp14:anchorId="5B4F001B" wp14:editId="00C3F9BC">
                <wp:simplePos x="0" y="0"/>
                <wp:positionH relativeFrom="column">
                  <wp:posOffset>3985260</wp:posOffset>
                </wp:positionH>
                <wp:positionV relativeFrom="paragraph">
                  <wp:posOffset>33020</wp:posOffset>
                </wp:positionV>
                <wp:extent cx="144145" cy="143510"/>
                <wp:effectExtent l="0" t="19050" r="46355" b="46990"/>
                <wp:wrapNone/>
                <wp:docPr id="2122027483" name="Strzałka: w prawo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 w14:anchorId="11DB17E2" id="Strzałka: w prawo 641" o:spid="_x0000_s1026" type="#_x0000_t13" style="position:absolute;margin-left:313.8pt;margin-top:2.6pt;width:11.35pt;height:11.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" adj="10848" fillcolor="#4472c4" strokecolor="#172c51" strokeweight="1pt">
                <v:path arrowok="t"/>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25824" behindDoc="0" locked="0" layoutInCell="1" allowOverlap="1" wp14:anchorId="79504050" wp14:editId="16C044E9">
                <wp:simplePos x="0" y="0"/>
                <wp:positionH relativeFrom="column">
                  <wp:posOffset>1932940</wp:posOffset>
                </wp:positionH>
                <wp:positionV relativeFrom="paragraph">
                  <wp:posOffset>61595</wp:posOffset>
                </wp:positionV>
                <wp:extent cx="144145" cy="144145"/>
                <wp:effectExtent l="0" t="19050" r="46355" b="46355"/>
                <wp:wrapNone/>
                <wp:docPr id="1840654319" name="Strzałka: w prawo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0B9D1F" id="Strzałka: w prawo 640" o:spid="_x0000_s1026" type="#_x0000_t13" style="position:absolute;margin-left:152.2pt;margin-top:4.85pt;width:11.35pt;height:1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" adj="10800" fillcolor="#4472c4" strokecolor="#172c51" strokeweight="1pt">
                <v:path arrowok="t"/>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03296" behindDoc="0" locked="0" layoutInCell="1" allowOverlap="1" wp14:anchorId="692069CC" wp14:editId="1B879812">
                <wp:simplePos x="0" y="0"/>
                <wp:positionH relativeFrom="column">
                  <wp:posOffset>976630</wp:posOffset>
                </wp:positionH>
                <wp:positionV relativeFrom="paragraph">
                  <wp:posOffset>6985</wp:posOffset>
                </wp:positionV>
                <wp:extent cx="899795" cy="288290"/>
                <wp:effectExtent l="0" t="0" r="14605" b="16510"/>
                <wp:wrapNone/>
                <wp:docPr id="700327323" name="Pole tekstowe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14:paraId="59EC1129" w14:textId="77777777" w:rsidR="00C73654" w:rsidRDefault="00C73654" w:rsidP="00D92EC8">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069CC" id="Pole tekstowe 639" o:spid="_x0000_s1041" style="position:absolute;margin-left:76.9pt;margin-top:.55pt;width:70.85pt;height:2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59EC1129" w14:textId="77777777" w:rsidR="00C73654" w:rsidRDefault="00C73654" w:rsidP="00D92EC8">
                      <w:pPr>
                        <w:jc w:val="center"/>
                      </w:pPr>
                      <w:r>
                        <w:t>B.1/B.2/B.3</w:t>
                      </w:r>
                    </w:p>
                  </w:txbxContent>
                </v:textbox>
              </v:shape>
            </w:pict>
          </mc:Fallback>
        </mc:AlternateContent>
      </w:r>
    </w:p>
    <w:p w14:paraId="7F02014A" w14:textId="77777777" w:rsidR="00D92EC8" w:rsidRPr="00D92EC8" w:rsidRDefault="00D92EC8" w:rsidP="00355997">
      <w:pPr>
        <w:spacing w:after="160" w:line="259" w:lineRule="auto"/>
        <w:rPr>
          <w:rFonts w:ascii="Calibri" w:eastAsia="Calibri" w:hAnsi="Calibri" w:cs="Calibri"/>
          <w:kern w:val="2"/>
          <w:sz w:val="16"/>
          <w:szCs w:val="16"/>
        </w:rPr>
      </w:pPr>
    </w:p>
    <w:p w14:paraId="0AF87763" w14:textId="20D15E03" w:rsidR="00D92EC8" w:rsidRPr="00D92EC8" w:rsidRDefault="00BA1F6D"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11488" behindDoc="0" locked="0" layoutInCell="1" allowOverlap="1" wp14:anchorId="5EABAB9C" wp14:editId="6FFD4DAD">
                <wp:simplePos x="0" y="0"/>
                <wp:positionH relativeFrom="column">
                  <wp:posOffset>4213225</wp:posOffset>
                </wp:positionH>
                <wp:positionV relativeFrom="paragraph">
                  <wp:posOffset>66040</wp:posOffset>
                </wp:positionV>
                <wp:extent cx="1724025" cy="807720"/>
                <wp:effectExtent l="0" t="0" r="28575" b="11430"/>
                <wp:wrapNone/>
                <wp:docPr id="847684633" name="Pole tekstowe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07720"/>
                        </a:xfrm>
                        <a:prstGeom prst="round2DiagRect">
                          <a:avLst/>
                        </a:prstGeom>
                        <a:solidFill>
                          <a:sysClr val="window" lastClr="FFFFFF"/>
                        </a:solidFill>
                        <a:ln w="6350">
                          <a:solidFill>
                            <a:prstClr val="black"/>
                          </a:solidFill>
                        </a:ln>
                      </wps:spPr>
                      <wps:txbx>
                        <w:txbxContent>
                          <w:p w14:paraId="2F47566A" w14:textId="77777777" w:rsidR="00C73654" w:rsidRPr="004658C3" w:rsidRDefault="00C73654" w:rsidP="00D92EC8">
                            <w:pPr>
                              <w:jc w:val="center"/>
                              <w:rPr>
                                <w:rFonts w:cs="Calibri"/>
                                <w:sz w:val="18"/>
                                <w:szCs w:val="18"/>
                              </w:rPr>
                            </w:pPr>
                            <w:r w:rsidRPr="004658C3">
                              <w:rPr>
                                <w:rFonts w:cs="Calibri"/>
                                <w:sz w:val="18"/>
                                <w:szCs w:val="18"/>
                              </w:rPr>
                              <w:t>Porozmawiaj z rodzicem, który nie krzywdzi dziecka w celu zbadania stopnia bezpieczeństwa w rodzinie.</w:t>
                            </w:r>
                          </w:p>
                          <w:p w14:paraId="5ECAF613"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BAB9C" id="Pole tekstowe 637" o:spid="_x0000_s1042" style="position:absolute;margin-left:331.75pt;margin-top:5.2pt;width:135.75pt;height:6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077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" adj="-11796480,,5400" path="m134623,l1724025,r,l1724025,673097v,74350,-60273,134623,-134623,134623l,807720r,l,134623c,60273,60273,,134623,xe" fillcolor="window" strokeweight=".5pt">
                <v:stroke joinstyle="miter"/>
                <v:formulas/>
                <v:path arrowok="t" o:connecttype="custom" o:connectlocs="134623,0;1724025,0;1724025,0;1724025,673097;1589402,807720;0,807720;0,807720;0,134623;134623,0" o:connectangles="0,0,0,0,0,0,0,0,0" textboxrect="0,0,1724025,807720"/>
                <v:textbox>
                  <w:txbxContent>
                    <w:p w14:paraId="2F47566A" w14:textId="77777777" w:rsidR="00C73654" w:rsidRPr="004658C3" w:rsidRDefault="00C73654" w:rsidP="00D92EC8">
                      <w:pPr>
                        <w:jc w:val="center"/>
                        <w:rPr>
                          <w:rFonts w:cs="Calibri"/>
                          <w:sz w:val="18"/>
                          <w:szCs w:val="18"/>
                        </w:rPr>
                      </w:pPr>
                      <w:r w:rsidRPr="004658C3">
                        <w:rPr>
                          <w:rFonts w:cs="Calibri"/>
                          <w:sz w:val="18"/>
                          <w:szCs w:val="18"/>
                        </w:rPr>
                        <w:t>Porozmawiaj z rodzicem, który nie krzywdzi dziecka w celu zbadania stopnia bezpieczeństwa w rodzinie.</w:t>
                      </w:r>
                    </w:p>
                    <w:p w14:paraId="5ECAF613" w14:textId="77777777" w:rsidR="00C73654" w:rsidRDefault="00C73654" w:rsidP="00D92EC8"/>
                  </w:txbxContent>
                </v:textbox>
              </v:shape>
            </w:pict>
          </mc:Fallback>
        </mc:AlternateContent>
      </w:r>
      <w:r w:rsidR="000B2D03" w:rsidRPr="00D92EC8">
        <w:rPr>
          <w:rFonts w:ascii="Calibri" w:eastAsia="Calibri" w:hAnsi="Calibri" w:cs="Times New Roman"/>
          <w:noProof/>
          <w:kern w:val="2"/>
          <w:lang w:eastAsia="pl-PL"/>
        </w:rPr>
        <mc:AlternateContent>
          <mc:Choice Requires="wps">
            <w:drawing>
              <wp:anchor distT="0" distB="0" distL="114300" distR="114300" simplePos="0" relativeHeight="251710464" behindDoc="0" locked="0" layoutInCell="1" allowOverlap="1" wp14:anchorId="3BE19FAA" wp14:editId="4CDEDD61">
                <wp:simplePos x="0" y="0"/>
                <wp:positionH relativeFrom="column">
                  <wp:posOffset>2132965</wp:posOffset>
                </wp:positionH>
                <wp:positionV relativeFrom="paragraph">
                  <wp:posOffset>67945</wp:posOffset>
                </wp:positionV>
                <wp:extent cx="1724660" cy="762000"/>
                <wp:effectExtent l="0" t="0" r="27940" b="19050"/>
                <wp:wrapNone/>
                <wp:docPr id="1017082465" name="Pole tekstowe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762000"/>
                        </a:xfrm>
                        <a:prstGeom prst="round2DiagRect">
                          <a:avLst/>
                        </a:prstGeom>
                        <a:solidFill>
                          <a:sysClr val="window" lastClr="FFFFFF"/>
                        </a:solidFill>
                        <a:ln w="6350">
                          <a:solidFill>
                            <a:prstClr val="black"/>
                          </a:solidFill>
                        </a:ln>
                      </wps:spPr>
                      <wps:txbx>
                        <w:txbxContent>
                          <w:p w14:paraId="56198C6A" w14:textId="77777777" w:rsidR="00C73654" w:rsidRPr="004658C3" w:rsidRDefault="00C73654" w:rsidP="00D92EC8">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2D2CA17D"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19FAA" id="Pole tekstowe 638" o:spid="_x0000_s1043" style="position:absolute;margin-left:167.95pt;margin-top:5.35pt;width:135.8pt;height:6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" adj="-11796480,,5400" path="m127003,l1724660,r,l1724660,634997v,70142,-56861,127003,-127003,127003l,762000r,l,127003c,56861,56861,,127003,xe" fillcolor="window" strokeweight=".5pt">
                <v:stroke joinstyle="miter"/>
                <v:formulas/>
                <v:path arrowok="t" o:connecttype="custom" o:connectlocs="127003,0;1724660,0;1724660,0;1724660,634997;1597657,762000;0,762000;0,762000;0,127003;127003,0" o:connectangles="0,0,0,0,0,0,0,0,0" textboxrect="0,0,1724660,762000"/>
                <v:textbox>
                  <w:txbxContent>
                    <w:p w14:paraId="56198C6A" w14:textId="77777777" w:rsidR="00C73654" w:rsidRPr="004658C3" w:rsidRDefault="00C73654" w:rsidP="00D92EC8">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2D2CA17D" w14:textId="77777777" w:rsidR="00C73654" w:rsidRDefault="00C73654" w:rsidP="00D92EC8"/>
                  </w:txbxContent>
                </v:textbox>
              </v:shape>
            </w:pict>
          </mc:Fallback>
        </mc:AlternateContent>
      </w:r>
    </w:p>
    <w:p w14:paraId="7908BC0C"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31968" behindDoc="0" locked="0" layoutInCell="1" allowOverlap="1" wp14:anchorId="7E6C6E14" wp14:editId="20C7EEBA">
                <wp:simplePos x="0" y="0"/>
                <wp:positionH relativeFrom="column">
                  <wp:posOffset>3966845</wp:posOffset>
                </wp:positionH>
                <wp:positionV relativeFrom="paragraph">
                  <wp:posOffset>60325</wp:posOffset>
                </wp:positionV>
                <wp:extent cx="144145" cy="143510"/>
                <wp:effectExtent l="0" t="19050" r="46355" b="46990"/>
                <wp:wrapNone/>
                <wp:docPr id="1067793348" name="Strzałka: w prawo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 w14:anchorId="739412BC" id="Strzałka: w prawo 635" o:spid="_x0000_s1026" type="#_x0000_t13" style="position:absolute;margin-left:312.35pt;margin-top:4.75pt;width:11.35pt;height:1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" adj="10848" fillcolor="#4472c4" strokecolor="#172c51" strokeweight="1pt">
                <v:path arrowok="t"/>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26848" behindDoc="0" locked="0" layoutInCell="1" allowOverlap="1" wp14:anchorId="311E19FB" wp14:editId="6AD785CD">
                <wp:simplePos x="0" y="0"/>
                <wp:positionH relativeFrom="column">
                  <wp:posOffset>1929130</wp:posOffset>
                </wp:positionH>
                <wp:positionV relativeFrom="paragraph">
                  <wp:posOffset>98425</wp:posOffset>
                </wp:positionV>
                <wp:extent cx="143510" cy="144145"/>
                <wp:effectExtent l="0" t="19050" r="46990" b="46355"/>
                <wp:wrapNone/>
                <wp:docPr id="891993282" name="Strzałka: w prawo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2E157446" id="Strzałka: w prawo 634" o:spid="_x0000_s1026" type="#_x0000_t13" style="position:absolute;margin-left:151.9pt;margin-top:7.75pt;width:11.3pt;height:1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" adj="10800" fillcolor="#4472c4" strokecolor="#172c51" strokeweight="1pt">
                <v:path arrowok="t"/>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02272" behindDoc="0" locked="0" layoutInCell="1" allowOverlap="1" wp14:anchorId="6934FE95" wp14:editId="311796BC">
                <wp:simplePos x="0" y="0"/>
                <wp:positionH relativeFrom="column">
                  <wp:posOffset>962660</wp:posOffset>
                </wp:positionH>
                <wp:positionV relativeFrom="paragraph">
                  <wp:posOffset>51435</wp:posOffset>
                </wp:positionV>
                <wp:extent cx="899795" cy="287655"/>
                <wp:effectExtent l="0" t="0" r="14605" b="17145"/>
                <wp:wrapNone/>
                <wp:docPr id="1836659859" name="Pole tekstowe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15C03DFD" w14:textId="77777777" w:rsidR="00C73654" w:rsidRDefault="00C73654" w:rsidP="00D92EC8">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FE95" id="Pole tekstowe 636" o:spid="_x0000_s1044" style="position:absolute;margin-left:75.8pt;margin-top:4.05pt;width:70.85pt;height:22.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15C03DFD" w14:textId="77777777" w:rsidR="00C73654" w:rsidRDefault="00C73654" w:rsidP="00D92EC8">
                      <w:pPr>
                        <w:jc w:val="center"/>
                      </w:pPr>
                      <w:r>
                        <w:t>B.4</w:t>
                      </w:r>
                    </w:p>
                  </w:txbxContent>
                </v:textbox>
              </v:shape>
            </w:pict>
          </mc:Fallback>
        </mc:AlternateContent>
      </w:r>
    </w:p>
    <w:p w14:paraId="5F230335" w14:textId="77777777" w:rsidR="00D92EC8" w:rsidRPr="00D92EC8" w:rsidRDefault="00D92EC8" w:rsidP="00355997">
      <w:pPr>
        <w:spacing w:after="160" w:line="259" w:lineRule="auto"/>
        <w:rPr>
          <w:rFonts w:ascii="Calibri" w:eastAsia="Calibri" w:hAnsi="Calibri" w:cs="Calibri"/>
          <w:kern w:val="2"/>
          <w:sz w:val="16"/>
          <w:szCs w:val="16"/>
        </w:rPr>
      </w:pPr>
    </w:p>
    <w:p w14:paraId="5D3EE2FE" w14:textId="11FB32B3" w:rsidR="00D92EC8" w:rsidRPr="00D92EC8" w:rsidRDefault="00BA1F6D"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38112" behindDoc="0" locked="0" layoutInCell="1" allowOverlap="1" wp14:anchorId="70FE86C1" wp14:editId="3855C196">
                <wp:simplePos x="0" y="0"/>
                <wp:positionH relativeFrom="column">
                  <wp:posOffset>4910455</wp:posOffset>
                </wp:positionH>
                <wp:positionV relativeFrom="paragraph">
                  <wp:posOffset>208915</wp:posOffset>
                </wp:positionV>
                <wp:extent cx="252095" cy="464820"/>
                <wp:effectExtent l="19050" t="0" r="14605" b="30480"/>
                <wp:wrapNone/>
                <wp:docPr id="111078358" name="Strzałka: w dół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464820"/>
                        </a:xfrm>
                        <a:prstGeom prst="downArrow">
                          <a:avLst>
                            <a:gd name="adj1" fmla="val 50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5E8E690A" id="Strzałka: w dół 633" o:spid="_x0000_s1026" type="#_x0000_t67" style="position:absolute;margin-left:386.65pt;margin-top:16.45pt;width:19.85pt;height:36.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" adj="15743" fillcolor="#4472c4" strokecolor="#172c51" strokeweight="1pt">
                <v:path arrowok="t"/>
              </v:shape>
            </w:pict>
          </mc:Fallback>
        </mc:AlternateContent>
      </w:r>
    </w:p>
    <w:p w14:paraId="509702D7" w14:textId="67B12592"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27872" behindDoc="0" locked="0" layoutInCell="1" allowOverlap="1" wp14:anchorId="4DF59D9A" wp14:editId="62ABFF53">
                <wp:simplePos x="0" y="0"/>
                <wp:positionH relativeFrom="column">
                  <wp:posOffset>1962150</wp:posOffset>
                </wp:positionH>
                <wp:positionV relativeFrom="paragraph">
                  <wp:posOffset>97155</wp:posOffset>
                </wp:positionV>
                <wp:extent cx="143510" cy="144145"/>
                <wp:effectExtent l="0" t="19050" r="46990" b="46355"/>
                <wp:wrapNone/>
                <wp:docPr id="1252060540" name="Strzałka: w prawo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536FE4AE" id="Strzałka: w prawo 631" o:spid="_x0000_s1026" type="#_x0000_t13" style="position:absolute;margin-left:154.5pt;margin-top:7.65pt;width:11.3pt;height:1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" adj="10800" fillcolor="#4472c4" strokecolor="#172c51" strokeweight="1pt">
                <v:path arrowok="t"/>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12512" behindDoc="0" locked="0" layoutInCell="1" allowOverlap="1" wp14:anchorId="7B6EFFF2" wp14:editId="6C5DDD39">
                <wp:simplePos x="0" y="0"/>
                <wp:positionH relativeFrom="column">
                  <wp:posOffset>2167255</wp:posOffset>
                </wp:positionH>
                <wp:positionV relativeFrom="paragraph">
                  <wp:posOffset>31750</wp:posOffset>
                </wp:positionV>
                <wp:extent cx="1724660" cy="266700"/>
                <wp:effectExtent l="0" t="0" r="27940" b="19050"/>
                <wp:wrapNone/>
                <wp:docPr id="604310808" name="Pole tekstowe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14:paraId="04948C54" w14:textId="77777777" w:rsidR="00C73654" w:rsidRPr="004658C3" w:rsidRDefault="00C73654" w:rsidP="00D92EC8">
                            <w:pPr>
                              <w:jc w:val="center"/>
                              <w:rPr>
                                <w:rFonts w:cs="Calibri"/>
                                <w:sz w:val="18"/>
                                <w:szCs w:val="18"/>
                              </w:rPr>
                            </w:pPr>
                            <w:r w:rsidRPr="004658C3">
                              <w:rPr>
                                <w:rFonts w:cs="Calibri"/>
                                <w:sz w:val="18"/>
                                <w:szCs w:val="18"/>
                              </w:rPr>
                              <w:t>Zawiadom Sąd Rodzinny.</w:t>
                            </w:r>
                          </w:p>
                          <w:p w14:paraId="51D82FBB"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EFFF2" id="Pole tekstowe 632" o:spid="_x0000_s1045" style="position:absolute;margin-left:170.65pt;margin-top:2.5pt;width:135.8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14:paraId="04948C54" w14:textId="77777777" w:rsidR="00C73654" w:rsidRPr="004658C3" w:rsidRDefault="00C73654" w:rsidP="00D92EC8">
                      <w:pPr>
                        <w:jc w:val="center"/>
                        <w:rPr>
                          <w:rFonts w:cs="Calibri"/>
                          <w:sz w:val="18"/>
                          <w:szCs w:val="18"/>
                        </w:rPr>
                      </w:pPr>
                      <w:r w:rsidRPr="004658C3">
                        <w:rPr>
                          <w:rFonts w:cs="Calibri"/>
                          <w:sz w:val="18"/>
                          <w:szCs w:val="18"/>
                        </w:rPr>
                        <w:t>Zawiadom Sąd Rodzinny.</w:t>
                      </w:r>
                    </w:p>
                    <w:p w14:paraId="51D82FBB" w14:textId="77777777" w:rsidR="00C73654" w:rsidRDefault="00C73654" w:rsidP="00D92EC8"/>
                  </w:txbxContent>
                </v:textbox>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04320" behindDoc="0" locked="0" layoutInCell="1" allowOverlap="1" wp14:anchorId="67FCCCB7" wp14:editId="68466FCE">
                <wp:simplePos x="0" y="0"/>
                <wp:positionH relativeFrom="column">
                  <wp:posOffset>972185</wp:posOffset>
                </wp:positionH>
                <wp:positionV relativeFrom="paragraph">
                  <wp:posOffset>6985</wp:posOffset>
                </wp:positionV>
                <wp:extent cx="899795" cy="287655"/>
                <wp:effectExtent l="0" t="0" r="14605" b="17145"/>
                <wp:wrapNone/>
                <wp:docPr id="431876111" name="Pole tekstowe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7ADAAD16" w14:textId="77777777" w:rsidR="00C73654" w:rsidRDefault="00C73654" w:rsidP="00D92EC8">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CCCB7" id="Pole tekstowe 630" o:spid="_x0000_s1046" style="position:absolute;margin-left:76.55pt;margin-top:.55pt;width:70.85pt;height:2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7ADAAD16" w14:textId="77777777" w:rsidR="00C73654" w:rsidRDefault="00C73654" w:rsidP="00D92EC8">
                      <w:pPr>
                        <w:jc w:val="center"/>
                      </w:pPr>
                      <w:r>
                        <w:t>B.5/B.7/B.8</w:t>
                      </w:r>
                    </w:p>
                  </w:txbxContent>
                </v:textbox>
              </v:shape>
            </w:pict>
          </mc:Fallback>
        </mc:AlternateContent>
      </w:r>
    </w:p>
    <w:p w14:paraId="4C54C068" w14:textId="77777777" w:rsidR="00D92EC8" w:rsidRPr="00D92EC8" w:rsidRDefault="00D92EC8" w:rsidP="00355997">
      <w:pPr>
        <w:spacing w:after="160" w:line="259" w:lineRule="auto"/>
        <w:rPr>
          <w:rFonts w:ascii="Calibri" w:eastAsia="Calibri" w:hAnsi="Calibri" w:cs="Calibri"/>
          <w:kern w:val="2"/>
          <w:sz w:val="16"/>
          <w:szCs w:val="16"/>
        </w:rPr>
      </w:pPr>
    </w:p>
    <w:p w14:paraId="6A662880"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16608" behindDoc="0" locked="0" layoutInCell="1" allowOverlap="1" wp14:anchorId="713C1E2E" wp14:editId="2A5EBD94">
                <wp:simplePos x="0" y="0"/>
                <wp:positionH relativeFrom="column">
                  <wp:posOffset>4254500</wp:posOffset>
                </wp:positionH>
                <wp:positionV relativeFrom="paragraph">
                  <wp:posOffset>15875</wp:posOffset>
                </wp:positionV>
                <wp:extent cx="1724025" cy="428625"/>
                <wp:effectExtent l="0" t="0" r="28575" b="28575"/>
                <wp:wrapNone/>
                <wp:docPr id="115873949" name="Pole tekstowe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14:paraId="5584C2FB" w14:textId="77777777" w:rsidR="00C73654" w:rsidRPr="004658C3" w:rsidRDefault="00C73654" w:rsidP="00D92EC8">
                            <w:pPr>
                              <w:jc w:val="center"/>
                              <w:rPr>
                                <w:rFonts w:cs="Calibri"/>
                                <w:sz w:val="18"/>
                                <w:szCs w:val="18"/>
                              </w:rPr>
                            </w:pPr>
                            <w:r w:rsidRPr="004658C3">
                              <w:rPr>
                                <w:rFonts w:cs="Calibri"/>
                                <w:sz w:val="18"/>
                                <w:szCs w:val="18"/>
                              </w:rPr>
                              <w:t>Jeśli dziecko nie jest bezpieczne postępuj zgodnie z trybem A.</w:t>
                            </w:r>
                          </w:p>
                          <w:p w14:paraId="6138ECC0"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1E2E" id="Pole tekstowe 627" o:spid="_x0000_s1047" style="position:absolute;margin-left:335pt;margin-top:1.25pt;width:135.75pt;height:33.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14:paraId="5584C2FB" w14:textId="77777777" w:rsidR="00C73654" w:rsidRPr="004658C3" w:rsidRDefault="00C73654" w:rsidP="00D92EC8">
                      <w:pPr>
                        <w:jc w:val="center"/>
                        <w:rPr>
                          <w:rFonts w:cs="Calibri"/>
                          <w:sz w:val="18"/>
                          <w:szCs w:val="18"/>
                        </w:rPr>
                      </w:pPr>
                      <w:r w:rsidRPr="004658C3">
                        <w:rPr>
                          <w:rFonts w:cs="Calibri"/>
                          <w:sz w:val="18"/>
                          <w:szCs w:val="18"/>
                        </w:rPr>
                        <w:t>Jeśli dziecko nie jest bezpieczne postępuj zgodnie z trybem A.</w:t>
                      </w:r>
                    </w:p>
                    <w:p w14:paraId="6138ECC0" w14:textId="77777777" w:rsidR="00C73654" w:rsidRDefault="00C73654" w:rsidP="00D92EC8"/>
                  </w:txbxContent>
                </v:textbox>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13536" behindDoc="0" locked="0" layoutInCell="1" allowOverlap="1" wp14:anchorId="0F9B9BC7" wp14:editId="5FB3DFEE">
                <wp:simplePos x="0" y="0"/>
                <wp:positionH relativeFrom="column">
                  <wp:posOffset>2130425</wp:posOffset>
                </wp:positionH>
                <wp:positionV relativeFrom="paragraph">
                  <wp:posOffset>10795</wp:posOffset>
                </wp:positionV>
                <wp:extent cx="1724025" cy="858520"/>
                <wp:effectExtent l="0" t="0" r="28575" b="17780"/>
                <wp:wrapNone/>
                <wp:docPr id="430019577" name="Pole tekstowe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14:paraId="1947A4D2" w14:textId="77777777" w:rsidR="00C73654" w:rsidRPr="004658C3" w:rsidRDefault="00C73654" w:rsidP="00D92EC8">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6C8AC528"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B9BC7" id="Pole tekstowe 629" o:spid="_x0000_s1048" style="position:absolute;margin-left:167.75pt;margin-top:.85pt;width:135.75pt;height:6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14:paraId="1947A4D2" w14:textId="77777777" w:rsidR="00C73654" w:rsidRPr="004658C3" w:rsidRDefault="00C73654" w:rsidP="00D92EC8">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6C8AC528" w14:textId="77777777" w:rsidR="00C73654" w:rsidRDefault="00C73654" w:rsidP="00D92EC8"/>
                  </w:txbxContent>
                </v:textbox>
              </v:shape>
            </w:pict>
          </mc:Fallback>
        </mc:AlternateContent>
      </w:r>
      <w:r w:rsidRPr="00D92EC8">
        <w:rPr>
          <w:rFonts w:ascii="Calibri" w:eastAsia="Calibri" w:hAnsi="Calibri" w:cs="Times New Roman"/>
          <w:noProof/>
          <w:kern w:val="2"/>
          <w:lang w:eastAsia="pl-PL"/>
        </w:rPr>
        <mc:AlternateContent>
          <mc:Choice Requires="wps">
            <w:drawing>
              <wp:anchor distT="4294967295" distB="4294967295" distL="114300" distR="114300" simplePos="0" relativeHeight="251736064" behindDoc="0" locked="0" layoutInCell="1" allowOverlap="1" wp14:anchorId="12A2A7F9" wp14:editId="0512AE43">
                <wp:simplePos x="0" y="0"/>
                <wp:positionH relativeFrom="column">
                  <wp:posOffset>5958205</wp:posOffset>
                </wp:positionH>
                <wp:positionV relativeFrom="paragraph">
                  <wp:posOffset>225425</wp:posOffset>
                </wp:positionV>
                <wp:extent cx="219075" cy="0"/>
                <wp:effectExtent l="0" t="19050" r="28575" b="19050"/>
                <wp:wrapNone/>
                <wp:docPr id="191149071" name="Łącznik prosty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64E8ED" id="Łącznik prosty 625"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9.15pt,17.75pt" to="486.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" strokecolor="#4472c4" strokeweight="3pt">
                <v:stroke joinstyle="miter"/>
                <o:lock v:ext="edit" shapetype="f"/>
              </v:lin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34016" behindDoc="0" locked="0" layoutInCell="1" allowOverlap="1" wp14:anchorId="38B3F9A9" wp14:editId="6B7DA082">
                <wp:simplePos x="0" y="0"/>
                <wp:positionH relativeFrom="column">
                  <wp:posOffset>3935730</wp:posOffset>
                </wp:positionH>
                <wp:positionV relativeFrom="paragraph">
                  <wp:posOffset>235585</wp:posOffset>
                </wp:positionV>
                <wp:extent cx="144145" cy="144145"/>
                <wp:effectExtent l="0" t="19050" r="46355" b="46355"/>
                <wp:wrapNone/>
                <wp:docPr id="2043958113" name="Strzałka: w prawo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589F077" id="Strzałka: w prawo 628" o:spid="_x0000_s1026" type="#_x0000_t13" style="position:absolute;margin-left:309.9pt;margin-top:18.55pt;width:11.35pt;height:1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" adj="10800" fillcolor="#4472c4" strokecolor="#172c51" strokeweight="1pt">
                <v:path arrowok="t"/>
              </v:shape>
            </w:pict>
          </mc:Fallback>
        </mc:AlternateContent>
      </w:r>
    </w:p>
    <w:p w14:paraId="6C2CA4B8"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06368" behindDoc="0" locked="0" layoutInCell="1" allowOverlap="1" wp14:anchorId="4D838C71" wp14:editId="4AAFB693">
                <wp:simplePos x="0" y="0"/>
                <wp:positionH relativeFrom="column">
                  <wp:posOffset>957580</wp:posOffset>
                </wp:positionH>
                <wp:positionV relativeFrom="paragraph">
                  <wp:posOffset>8255</wp:posOffset>
                </wp:positionV>
                <wp:extent cx="899795" cy="287655"/>
                <wp:effectExtent l="0" t="0" r="14605" b="17145"/>
                <wp:wrapNone/>
                <wp:docPr id="371389713" name="Pole tekstowe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69629A0A" w14:textId="77777777" w:rsidR="00C73654" w:rsidRDefault="00C73654" w:rsidP="00D92EC8">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38C71" id="Pole tekstowe 623" o:spid="_x0000_s1049" style="position:absolute;margin-left:75.4pt;margin-top:.65pt;width:70.85pt;height:2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69629A0A" w14:textId="77777777" w:rsidR="00C73654" w:rsidRDefault="00C73654" w:rsidP="00D92EC8">
                      <w:pPr>
                        <w:jc w:val="center"/>
                      </w:pPr>
                      <w:r>
                        <w:t>B.6</w:t>
                      </w:r>
                    </w:p>
                  </w:txbxContent>
                </v:textbox>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28896" behindDoc="0" locked="0" layoutInCell="1" allowOverlap="1" wp14:anchorId="51FBF1FA" wp14:editId="497EF616">
                <wp:simplePos x="0" y="0"/>
                <wp:positionH relativeFrom="column">
                  <wp:posOffset>1939290</wp:posOffset>
                </wp:positionH>
                <wp:positionV relativeFrom="paragraph">
                  <wp:posOffset>95250</wp:posOffset>
                </wp:positionV>
                <wp:extent cx="143510" cy="144145"/>
                <wp:effectExtent l="0" t="19050" r="46990" b="46355"/>
                <wp:wrapNone/>
                <wp:docPr id="747119704" name="Strzałka: w prawo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5303ADFF" id="Strzałka: w prawo 624" o:spid="_x0000_s1026" type="#_x0000_t13" style="position:absolute;margin-left:152.7pt;margin-top:7.5pt;width:11.3pt;height:1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" adj="10800" fillcolor="#4472c4" strokecolor="#172c51" strokeweight="1pt">
                <v:path arrowok="t"/>
              </v:shape>
            </w:pict>
          </mc:Fallback>
        </mc:AlternateContent>
      </w:r>
    </w:p>
    <w:p w14:paraId="07B8081B" w14:textId="77777777" w:rsidR="00D92EC8" w:rsidRPr="00D92EC8" w:rsidRDefault="00D92EC8" w:rsidP="00355997">
      <w:pPr>
        <w:tabs>
          <w:tab w:val="right" w:pos="9072"/>
        </w:tabs>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39136" behindDoc="0" locked="0" layoutInCell="1" allowOverlap="1" wp14:anchorId="26B383E8" wp14:editId="4FD833EC">
                <wp:simplePos x="0" y="0"/>
                <wp:positionH relativeFrom="column">
                  <wp:posOffset>4910455</wp:posOffset>
                </wp:positionH>
                <wp:positionV relativeFrom="paragraph">
                  <wp:posOffset>24130</wp:posOffset>
                </wp:positionV>
                <wp:extent cx="252095" cy="360045"/>
                <wp:effectExtent l="19050" t="19050" r="33655" b="20955"/>
                <wp:wrapNone/>
                <wp:docPr id="499875716" name="Strzałka: w dół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4C92B2" id="Strzałka: w dół 626" o:spid="_x0000_s1026" type="#_x0000_t67" style="position:absolute;margin-left:386.65pt;margin-top:1.9pt;width:19.85pt;height:28.35pt;rotation:18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" adj="14038" fillcolor="#4472c4" strokecolor="#172c51" strokeweight="1pt">
                <v:path arrowok="t"/>
              </v:shape>
            </w:pict>
          </mc:Fallback>
        </mc:AlternateContent>
      </w:r>
      <w:r w:rsidRPr="00D92EC8">
        <w:rPr>
          <w:rFonts w:ascii="Calibri" w:eastAsia="Calibri" w:hAnsi="Calibri" w:cs="Calibri"/>
          <w:kern w:val="2"/>
          <w:sz w:val="16"/>
          <w:szCs w:val="16"/>
        </w:rPr>
        <w:tab/>
      </w:r>
    </w:p>
    <w:p w14:paraId="3A1B9E98"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17632" behindDoc="0" locked="0" layoutInCell="1" allowOverlap="1" wp14:anchorId="344CBA01" wp14:editId="7E8886F6">
                <wp:simplePos x="0" y="0"/>
                <wp:positionH relativeFrom="column">
                  <wp:posOffset>4225925</wp:posOffset>
                </wp:positionH>
                <wp:positionV relativeFrom="paragraph">
                  <wp:posOffset>226695</wp:posOffset>
                </wp:positionV>
                <wp:extent cx="1724025" cy="819150"/>
                <wp:effectExtent l="0" t="0" r="28575" b="19050"/>
                <wp:wrapNone/>
                <wp:docPr id="2062334891" name="Pole tekstowe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14:paraId="050C2011" w14:textId="77777777" w:rsidR="00C73654" w:rsidRPr="00B570F7" w:rsidRDefault="00C73654" w:rsidP="00D92EC8">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3D36DF21"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CBA01" id="Pole tekstowe 622" o:spid="_x0000_s1050" style="position:absolute;margin-left:332.75pt;margin-top:17.85pt;width:135.75pt;height: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14:paraId="050C2011" w14:textId="77777777" w:rsidR="00C73654" w:rsidRPr="00B570F7" w:rsidRDefault="00C73654" w:rsidP="00D92EC8">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3D36DF21" w14:textId="77777777" w:rsidR="00C73654" w:rsidRDefault="00C73654" w:rsidP="00D92EC8"/>
                  </w:txbxContent>
                </v:textbox>
              </v:shape>
            </w:pict>
          </mc:Fallback>
        </mc:AlternateContent>
      </w:r>
    </w:p>
    <w:p w14:paraId="509FFC31"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14560" behindDoc="0" locked="0" layoutInCell="1" allowOverlap="1" wp14:anchorId="56AE79F6" wp14:editId="7E89B019">
                <wp:simplePos x="0" y="0"/>
                <wp:positionH relativeFrom="column">
                  <wp:posOffset>2148205</wp:posOffset>
                </wp:positionH>
                <wp:positionV relativeFrom="paragraph">
                  <wp:posOffset>175260</wp:posOffset>
                </wp:positionV>
                <wp:extent cx="1724025" cy="295275"/>
                <wp:effectExtent l="0" t="0" r="28575" b="28575"/>
                <wp:wrapNone/>
                <wp:docPr id="67449364" name="Pole tekstowe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14:paraId="05B48CC4" w14:textId="77777777" w:rsidR="00C73654" w:rsidRPr="00764F61" w:rsidRDefault="00C73654" w:rsidP="00D92EC8">
                            <w:pPr>
                              <w:jc w:val="center"/>
                              <w:rPr>
                                <w:rFonts w:cs="Calibri"/>
                                <w:sz w:val="18"/>
                                <w:szCs w:val="18"/>
                              </w:rPr>
                            </w:pPr>
                            <w:r w:rsidRPr="00764F61">
                              <w:rPr>
                                <w:rFonts w:cs="Calibri"/>
                                <w:sz w:val="18"/>
                                <w:szCs w:val="18"/>
                              </w:rPr>
                              <w:t>Zawiadom Policję.</w:t>
                            </w:r>
                          </w:p>
                          <w:p w14:paraId="7A88E097"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6AE79F6" id="Pole tekstowe 620" o:spid="_x0000_s1051" style="position:absolute;margin-left:169.15pt;margin-top:13.8pt;width:135.75pt;height:2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14:paraId="05B48CC4" w14:textId="77777777" w:rsidR="00C73654" w:rsidRPr="00764F61" w:rsidRDefault="00C73654" w:rsidP="00D92EC8">
                      <w:pPr>
                        <w:jc w:val="center"/>
                        <w:rPr>
                          <w:rFonts w:cs="Calibri"/>
                          <w:sz w:val="18"/>
                          <w:szCs w:val="18"/>
                        </w:rPr>
                      </w:pPr>
                      <w:r w:rsidRPr="00764F61">
                        <w:rPr>
                          <w:rFonts w:cs="Calibri"/>
                          <w:sz w:val="18"/>
                          <w:szCs w:val="18"/>
                        </w:rPr>
                        <w:t>Zawiadom Policję.</w:t>
                      </w:r>
                    </w:p>
                    <w:p w14:paraId="7A88E097" w14:textId="77777777" w:rsidR="00C73654" w:rsidRDefault="00C73654" w:rsidP="00D92EC8"/>
                  </w:txbxContent>
                </v:textbox>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05344" behindDoc="0" locked="0" layoutInCell="1" allowOverlap="1" wp14:anchorId="0335B834" wp14:editId="3EE865F4">
                <wp:simplePos x="0" y="0"/>
                <wp:positionH relativeFrom="column">
                  <wp:posOffset>958215</wp:posOffset>
                </wp:positionH>
                <wp:positionV relativeFrom="paragraph">
                  <wp:posOffset>174625</wp:posOffset>
                </wp:positionV>
                <wp:extent cx="899795" cy="287655"/>
                <wp:effectExtent l="0" t="0" r="14605" b="17145"/>
                <wp:wrapNone/>
                <wp:docPr id="1088055666" name="Pole tekstowe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21AAA633" w14:textId="77777777" w:rsidR="00C73654" w:rsidRDefault="00C73654" w:rsidP="00D92EC8">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5B834" id="Pole tekstowe 621" o:spid="_x0000_s1052" style="position:absolute;margin-left:75.45pt;margin-top:13.75pt;width:70.85pt;height:2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21AAA633" w14:textId="77777777" w:rsidR="00C73654" w:rsidRDefault="00C73654" w:rsidP="00D92EC8">
                      <w:pPr>
                        <w:jc w:val="center"/>
                      </w:pPr>
                      <w:r>
                        <w:t>B.9</w:t>
                      </w:r>
                    </w:p>
                  </w:txbxContent>
                </v:textbox>
              </v:shape>
            </w:pict>
          </mc:Fallback>
        </mc:AlternateContent>
      </w:r>
    </w:p>
    <w:p w14:paraId="249ACEE0"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29920" behindDoc="0" locked="0" layoutInCell="1" allowOverlap="1" wp14:anchorId="749C0AEC" wp14:editId="215BE2F1">
                <wp:simplePos x="0" y="0"/>
                <wp:positionH relativeFrom="column">
                  <wp:posOffset>1961515</wp:posOffset>
                </wp:positionH>
                <wp:positionV relativeFrom="paragraph">
                  <wp:posOffset>29845</wp:posOffset>
                </wp:positionV>
                <wp:extent cx="144145" cy="144145"/>
                <wp:effectExtent l="0" t="19050" r="46355" b="46355"/>
                <wp:wrapNone/>
                <wp:docPr id="1249427841" name="Strzałka: w prawo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3CC93E0" id="Strzałka: w prawo 618" o:spid="_x0000_s1026" type="#_x0000_t13" style="position:absolute;margin-left:154.45pt;margin-top:2.35pt;width:11.35pt;height:1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" adj="10800" fillcolor="#4472c4" strokecolor="#172c51" strokeweight="1pt">
                <v:path arrowok="t"/>
              </v:shape>
            </w:pict>
          </mc:Fallback>
        </mc:AlternateContent>
      </w:r>
    </w:p>
    <w:p w14:paraId="14357063" w14:textId="77777777" w:rsidR="00A7201B" w:rsidRDefault="00A7201B" w:rsidP="00355997">
      <w:pPr>
        <w:spacing w:after="160" w:line="259" w:lineRule="auto"/>
        <w:rPr>
          <w:rFonts w:ascii="Calibri" w:eastAsia="Calibri" w:hAnsi="Calibri" w:cs="Calibri"/>
          <w:kern w:val="2"/>
          <w:sz w:val="16"/>
          <w:szCs w:val="16"/>
        </w:rPr>
      </w:pPr>
    </w:p>
    <w:p w14:paraId="1FF79C76" w14:textId="0ECAC6B3" w:rsidR="00D92EC8" w:rsidRDefault="000B2D03"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15584" behindDoc="0" locked="0" layoutInCell="1" allowOverlap="1" wp14:anchorId="5D1DFDE8" wp14:editId="62A29C9F">
                <wp:simplePos x="0" y="0"/>
                <wp:positionH relativeFrom="column">
                  <wp:posOffset>2173605</wp:posOffset>
                </wp:positionH>
                <wp:positionV relativeFrom="paragraph">
                  <wp:posOffset>236220</wp:posOffset>
                </wp:positionV>
                <wp:extent cx="1724025" cy="257175"/>
                <wp:effectExtent l="0" t="0" r="28575" b="28575"/>
                <wp:wrapNone/>
                <wp:docPr id="448674792" name="Pole tekstowe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14:paraId="3D58B709" w14:textId="77777777" w:rsidR="00C73654" w:rsidRPr="00764F61" w:rsidRDefault="00C73654" w:rsidP="00D92EC8">
                            <w:pPr>
                              <w:jc w:val="center"/>
                              <w:rPr>
                                <w:rFonts w:cs="Calibri"/>
                                <w:sz w:val="18"/>
                                <w:szCs w:val="18"/>
                              </w:rPr>
                            </w:pPr>
                            <w:r w:rsidRPr="00764F61">
                              <w:rPr>
                                <w:rFonts w:cs="Calibri"/>
                                <w:sz w:val="18"/>
                                <w:szCs w:val="18"/>
                              </w:rPr>
                              <w:t>Obserwuj dziecko.</w:t>
                            </w:r>
                          </w:p>
                          <w:p w14:paraId="0F729BFB" w14:textId="77777777" w:rsidR="00C73654" w:rsidRDefault="00C73654" w:rsidP="00D92E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DFDE8" id="Pole tekstowe 616" o:spid="_x0000_s1053" style="position:absolute;margin-left:171.15pt;margin-top:18.6pt;width:135.75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14:paraId="3D58B709" w14:textId="77777777" w:rsidR="00C73654" w:rsidRPr="00764F61" w:rsidRDefault="00C73654" w:rsidP="00D92EC8">
                      <w:pPr>
                        <w:jc w:val="center"/>
                        <w:rPr>
                          <w:rFonts w:cs="Calibri"/>
                          <w:sz w:val="18"/>
                          <w:szCs w:val="18"/>
                        </w:rPr>
                      </w:pPr>
                      <w:r w:rsidRPr="00764F61">
                        <w:rPr>
                          <w:rFonts w:cs="Calibri"/>
                          <w:sz w:val="18"/>
                          <w:szCs w:val="18"/>
                        </w:rPr>
                        <w:t>Obserwuj dziecko.</w:t>
                      </w:r>
                    </w:p>
                    <w:p w14:paraId="0F729BFB" w14:textId="77777777" w:rsidR="00C73654" w:rsidRDefault="00C73654" w:rsidP="00D92EC8"/>
                  </w:txbxContent>
                </v:textbox>
              </v:shape>
            </w:pict>
          </mc:Fallback>
        </mc:AlternateContent>
      </w:r>
      <w:r w:rsidR="00D92EC8" w:rsidRPr="00D92EC8">
        <w:rPr>
          <w:rFonts w:ascii="Calibri" w:eastAsia="Calibri" w:hAnsi="Calibri" w:cs="Times New Roman"/>
          <w:noProof/>
          <w:kern w:val="2"/>
          <w:lang w:eastAsia="pl-PL"/>
        </w:rPr>
        <mc:AlternateContent>
          <mc:Choice Requires="wps">
            <w:drawing>
              <wp:anchor distT="0" distB="0" distL="114300" distR="114300" simplePos="0" relativeHeight="251707392" behindDoc="0" locked="0" layoutInCell="1" allowOverlap="1" wp14:anchorId="135F7CD2" wp14:editId="51443DD5">
                <wp:simplePos x="0" y="0"/>
                <wp:positionH relativeFrom="column">
                  <wp:posOffset>953135</wp:posOffset>
                </wp:positionH>
                <wp:positionV relativeFrom="paragraph">
                  <wp:posOffset>234315</wp:posOffset>
                </wp:positionV>
                <wp:extent cx="899795" cy="288290"/>
                <wp:effectExtent l="0" t="0" r="14605" b="16510"/>
                <wp:wrapNone/>
                <wp:docPr id="401607811" name="Pole tekstowe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14:paraId="55BDD351" w14:textId="77777777" w:rsidR="00C73654" w:rsidRDefault="00C73654" w:rsidP="00D92EC8">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7CD2" id="Pole tekstowe 619" o:spid="_x0000_s1054" style="position:absolute;margin-left:75.05pt;margin-top:18.45pt;width:70.85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55BDD351" w14:textId="77777777" w:rsidR="00C73654" w:rsidRDefault="00C73654" w:rsidP="00D92EC8">
                      <w:pPr>
                        <w:jc w:val="center"/>
                      </w:pPr>
                      <w:r>
                        <w:t>B.10</w:t>
                      </w:r>
                    </w:p>
                  </w:txbxContent>
                </v:textbox>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730944" behindDoc="0" locked="0" layoutInCell="1" allowOverlap="1" wp14:anchorId="42050166" wp14:editId="55138AE8">
                <wp:simplePos x="0" y="0"/>
                <wp:positionH relativeFrom="column">
                  <wp:posOffset>1942465</wp:posOffset>
                </wp:positionH>
                <wp:positionV relativeFrom="paragraph">
                  <wp:posOffset>102235</wp:posOffset>
                </wp:positionV>
                <wp:extent cx="144145" cy="144145"/>
                <wp:effectExtent l="0" t="19050" r="46355" b="46355"/>
                <wp:wrapNone/>
                <wp:docPr id="67774491" name="Strzałka: w prawo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BCFA67" id="Strzałka: w prawo 617" o:spid="_x0000_s1026" type="#_x0000_t13" style="position:absolute;margin-left:152.95pt;margin-top:8.05pt;width:11.35pt;height:1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" adj="10800" fillcolor="#4472c4" strokecolor="#172c51" strokeweight="1pt">
                <v:path arrowok="t"/>
              </v:shape>
            </w:pict>
          </mc:Fallback>
        </mc:AlternateContent>
      </w:r>
    </w:p>
    <w:p w14:paraId="7FFC0979" w14:textId="77777777" w:rsidR="004C6C5D" w:rsidRPr="00D92EC8" w:rsidRDefault="004C6C5D" w:rsidP="00355997">
      <w:pPr>
        <w:spacing w:after="160" w:line="259" w:lineRule="auto"/>
        <w:rPr>
          <w:rFonts w:ascii="Calibri" w:eastAsia="Calibri" w:hAnsi="Calibri" w:cs="Calibri"/>
          <w:kern w:val="2"/>
          <w:sz w:val="16"/>
          <w:szCs w:val="16"/>
        </w:rPr>
      </w:pPr>
    </w:p>
    <w:p w14:paraId="793A1250"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w:lastRenderedPageBreak/>
        <mc:AlternateContent>
          <mc:Choice Requires="wps">
            <w:drawing>
              <wp:anchor distT="0" distB="0" distL="114300" distR="114300" simplePos="0" relativeHeight="251684864" behindDoc="0" locked="0" layoutInCell="1" allowOverlap="1" wp14:anchorId="69C4D2DA" wp14:editId="3ED9D69A">
                <wp:simplePos x="0" y="0"/>
                <wp:positionH relativeFrom="margin">
                  <wp:align>left</wp:align>
                </wp:positionH>
                <wp:positionV relativeFrom="paragraph">
                  <wp:posOffset>-48895</wp:posOffset>
                </wp:positionV>
                <wp:extent cx="1685925" cy="514350"/>
                <wp:effectExtent l="0" t="0" r="28575" b="19050"/>
                <wp:wrapNone/>
                <wp:docPr id="659376645" name="Pole tekstowe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5143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0E762043" w14:textId="77777777" w:rsidR="00C73654" w:rsidRPr="007B7539" w:rsidRDefault="00C73654" w:rsidP="00D92EC8">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64C075A4" w14:textId="77777777" w:rsidR="00C73654" w:rsidRPr="00AB50EF" w:rsidRDefault="00C73654" w:rsidP="00D92EC8">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C4D2DA" id="Pole tekstowe 615" o:spid="_x0000_s1055" style="position:absolute;margin-left:0;margin-top:-3.85pt;width:132.75pt;height:40.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14:paraId="0E762043" w14:textId="77777777" w:rsidR="00C73654" w:rsidRPr="007B7539" w:rsidRDefault="00C73654" w:rsidP="00D92EC8">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64C075A4" w14:textId="77777777" w:rsidR="00C73654" w:rsidRPr="00AB50EF" w:rsidRDefault="00C73654" w:rsidP="00D92EC8">
                      <w:pPr>
                        <w:rPr>
                          <w:sz w:val="16"/>
                          <w:szCs w:val="16"/>
                        </w:rPr>
                      </w:pPr>
                    </w:p>
                  </w:txbxContent>
                </v:textbox>
                <w10:wrap anchorx="margin"/>
              </v:shape>
            </w:pict>
          </mc:Fallback>
        </mc:AlternateContent>
      </w:r>
    </w:p>
    <w:p w14:paraId="43DD70C9"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701248" behindDoc="0" locked="0" layoutInCell="1" allowOverlap="1" wp14:anchorId="460AB0E1" wp14:editId="233086E6">
                <wp:simplePos x="0" y="0"/>
                <wp:positionH relativeFrom="column">
                  <wp:posOffset>5158105</wp:posOffset>
                </wp:positionH>
                <wp:positionV relativeFrom="paragraph">
                  <wp:posOffset>231140</wp:posOffset>
                </wp:positionV>
                <wp:extent cx="962025" cy="333375"/>
                <wp:effectExtent l="24130" t="27940" r="33020" b="48260"/>
                <wp:wrapNone/>
                <wp:docPr id="106173957" name="Dowolny kształt: kształt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14:paraId="05880C35" w14:textId="77777777" w:rsidR="00C73654" w:rsidRPr="00DA6B17" w:rsidRDefault="00C73654" w:rsidP="00D92EC8">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60AB0E1" id="Dowolny kształt: kształt 613" o:spid="_x0000_s1056" style="position:absolute;margin-left:406.15pt;margin-top:18.2pt;width:75.7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14:paraId="05880C35" w14:textId="77777777" w:rsidR="00C73654" w:rsidRPr="00DA6B17" w:rsidRDefault="00C73654" w:rsidP="00D92EC8">
                      <w:pPr>
                        <w:jc w:val="center"/>
                        <w:rPr>
                          <w:rFonts w:ascii="Cambria" w:hAnsi="Cambria"/>
                          <w:b/>
                          <w:bCs/>
                        </w:rPr>
                      </w:pPr>
                      <w:r w:rsidRPr="00DA6B17">
                        <w:rPr>
                          <w:rFonts w:ascii="Cambria" w:hAnsi="Cambria"/>
                          <w:b/>
                          <w:bCs/>
                        </w:rPr>
                        <w:t>TRYB C</w:t>
                      </w:r>
                    </w:p>
                  </w:txbxContent>
                </v:textbox>
              </v:shape>
            </w:pict>
          </mc:Fallback>
        </mc:AlternateContent>
      </w:r>
    </w:p>
    <w:p w14:paraId="213CB440" w14:textId="77777777" w:rsidR="00D92EC8" w:rsidRPr="00D92EC8" w:rsidRDefault="00D92EC8" w:rsidP="00355997">
      <w:pPr>
        <w:spacing w:after="160" w:line="259" w:lineRule="auto"/>
        <w:rPr>
          <w:rFonts w:ascii="Calibri" w:eastAsia="Calibri" w:hAnsi="Calibri" w:cs="Calibri"/>
          <w:kern w:val="2"/>
          <w:sz w:val="16"/>
          <w:szCs w:val="16"/>
        </w:rPr>
      </w:pPr>
    </w:p>
    <w:p w14:paraId="30DBBDF0" w14:textId="566E4353" w:rsidR="00D92EC8" w:rsidRPr="00D92EC8" w:rsidRDefault="00BA1F6D" w:rsidP="00355997">
      <w:pPr>
        <w:spacing w:after="160" w:line="259" w:lineRule="auto"/>
        <w:rPr>
          <w:rFonts w:ascii="Arial" w:eastAsia="Calibri" w:hAnsi="Arial" w:cs="Arial"/>
          <w:b/>
          <w:bCs/>
          <w:kern w:val="2"/>
        </w:rPr>
      </w:pPr>
      <w:r w:rsidRPr="00D92EC8">
        <w:rPr>
          <w:rFonts w:ascii="Calibri" w:eastAsia="Calibri" w:hAnsi="Calibri" w:cs="Times New Roman"/>
          <w:noProof/>
          <w:kern w:val="2"/>
          <w:lang w:eastAsia="pl-PL"/>
        </w:rPr>
        <mc:AlternateContent>
          <mc:Choice Requires="wps">
            <w:drawing>
              <wp:anchor distT="0" distB="0" distL="114300" distR="114300" simplePos="0" relativeHeight="251694080" behindDoc="0" locked="0" layoutInCell="1" allowOverlap="1" wp14:anchorId="4B64093F" wp14:editId="1BFD7E75">
                <wp:simplePos x="0" y="0"/>
                <wp:positionH relativeFrom="column">
                  <wp:posOffset>2430145</wp:posOffset>
                </wp:positionH>
                <wp:positionV relativeFrom="paragraph">
                  <wp:posOffset>165100</wp:posOffset>
                </wp:positionV>
                <wp:extent cx="3543300" cy="609600"/>
                <wp:effectExtent l="0" t="0" r="19050" b="19050"/>
                <wp:wrapNone/>
                <wp:docPr id="166696101" name="Prostokąt: zaokrąglone rogi po przekątnej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6096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5DBFCB29" w14:textId="77777777" w:rsidR="00C73654" w:rsidRPr="00DA6B17" w:rsidRDefault="00C73654" w:rsidP="00D92EC8">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21E1BD96" w14:textId="77777777" w:rsidR="00C73654" w:rsidRDefault="00C73654"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64093F" id="Prostokąt: zaokrąglone rogi po przekątnej 611" o:spid="_x0000_s1057" style="position:absolute;margin-left:191.35pt;margin-top:13pt;width:279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" adj="-11796480,,5400" path="m101602,l3543300,r,l3543300,507998v,56113,-45489,101602,-101602,101602l,609600r,l,101602c,45489,45489,,101602,xe" fillcolor="window" strokecolor="windowText" strokeweight="1pt">
                <v:stroke joinstyle="miter"/>
                <v:formulas/>
                <v:path arrowok="t" o:connecttype="custom" o:connectlocs="101602,0;3543300,0;3543300,0;3543300,507998;3441698,609600;0,609600;0,609600;0,101602;101602,0" o:connectangles="0,0,0,0,0,0,0,0,0" textboxrect="0,0,3543300,609600"/>
                <v:textbox>
                  <w:txbxContent>
                    <w:p w14:paraId="5DBFCB29" w14:textId="77777777" w:rsidR="00C73654" w:rsidRPr="00DA6B17" w:rsidRDefault="00C73654" w:rsidP="00D92EC8">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21E1BD96" w14:textId="77777777" w:rsidR="00C73654" w:rsidRDefault="00C73654" w:rsidP="00D92EC8">
                      <w:pPr>
                        <w:jc w:val="center"/>
                      </w:pPr>
                    </w:p>
                  </w:txbxContent>
                </v:textbox>
              </v:shape>
            </w:pict>
          </mc:Fallback>
        </mc:AlternateContent>
      </w:r>
      <w:r w:rsidR="00D92EC8" w:rsidRPr="00D92EC8">
        <w:rPr>
          <w:rFonts w:ascii="Arial" w:eastAsia="Calibri" w:hAnsi="Arial" w:cs="Arial"/>
          <w:noProof/>
          <w:kern w:val="2"/>
          <w:lang w:eastAsia="pl-PL"/>
        </w:rPr>
        <mc:AlternateContent>
          <mc:Choice Requires="wps">
            <w:drawing>
              <wp:anchor distT="0" distB="0" distL="114300" distR="114300" simplePos="0" relativeHeight="251723776" behindDoc="0" locked="0" layoutInCell="1" allowOverlap="1" wp14:anchorId="17B3F342" wp14:editId="6D87EC50">
                <wp:simplePos x="0" y="0"/>
                <wp:positionH relativeFrom="column">
                  <wp:posOffset>1224280</wp:posOffset>
                </wp:positionH>
                <wp:positionV relativeFrom="paragraph">
                  <wp:posOffset>60325</wp:posOffset>
                </wp:positionV>
                <wp:extent cx="660400" cy="294005"/>
                <wp:effectExtent l="0" t="19050" r="44450" b="144145"/>
                <wp:wrapNone/>
                <wp:docPr id="736547928" name="Łącznik: łamany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94005"/>
                        </a:xfrm>
                        <a:prstGeom prst="bentConnector3">
                          <a:avLst>
                            <a:gd name="adj1" fmla="val 49986"/>
                          </a:avLst>
                        </a:prstGeom>
                        <a:noFill/>
                        <a:ln w="50800" algn="ctr">
                          <a:solidFill>
                            <a:srgbClr val="ED7D31">
                              <a:lumMod val="75000"/>
                            </a:srgb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4F3B8FE" id="Łącznik: łamany 614" o:spid="_x0000_s1026" type="#_x0000_t34" style="position:absolute;margin-left:96.4pt;margin-top:4.75pt;width:52pt;height:2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" adj="10797" strokecolor="#c55a11" strokeweight="4pt">
                <v:stroke endarrow="block"/>
                <v:shadow color="#375623" offset="1pt"/>
              </v:shape>
            </w:pict>
          </mc:Fallback>
        </mc:AlternateContent>
      </w:r>
      <w:r w:rsidR="00D92EC8" w:rsidRPr="00D92EC8">
        <w:rPr>
          <w:rFonts w:ascii="Arial" w:eastAsia="Calibri" w:hAnsi="Arial" w:cs="Arial"/>
          <w:noProof/>
          <w:kern w:val="2"/>
          <w:lang w:eastAsia="pl-PL"/>
        </w:rPr>
        <mc:AlternateContent>
          <mc:Choice Requires="wps">
            <w:drawing>
              <wp:anchor distT="45720" distB="45720" distL="114300" distR="114300" simplePos="0" relativeHeight="251693056" behindDoc="0" locked="0" layoutInCell="1" allowOverlap="1" wp14:anchorId="1281A1E4" wp14:editId="122C5FCD">
                <wp:simplePos x="0" y="0"/>
                <wp:positionH relativeFrom="column">
                  <wp:posOffset>2014855</wp:posOffset>
                </wp:positionH>
                <wp:positionV relativeFrom="paragraph">
                  <wp:posOffset>51435</wp:posOffset>
                </wp:positionV>
                <wp:extent cx="4238625" cy="4286250"/>
                <wp:effectExtent l="0" t="0" r="28575" b="19050"/>
                <wp:wrapSquare wrapText="bothSides"/>
                <wp:docPr id="1817171669" name="Pole tekstowe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286250"/>
                        </a:xfrm>
                        <a:prstGeom prst="rect">
                          <a:avLst/>
                        </a:prstGeom>
                        <a:solidFill>
                          <a:srgbClr val="FFFFFF"/>
                        </a:solidFill>
                        <a:ln w="9525">
                          <a:solidFill>
                            <a:srgbClr val="000000"/>
                          </a:solidFill>
                          <a:prstDash val="lgDash"/>
                          <a:miter lim="800000"/>
                          <a:headEnd/>
                          <a:tailEnd/>
                        </a:ln>
                      </wps:spPr>
                      <wps:txbx>
                        <w:txbxContent>
                          <w:p w14:paraId="3D8B84AB" w14:textId="77777777" w:rsidR="00C73654" w:rsidRDefault="00C73654" w:rsidP="00D92EC8">
                            <w:pPr>
                              <w:rPr>
                                <w:rFonts w:cs="Calibri"/>
                                <w:sz w:val="16"/>
                                <w:szCs w:val="16"/>
                              </w:rPr>
                            </w:pPr>
                          </w:p>
                          <w:p w14:paraId="2C6D67BE" w14:textId="77777777" w:rsidR="00C73654" w:rsidRPr="00460951" w:rsidRDefault="00C73654" w:rsidP="00D92EC8">
                            <w:pPr>
                              <w:rPr>
                                <w:rFonts w:cs="Calibri"/>
                                <w:sz w:val="16"/>
                                <w:szCs w:val="16"/>
                              </w:rPr>
                            </w:pPr>
                          </w:p>
                          <w:p w14:paraId="7C31B2C5" w14:textId="77777777" w:rsidR="00C73654" w:rsidRPr="00460951" w:rsidRDefault="00C73654" w:rsidP="00D92EC8">
                            <w:pPr>
                              <w:rPr>
                                <w:rFonts w:cs="Calibri"/>
                                <w:sz w:val="16"/>
                                <w:szCs w:val="16"/>
                              </w:rPr>
                            </w:pPr>
                          </w:p>
                          <w:p w14:paraId="19A42C1A" w14:textId="77777777" w:rsidR="00C73654" w:rsidRPr="00460951" w:rsidRDefault="00C73654" w:rsidP="00D92EC8">
                            <w:pPr>
                              <w:jc w:val="center"/>
                              <w:rPr>
                                <w:rFonts w:cs="Calibri"/>
                                <w:sz w:val="16"/>
                                <w:szCs w:val="16"/>
                              </w:rPr>
                            </w:pPr>
                            <w:r w:rsidRPr="00460951">
                              <w:rPr>
                                <w:rFonts w:cs="Calibri"/>
                                <w:noProof/>
                                <w:sz w:val="16"/>
                                <w:szCs w:val="16"/>
                                <w:lang w:eastAsia="pl-PL"/>
                              </w:rPr>
                              <w:drawing>
                                <wp:inline distT="0" distB="0" distL="0" distR="0" wp14:anchorId="45649404" wp14:editId="3E8F4860">
                                  <wp:extent cx="152400" cy="247650"/>
                                  <wp:effectExtent l="0" t="0" r="3810" b="0"/>
                                  <wp:docPr id="500913933" name="Obraz 5009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4A3C90BA" w14:textId="77777777" w:rsidR="00C73654" w:rsidRPr="00460951" w:rsidRDefault="00C73654" w:rsidP="00D92EC8">
                            <w:pPr>
                              <w:rPr>
                                <w:rFonts w:cs="Calibri"/>
                                <w:sz w:val="16"/>
                                <w:szCs w:val="16"/>
                              </w:rPr>
                            </w:pPr>
                          </w:p>
                          <w:p w14:paraId="1088FAA7" w14:textId="77777777" w:rsidR="00C73654" w:rsidRPr="00460951" w:rsidRDefault="00C73654" w:rsidP="00D92EC8">
                            <w:pPr>
                              <w:rPr>
                                <w:rFonts w:cs="Calibri"/>
                                <w:sz w:val="16"/>
                                <w:szCs w:val="16"/>
                              </w:rPr>
                            </w:pPr>
                          </w:p>
                          <w:p w14:paraId="72048C4A" w14:textId="77777777" w:rsidR="00C73654" w:rsidRDefault="00C73654" w:rsidP="00D92EC8">
                            <w:pPr>
                              <w:jc w:val="center"/>
                            </w:pPr>
                          </w:p>
                          <w:p w14:paraId="3386F8DB" w14:textId="3947C320" w:rsidR="00C73654" w:rsidRDefault="004C6C5D" w:rsidP="00D92EC8">
                            <w:pPr>
                              <w:jc w:val="center"/>
                            </w:pPr>
                            <w:r w:rsidRPr="00460951">
                              <w:rPr>
                                <w:rFonts w:cs="Calibri"/>
                                <w:noProof/>
                                <w:sz w:val="16"/>
                                <w:szCs w:val="16"/>
                                <w:lang w:eastAsia="pl-PL"/>
                              </w:rPr>
                              <w:drawing>
                                <wp:inline distT="0" distB="0" distL="0" distR="0" wp14:anchorId="1115756D" wp14:editId="7F467F0E">
                                  <wp:extent cx="152400" cy="247650"/>
                                  <wp:effectExtent l="0" t="0" r="3810" b="0"/>
                                  <wp:docPr id="666678156" name="Obraz 66667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5C05BAB4" w14:textId="77777777" w:rsidR="00C73654" w:rsidRDefault="00C73654" w:rsidP="00D92EC8">
                            <w:pPr>
                              <w:jc w:val="center"/>
                            </w:pPr>
                          </w:p>
                          <w:p w14:paraId="62D880BA" w14:textId="0E07322E" w:rsidR="00C73654" w:rsidRDefault="004C6C5D" w:rsidP="00D92EC8">
                            <w:pPr>
                              <w:jc w:val="center"/>
                            </w:pPr>
                            <w:r w:rsidRPr="00460951">
                              <w:rPr>
                                <w:rFonts w:cs="Calibri"/>
                                <w:noProof/>
                                <w:sz w:val="16"/>
                                <w:szCs w:val="16"/>
                                <w:lang w:eastAsia="pl-PL"/>
                              </w:rPr>
                              <w:drawing>
                                <wp:inline distT="0" distB="0" distL="0" distR="0" wp14:anchorId="451CC0FD" wp14:editId="7B247F2D">
                                  <wp:extent cx="152400" cy="247650"/>
                                  <wp:effectExtent l="0" t="0" r="3810" b="0"/>
                                  <wp:docPr id="1781726389" name="Obraz 178172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26CF4AA5" w14:textId="5E7ABCA6" w:rsidR="00C73654" w:rsidRDefault="00C73654" w:rsidP="004C6C5D"/>
                          <w:p w14:paraId="796F6511" w14:textId="77777777" w:rsidR="00C73654" w:rsidRDefault="00C73654" w:rsidP="00D92EC8">
                            <w:pPr>
                              <w:jc w:val="center"/>
                            </w:pPr>
                          </w:p>
                          <w:p w14:paraId="4185482B" w14:textId="77777777" w:rsidR="00C73654" w:rsidRDefault="00C73654" w:rsidP="00D92EC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1A1E4" id="Pole tekstowe 610" o:spid="_x0000_s1058" type="#_x0000_t202" style="position:absolute;margin-left:158.65pt;margin-top:4.05pt;width:333.75pt;height:337.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">
                <v:stroke dashstyle="longDash"/>
                <v:textbox>
                  <w:txbxContent>
                    <w:p w14:paraId="3D8B84AB" w14:textId="77777777" w:rsidR="00C73654" w:rsidRDefault="00C73654" w:rsidP="00D92EC8">
                      <w:pPr>
                        <w:rPr>
                          <w:rFonts w:cs="Calibri"/>
                          <w:sz w:val="16"/>
                          <w:szCs w:val="16"/>
                        </w:rPr>
                      </w:pPr>
                    </w:p>
                    <w:p w14:paraId="2C6D67BE" w14:textId="77777777" w:rsidR="00C73654" w:rsidRPr="00460951" w:rsidRDefault="00C73654" w:rsidP="00D92EC8">
                      <w:pPr>
                        <w:rPr>
                          <w:rFonts w:cs="Calibri"/>
                          <w:sz w:val="16"/>
                          <w:szCs w:val="16"/>
                        </w:rPr>
                      </w:pPr>
                    </w:p>
                    <w:p w14:paraId="7C31B2C5" w14:textId="77777777" w:rsidR="00C73654" w:rsidRPr="00460951" w:rsidRDefault="00C73654" w:rsidP="00D92EC8">
                      <w:pPr>
                        <w:rPr>
                          <w:rFonts w:cs="Calibri"/>
                          <w:sz w:val="16"/>
                          <w:szCs w:val="16"/>
                        </w:rPr>
                      </w:pPr>
                    </w:p>
                    <w:p w14:paraId="19A42C1A" w14:textId="77777777" w:rsidR="00C73654" w:rsidRPr="00460951" w:rsidRDefault="00C73654" w:rsidP="00D92EC8">
                      <w:pPr>
                        <w:jc w:val="center"/>
                        <w:rPr>
                          <w:rFonts w:cs="Calibri"/>
                          <w:sz w:val="16"/>
                          <w:szCs w:val="16"/>
                        </w:rPr>
                      </w:pPr>
                      <w:r w:rsidRPr="00460951">
                        <w:rPr>
                          <w:rFonts w:cs="Calibri"/>
                          <w:noProof/>
                          <w:sz w:val="16"/>
                          <w:szCs w:val="16"/>
                          <w:lang w:eastAsia="pl-PL"/>
                        </w:rPr>
                        <w:drawing>
                          <wp:inline distT="0" distB="0" distL="0" distR="0" wp14:anchorId="45649404" wp14:editId="3E8F4860">
                            <wp:extent cx="152400" cy="247650"/>
                            <wp:effectExtent l="0" t="0" r="3810" b="0"/>
                            <wp:docPr id="500913933" name="Obraz 5009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4A3C90BA" w14:textId="77777777" w:rsidR="00C73654" w:rsidRPr="00460951" w:rsidRDefault="00C73654" w:rsidP="00D92EC8">
                      <w:pPr>
                        <w:rPr>
                          <w:rFonts w:cs="Calibri"/>
                          <w:sz w:val="16"/>
                          <w:szCs w:val="16"/>
                        </w:rPr>
                      </w:pPr>
                    </w:p>
                    <w:p w14:paraId="1088FAA7" w14:textId="77777777" w:rsidR="00C73654" w:rsidRPr="00460951" w:rsidRDefault="00C73654" w:rsidP="00D92EC8">
                      <w:pPr>
                        <w:rPr>
                          <w:rFonts w:cs="Calibri"/>
                          <w:sz w:val="16"/>
                          <w:szCs w:val="16"/>
                        </w:rPr>
                      </w:pPr>
                    </w:p>
                    <w:p w14:paraId="72048C4A" w14:textId="77777777" w:rsidR="00C73654" w:rsidRDefault="00C73654" w:rsidP="00D92EC8">
                      <w:pPr>
                        <w:jc w:val="center"/>
                      </w:pPr>
                    </w:p>
                    <w:p w14:paraId="3386F8DB" w14:textId="3947C320" w:rsidR="00C73654" w:rsidRDefault="004C6C5D" w:rsidP="00D92EC8">
                      <w:pPr>
                        <w:jc w:val="center"/>
                      </w:pPr>
                      <w:r w:rsidRPr="00460951">
                        <w:rPr>
                          <w:rFonts w:cs="Calibri"/>
                          <w:noProof/>
                          <w:sz w:val="16"/>
                          <w:szCs w:val="16"/>
                          <w:lang w:eastAsia="pl-PL"/>
                        </w:rPr>
                        <w:drawing>
                          <wp:inline distT="0" distB="0" distL="0" distR="0" wp14:anchorId="1115756D" wp14:editId="7F467F0E">
                            <wp:extent cx="152400" cy="247650"/>
                            <wp:effectExtent l="0" t="0" r="3810" b="0"/>
                            <wp:docPr id="666678156" name="Obraz 66667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5C05BAB4" w14:textId="77777777" w:rsidR="00C73654" w:rsidRDefault="00C73654" w:rsidP="00D92EC8">
                      <w:pPr>
                        <w:jc w:val="center"/>
                      </w:pPr>
                    </w:p>
                    <w:p w14:paraId="62D880BA" w14:textId="0E07322E" w:rsidR="00C73654" w:rsidRDefault="004C6C5D" w:rsidP="00D92EC8">
                      <w:pPr>
                        <w:jc w:val="center"/>
                      </w:pPr>
                      <w:r w:rsidRPr="00460951">
                        <w:rPr>
                          <w:rFonts w:cs="Calibri"/>
                          <w:noProof/>
                          <w:sz w:val="16"/>
                          <w:szCs w:val="16"/>
                          <w:lang w:eastAsia="pl-PL"/>
                        </w:rPr>
                        <w:drawing>
                          <wp:inline distT="0" distB="0" distL="0" distR="0" wp14:anchorId="451CC0FD" wp14:editId="7B247F2D">
                            <wp:extent cx="152400" cy="247650"/>
                            <wp:effectExtent l="0" t="0" r="3810" b="0"/>
                            <wp:docPr id="1781726389" name="Obraz 1781726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26CF4AA5" w14:textId="5E7ABCA6" w:rsidR="00C73654" w:rsidRDefault="00C73654" w:rsidP="004C6C5D"/>
                    <w:p w14:paraId="796F6511" w14:textId="77777777" w:rsidR="00C73654" w:rsidRDefault="00C73654" w:rsidP="00D92EC8">
                      <w:pPr>
                        <w:jc w:val="center"/>
                      </w:pPr>
                    </w:p>
                    <w:p w14:paraId="4185482B" w14:textId="77777777" w:rsidR="00C73654" w:rsidRDefault="00C73654" w:rsidP="00D92EC8">
                      <w:pPr>
                        <w:jc w:val="center"/>
                      </w:pPr>
                    </w:p>
                  </w:txbxContent>
                </v:textbox>
                <w10:wrap type="square"/>
              </v:shape>
            </w:pict>
          </mc:Fallback>
        </mc:AlternateContent>
      </w:r>
      <w:r w:rsidR="00D92EC8" w:rsidRPr="00D92EC8">
        <w:rPr>
          <w:rFonts w:ascii="Arial" w:eastAsia="Calibri" w:hAnsi="Arial" w:cs="Arial"/>
          <w:b/>
          <w:bCs/>
          <w:kern w:val="2"/>
        </w:rPr>
        <w:t>NIE                 TAK</w:t>
      </w:r>
    </w:p>
    <w:p w14:paraId="79126CFC" w14:textId="0FAC0CA8"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688960" behindDoc="0" locked="0" layoutInCell="1" allowOverlap="1" wp14:anchorId="078CC04B" wp14:editId="3DB9B585">
                <wp:simplePos x="0" y="0"/>
                <wp:positionH relativeFrom="column">
                  <wp:posOffset>33655</wp:posOffset>
                </wp:positionH>
                <wp:positionV relativeFrom="paragraph">
                  <wp:posOffset>8890</wp:posOffset>
                </wp:positionV>
                <wp:extent cx="123825" cy="1609725"/>
                <wp:effectExtent l="19050" t="0" r="47625" b="47625"/>
                <wp:wrapNone/>
                <wp:docPr id="506422359" name="Strzałka: w dół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CCF2E5" id="Strzałka: w dół 612" o:spid="_x0000_s1026" type="#_x0000_t67" style="position:absolute;margin-left:2.65pt;margin-top:.7pt;width:9.75pt;height:12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" adj="20769" fillcolor="#4472c4" strokecolor="#172c51" strokeweight="1pt">
                <v:path arrowok="t"/>
              </v:shape>
            </w:pict>
          </mc:Fallback>
        </mc:AlternateContent>
      </w:r>
    </w:p>
    <w:p w14:paraId="52EC06B7" w14:textId="77777777" w:rsidR="00D92EC8" w:rsidRPr="00D92EC8" w:rsidRDefault="00D92EC8" w:rsidP="00355997">
      <w:pPr>
        <w:spacing w:after="160" w:line="259" w:lineRule="auto"/>
        <w:rPr>
          <w:rFonts w:ascii="Calibri" w:eastAsia="Calibri" w:hAnsi="Calibri" w:cs="Calibri"/>
          <w:kern w:val="2"/>
          <w:sz w:val="16"/>
          <w:szCs w:val="16"/>
        </w:rPr>
      </w:pPr>
    </w:p>
    <w:p w14:paraId="43CA8E65" w14:textId="77777777" w:rsidR="00D92EC8" w:rsidRPr="00D92EC8" w:rsidRDefault="00D92EC8" w:rsidP="00355997">
      <w:pPr>
        <w:spacing w:after="160" w:line="259" w:lineRule="auto"/>
        <w:rPr>
          <w:rFonts w:ascii="Calibri" w:eastAsia="Calibri" w:hAnsi="Calibri" w:cs="Calibri"/>
          <w:kern w:val="2"/>
          <w:sz w:val="16"/>
          <w:szCs w:val="16"/>
        </w:rPr>
      </w:pPr>
    </w:p>
    <w:p w14:paraId="4CC59274" w14:textId="2DB6FA02" w:rsidR="00D92EC8" w:rsidRPr="00D92EC8" w:rsidRDefault="00BA1F6D"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695104" behindDoc="0" locked="0" layoutInCell="1" allowOverlap="1" wp14:anchorId="1875729B" wp14:editId="22F55E2A">
                <wp:simplePos x="0" y="0"/>
                <wp:positionH relativeFrom="column">
                  <wp:posOffset>2405380</wp:posOffset>
                </wp:positionH>
                <wp:positionV relativeFrom="paragraph">
                  <wp:posOffset>163195</wp:posOffset>
                </wp:positionV>
                <wp:extent cx="3543300" cy="1005840"/>
                <wp:effectExtent l="0" t="0" r="19050" b="22860"/>
                <wp:wrapNone/>
                <wp:docPr id="105917949" name="Prostokąt: zaokrąglone rogi po przekątnej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00584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7DD7DB3" w14:textId="77777777" w:rsidR="00C73654" w:rsidRPr="00DA6B17" w:rsidRDefault="00C73654" w:rsidP="00D92EC8">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072C2FF2" w14:textId="77777777" w:rsidR="00C73654" w:rsidRDefault="00C73654"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875729B" id="Prostokąt: zaokrąglone rogi po przekątnej 605" o:spid="_x0000_s1059" style="position:absolute;margin-left:189.4pt;margin-top:12.85pt;width:279pt;height:7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005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" adj="-11796480,,5400" path="m167643,l3543300,r,l3543300,838197v,92587,-75056,167643,-167643,167643l,1005840r,l,167643c,75056,75056,,167643,xe" fillcolor="window" strokecolor="windowText" strokeweight="1pt">
                <v:stroke joinstyle="miter"/>
                <v:formulas/>
                <v:path arrowok="t" o:connecttype="custom" o:connectlocs="167643,0;3543300,0;3543300,0;3543300,838197;3375657,1005840;0,1005840;0,1005840;0,167643;167643,0" o:connectangles="0,0,0,0,0,0,0,0,0" textboxrect="0,0,3543300,1005840"/>
                <v:textbox>
                  <w:txbxContent>
                    <w:p w14:paraId="77DD7DB3" w14:textId="77777777" w:rsidR="00C73654" w:rsidRPr="00DA6B17" w:rsidRDefault="00C73654" w:rsidP="00D92EC8">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072C2FF2" w14:textId="77777777" w:rsidR="00C73654" w:rsidRDefault="00C73654" w:rsidP="00D92EC8">
                      <w:pPr>
                        <w:jc w:val="center"/>
                      </w:pPr>
                    </w:p>
                  </w:txbxContent>
                </v:textbox>
              </v:shape>
            </w:pict>
          </mc:Fallback>
        </mc:AlternateContent>
      </w:r>
    </w:p>
    <w:p w14:paraId="52905D35" w14:textId="445C8DC1" w:rsidR="00D92EC8" w:rsidRPr="00D92EC8" w:rsidRDefault="00D92EC8" w:rsidP="00355997">
      <w:pPr>
        <w:spacing w:after="160" w:line="259" w:lineRule="auto"/>
        <w:rPr>
          <w:rFonts w:ascii="Calibri" w:eastAsia="Calibri" w:hAnsi="Calibri" w:cs="Calibri"/>
          <w:kern w:val="2"/>
          <w:sz w:val="16"/>
          <w:szCs w:val="16"/>
        </w:rPr>
      </w:pPr>
    </w:p>
    <w:p w14:paraId="075497C5" w14:textId="77777777" w:rsidR="00D92EC8" w:rsidRPr="00D92EC8" w:rsidRDefault="00D92EC8" w:rsidP="00355997">
      <w:pPr>
        <w:spacing w:after="160" w:line="259" w:lineRule="auto"/>
        <w:rPr>
          <w:rFonts w:ascii="Calibri" w:eastAsia="Calibri" w:hAnsi="Calibri" w:cs="Calibri"/>
          <w:kern w:val="2"/>
          <w:sz w:val="16"/>
          <w:szCs w:val="16"/>
        </w:rPr>
      </w:pPr>
    </w:p>
    <w:p w14:paraId="534F080E" w14:textId="77777777" w:rsidR="00D92EC8" w:rsidRPr="00D92EC8" w:rsidRDefault="00D92EC8"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698176" behindDoc="0" locked="0" layoutInCell="1" allowOverlap="1" wp14:anchorId="446D4431" wp14:editId="2EDDDC5A">
                <wp:simplePos x="0" y="0"/>
                <wp:positionH relativeFrom="column">
                  <wp:posOffset>-290195</wp:posOffset>
                </wp:positionH>
                <wp:positionV relativeFrom="paragraph">
                  <wp:posOffset>300990</wp:posOffset>
                </wp:positionV>
                <wp:extent cx="847725" cy="447675"/>
                <wp:effectExtent l="0" t="0" r="28575" b="28575"/>
                <wp:wrapNone/>
                <wp:docPr id="1398107883" name="Pole tekstowe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11F37001" w14:textId="77777777" w:rsidR="00C73654" w:rsidRPr="007B7539" w:rsidRDefault="00C73654" w:rsidP="00D92EC8">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D4431" id="Pole tekstowe 604" o:spid="_x0000_s1060" style="position:absolute;margin-left:-22.85pt;margin-top:23.7pt;width:66.7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14:paraId="11F37001" w14:textId="77777777" w:rsidR="00C73654" w:rsidRPr="007B7539" w:rsidRDefault="00C73654" w:rsidP="00D92EC8">
                      <w:pPr>
                        <w:jc w:val="center"/>
                        <w:rPr>
                          <w:b/>
                          <w:bCs/>
                          <w:sz w:val="18"/>
                          <w:szCs w:val="18"/>
                        </w:rPr>
                      </w:pPr>
                      <w:r w:rsidRPr="007B7539">
                        <w:rPr>
                          <w:rFonts w:cs="Calibri"/>
                          <w:b/>
                          <w:bCs/>
                          <w:sz w:val="18"/>
                          <w:szCs w:val="18"/>
                        </w:rPr>
                        <w:t>Zakończ działanie</w:t>
                      </w:r>
                    </w:p>
                  </w:txbxContent>
                </v:textbox>
              </v:shape>
            </w:pict>
          </mc:Fallback>
        </mc:AlternateContent>
      </w:r>
    </w:p>
    <w:p w14:paraId="19F4D05D" w14:textId="77777777" w:rsidR="00D92EC8" w:rsidRPr="00D92EC8" w:rsidRDefault="00D92EC8" w:rsidP="00355997">
      <w:pPr>
        <w:spacing w:after="160" w:line="259" w:lineRule="auto"/>
        <w:rPr>
          <w:rFonts w:ascii="Calibri" w:eastAsia="Calibri" w:hAnsi="Calibri" w:cs="Calibri"/>
          <w:kern w:val="2"/>
          <w:sz w:val="16"/>
          <w:szCs w:val="16"/>
        </w:rPr>
      </w:pPr>
    </w:p>
    <w:p w14:paraId="5FEA3A01" w14:textId="2C4A400D" w:rsidR="00D92EC8" w:rsidRPr="00D92EC8" w:rsidRDefault="00D92EC8" w:rsidP="00355997">
      <w:pPr>
        <w:spacing w:after="160" w:line="259" w:lineRule="auto"/>
        <w:rPr>
          <w:rFonts w:ascii="Calibri" w:eastAsia="Calibri" w:hAnsi="Calibri" w:cs="Calibri"/>
          <w:kern w:val="2"/>
          <w:sz w:val="16"/>
          <w:szCs w:val="16"/>
        </w:rPr>
      </w:pPr>
    </w:p>
    <w:p w14:paraId="37C01760" w14:textId="01646210" w:rsidR="00D92EC8" w:rsidRPr="00D92EC8" w:rsidRDefault="004C6C5D" w:rsidP="00355997">
      <w:pPr>
        <w:spacing w:after="160" w:line="259" w:lineRule="auto"/>
        <w:rPr>
          <w:rFonts w:ascii="Calibri" w:eastAsia="Calibri" w:hAnsi="Calibri" w:cs="Calibri"/>
          <w:kern w:val="2"/>
          <w:sz w:val="16"/>
          <w:szCs w:val="16"/>
        </w:rPr>
      </w:pPr>
      <w:r w:rsidRPr="00D92EC8">
        <w:rPr>
          <w:rFonts w:ascii="Calibri" w:eastAsia="Calibri" w:hAnsi="Calibri" w:cs="Times New Roman"/>
          <w:noProof/>
          <w:kern w:val="2"/>
          <w:lang w:eastAsia="pl-PL"/>
        </w:rPr>
        <mc:AlternateContent>
          <mc:Choice Requires="wps">
            <w:drawing>
              <wp:anchor distT="0" distB="0" distL="114300" distR="114300" simplePos="0" relativeHeight="251697152" behindDoc="0" locked="0" layoutInCell="1" allowOverlap="1" wp14:anchorId="105B264A" wp14:editId="5F6F1F15">
                <wp:simplePos x="0" y="0"/>
                <wp:positionH relativeFrom="column">
                  <wp:posOffset>2359660</wp:posOffset>
                </wp:positionH>
                <wp:positionV relativeFrom="paragraph">
                  <wp:posOffset>806450</wp:posOffset>
                </wp:positionV>
                <wp:extent cx="3543300" cy="542925"/>
                <wp:effectExtent l="0" t="0" r="19050" b="28575"/>
                <wp:wrapNone/>
                <wp:docPr id="951098331" name="Prostokąt: zaokrąglone rogi po przekątnej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5429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38CF8F8E" w14:textId="77777777" w:rsidR="00C73654" w:rsidRPr="00DA6B17" w:rsidRDefault="00C73654" w:rsidP="00D92EC8">
                            <w:pPr>
                              <w:jc w:val="center"/>
                              <w:rPr>
                                <w:rFonts w:cs="Calibri"/>
                                <w:sz w:val="18"/>
                                <w:szCs w:val="18"/>
                              </w:rPr>
                            </w:pPr>
                            <w:r w:rsidRPr="00DA6B17">
                              <w:rPr>
                                <w:rFonts w:cs="Calibri"/>
                                <w:sz w:val="18"/>
                                <w:szCs w:val="18"/>
                              </w:rPr>
                              <w:t>Poinformuj pracownika placówki (wychowawca, pedagog szkolny), do której przechodzi dziecko, o swoich obserwacjach.</w:t>
                            </w:r>
                          </w:p>
                          <w:p w14:paraId="0DC30658" w14:textId="77777777" w:rsidR="00C73654" w:rsidRDefault="00C73654" w:rsidP="00D92E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5B264A" id="Prostokąt: zaokrąglone rogi po przekątnej 601" o:spid="_x0000_s1061" style="position:absolute;margin-left:185.8pt;margin-top:63.5pt;width:279pt;height:4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5429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" adj="-11796480,,5400" path="m90489,l3543300,r,l3543300,452436v,49976,-40513,90489,-90489,90489l,542925r,l,90489c,40513,40513,,90489,xe" fillcolor="window" strokecolor="windowText" strokeweight="1pt">
                <v:stroke joinstyle="miter"/>
                <v:formulas/>
                <v:path arrowok="t" o:connecttype="custom" o:connectlocs="90489,0;3543300,0;3543300,0;3543300,452436;3452811,542925;0,542925;0,542925;0,90489;90489,0" o:connectangles="0,0,0,0,0,0,0,0,0" textboxrect="0,0,3543300,542925"/>
                <v:textbox>
                  <w:txbxContent>
                    <w:p w14:paraId="38CF8F8E" w14:textId="77777777" w:rsidR="00C73654" w:rsidRPr="00DA6B17" w:rsidRDefault="00C73654" w:rsidP="00D92EC8">
                      <w:pPr>
                        <w:jc w:val="center"/>
                        <w:rPr>
                          <w:rFonts w:cs="Calibri"/>
                          <w:sz w:val="18"/>
                          <w:szCs w:val="18"/>
                        </w:rPr>
                      </w:pPr>
                      <w:r w:rsidRPr="00DA6B17">
                        <w:rPr>
                          <w:rFonts w:cs="Calibri"/>
                          <w:sz w:val="18"/>
                          <w:szCs w:val="18"/>
                        </w:rPr>
                        <w:t>Poinformuj pracownika placówki (wychowawca, pedagog szkolny), do której przechodzi dziecko, o swoich obserwacjach.</w:t>
                      </w:r>
                    </w:p>
                    <w:p w14:paraId="0DC30658" w14:textId="77777777" w:rsidR="00C73654" w:rsidRDefault="00C73654" w:rsidP="00D92EC8">
                      <w:pPr>
                        <w:jc w:val="center"/>
                      </w:pPr>
                    </w:p>
                  </w:txbxContent>
                </v:textbox>
              </v:shape>
            </w:pict>
          </mc:Fallback>
        </mc:AlternateContent>
      </w:r>
      <w:r w:rsidRPr="00D92EC8">
        <w:rPr>
          <w:rFonts w:ascii="Calibri" w:eastAsia="Calibri" w:hAnsi="Calibri" w:cs="Times New Roman"/>
          <w:noProof/>
          <w:kern w:val="2"/>
          <w:lang w:eastAsia="pl-PL"/>
        </w:rPr>
        <mc:AlternateContent>
          <mc:Choice Requires="wps">
            <w:drawing>
              <wp:anchor distT="0" distB="0" distL="114300" distR="114300" simplePos="0" relativeHeight="251696128" behindDoc="0" locked="0" layoutInCell="1" allowOverlap="1" wp14:anchorId="791FFEA8" wp14:editId="0F308484">
                <wp:simplePos x="0" y="0"/>
                <wp:positionH relativeFrom="column">
                  <wp:posOffset>2409190</wp:posOffset>
                </wp:positionH>
                <wp:positionV relativeFrom="paragraph">
                  <wp:posOffset>19050</wp:posOffset>
                </wp:positionV>
                <wp:extent cx="3543300" cy="438150"/>
                <wp:effectExtent l="0" t="0" r="19050" b="19050"/>
                <wp:wrapNone/>
                <wp:docPr id="1764523066" name="Prostokąt: zaokrąglone rogi po przekątnej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381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0CB14C04" w14:textId="77777777" w:rsidR="00C73654" w:rsidRPr="00DA6B17" w:rsidRDefault="00C73654" w:rsidP="00D92EC8">
                            <w:pPr>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91FFEA8" id="Prostokąt: zaokrąglone rogi po przekątnej 603" o:spid="_x0000_s1062" style="position:absolute;margin-left:189.7pt;margin-top:1.5pt;width:279pt;height: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14:paraId="0CB14C04" w14:textId="77777777" w:rsidR="00C73654" w:rsidRPr="00DA6B17" w:rsidRDefault="00C73654" w:rsidP="00D92EC8">
                      <w:pPr>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r w:rsidR="00D92EC8" w:rsidRPr="00D92EC8">
        <w:rPr>
          <w:rFonts w:ascii="Calibri" w:eastAsia="Calibri" w:hAnsi="Calibri" w:cs="Times New Roman"/>
          <w:noProof/>
          <w:kern w:val="2"/>
          <w:lang w:eastAsia="pl-PL"/>
        </w:rPr>
        <mc:AlternateContent>
          <mc:Choice Requires="wps">
            <w:drawing>
              <wp:anchor distT="45720" distB="45720" distL="114300" distR="114300" simplePos="0" relativeHeight="251721728" behindDoc="0" locked="0" layoutInCell="1" allowOverlap="1" wp14:anchorId="5D5D9582" wp14:editId="6A3D81FA">
                <wp:simplePos x="0" y="0"/>
                <wp:positionH relativeFrom="column">
                  <wp:posOffset>-389890</wp:posOffset>
                </wp:positionH>
                <wp:positionV relativeFrom="paragraph">
                  <wp:posOffset>299720</wp:posOffset>
                </wp:positionV>
                <wp:extent cx="2009775" cy="728345"/>
                <wp:effectExtent l="0" t="0" r="9525" b="5715"/>
                <wp:wrapSquare wrapText="bothSides"/>
                <wp:docPr id="849794786" name="Pole tekstowe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8345"/>
                        </a:xfrm>
                        <a:prstGeom prst="rect">
                          <a:avLst/>
                        </a:prstGeom>
                        <a:solidFill>
                          <a:srgbClr val="FFFFFF"/>
                        </a:solidFill>
                        <a:ln w="9525">
                          <a:noFill/>
                          <a:miter lim="800000"/>
                          <a:headEnd/>
                          <a:tailEnd/>
                        </a:ln>
                      </wps:spPr>
                      <wps:txbx>
                        <w:txbxContent>
                          <w:p w14:paraId="77D1AD50" w14:textId="77777777" w:rsidR="00C73654" w:rsidRPr="00460951" w:rsidRDefault="00C73654" w:rsidP="00D92EC8">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5D9582" id="Pole tekstowe 602" o:spid="_x0000_s1063" type="#_x0000_t202" style="position:absolute;margin-left:-30.7pt;margin-top:23.6pt;width:158.25pt;height:57.35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" stroked="f">
                <v:textbox style="mso-fit-shape-to-text:t">
                  <w:txbxContent>
                    <w:p w14:paraId="77D1AD50" w14:textId="77777777" w:rsidR="00C73654" w:rsidRPr="00460951" w:rsidRDefault="00C73654" w:rsidP="00D92EC8">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p>
    <w:p w14:paraId="5F4D7DA3" w14:textId="51248738" w:rsidR="00D92EC8" w:rsidRPr="00D92EC8" w:rsidRDefault="00D92EC8" w:rsidP="00355997">
      <w:pPr>
        <w:spacing w:after="0"/>
        <w:rPr>
          <w:rFonts w:ascii="Arial" w:eastAsia="Calibri" w:hAnsi="Arial" w:cs="Arial"/>
          <w:noProof/>
          <w:kern w:val="2"/>
        </w:rPr>
      </w:pPr>
    </w:p>
    <w:p w14:paraId="3AD9C629" w14:textId="77777777" w:rsidR="00D92EC8" w:rsidRPr="00D92EC8" w:rsidRDefault="00D92EC8" w:rsidP="00355997">
      <w:pPr>
        <w:spacing w:after="0"/>
        <w:rPr>
          <w:rFonts w:ascii="Arial" w:eastAsia="Calibri" w:hAnsi="Arial" w:cs="Arial"/>
          <w:noProof/>
          <w:kern w:val="2"/>
        </w:rPr>
      </w:pPr>
    </w:p>
    <w:p w14:paraId="4F93D49B" w14:textId="77777777" w:rsidR="00D92EC8" w:rsidRPr="00D92EC8" w:rsidRDefault="00D92EC8" w:rsidP="00355997">
      <w:pPr>
        <w:spacing w:after="0"/>
        <w:rPr>
          <w:rFonts w:ascii="Arial" w:eastAsia="Calibri" w:hAnsi="Arial" w:cs="Arial"/>
          <w:noProof/>
          <w:kern w:val="2"/>
        </w:rPr>
      </w:pPr>
    </w:p>
    <w:p w14:paraId="7550239C" w14:textId="77777777" w:rsidR="00D92EC8" w:rsidRPr="00D92EC8" w:rsidRDefault="00D92EC8" w:rsidP="00355997">
      <w:pPr>
        <w:spacing w:after="0"/>
        <w:rPr>
          <w:rFonts w:ascii="Arial" w:eastAsia="Calibri" w:hAnsi="Arial" w:cs="Arial"/>
          <w:noProof/>
          <w:kern w:val="2"/>
        </w:rPr>
      </w:pPr>
    </w:p>
    <w:p w14:paraId="1E7307B1" w14:textId="77777777" w:rsidR="00D92EC8" w:rsidRPr="00D92EC8" w:rsidRDefault="00D92EC8" w:rsidP="00355997">
      <w:pPr>
        <w:spacing w:after="0"/>
        <w:rPr>
          <w:rFonts w:ascii="Arial" w:eastAsia="Calibri" w:hAnsi="Arial" w:cs="Arial"/>
          <w:noProof/>
          <w:kern w:val="2"/>
        </w:rPr>
      </w:pPr>
    </w:p>
    <w:p w14:paraId="3DFADA0E" w14:textId="77777777" w:rsidR="00A314D4" w:rsidRDefault="00A314D4" w:rsidP="00355997">
      <w:pPr>
        <w:rPr>
          <w:b/>
          <w:sz w:val="28"/>
        </w:rPr>
      </w:pPr>
    </w:p>
    <w:p w14:paraId="5B8C333C" w14:textId="77777777" w:rsidR="00A314D4" w:rsidRDefault="00A314D4" w:rsidP="00355997">
      <w:pPr>
        <w:rPr>
          <w:rFonts w:ascii="Arial" w:hAnsi="Arial" w:cs="Arial"/>
          <w:b/>
          <w:sz w:val="28"/>
          <w:szCs w:val="28"/>
        </w:rPr>
      </w:pPr>
    </w:p>
    <w:p w14:paraId="1FD58849" w14:textId="77777777" w:rsidR="004C6C5D" w:rsidRDefault="004C6C5D" w:rsidP="00355997">
      <w:pPr>
        <w:rPr>
          <w:rFonts w:ascii="Arial" w:hAnsi="Arial" w:cs="Arial"/>
          <w:b/>
          <w:sz w:val="28"/>
          <w:szCs w:val="28"/>
        </w:rPr>
      </w:pPr>
    </w:p>
    <w:p w14:paraId="429B770C" w14:textId="77777777" w:rsidR="004C6C5D" w:rsidRDefault="004C6C5D" w:rsidP="00355997">
      <w:pPr>
        <w:rPr>
          <w:rFonts w:ascii="Arial" w:hAnsi="Arial" w:cs="Arial"/>
          <w:b/>
          <w:sz w:val="28"/>
          <w:szCs w:val="28"/>
        </w:rPr>
      </w:pPr>
    </w:p>
    <w:p w14:paraId="7572502A" w14:textId="77777777" w:rsidR="004C6C5D" w:rsidRDefault="004C6C5D" w:rsidP="00355997">
      <w:pPr>
        <w:rPr>
          <w:rFonts w:ascii="Arial" w:hAnsi="Arial" w:cs="Arial"/>
          <w:b/>
          <w:sz w:val="28"/>
          <w:szCs w:val="28"/>
        </w:rPr>
      </w:pPr>
    </w:p>
    <w:p w14:paraId="1A5E4C41" w14:textId="77777777" w:rsidR="004C6C5D" w:rsidRDefault="004C6C5D" w:rsidP="00355997">
      <w:pPr>
        <w:rPr>
          <w:rFonts w:ascii="Arial" w:hAnsi="Arial" w:cs="Arial"/>
          <w:b/>
          <w:sz w:val="28"/>
          <w:szCs w:val="28"/>
        </w:rPr>
      </w:pPr>
    </w:p>
    <w:p w14:paraId="4F4DC411" w14:textId="77777777" w:rsidR="004C6C5D" w:rsidRDefault="004C6C5D" w:rsidP="00355997">
      <w:pPr>
        <w:rPr>
          <w:rFonts w:ascii="Arial" w:hAnsi="Arial" w:cs="Arial"/>
          <w:b/>
          <w:sz w:val="28"/>
          <w:szCs w:val="28"/>
        </w:rPr>
      </w:pPr>
    </w:p>
    <w:p w14:paraId="2404EC2F" w14:textId="77777777" w:rsidR="004C6C5D" w:rsidRDefault="004C6C5D" w:rsidP="00355997">
      <w:pPr>
        <w:rPr>
          <w:rFonts w:ascii="Arial" w:hAnsi="Arial" w:cs="Arial"/>
          <w:b/>
          <w:sz w:val="28"/>
          <w:szCs w:val="28"/>
        </w:rPr>
      </w:pPr>
    </w:p>
    <w:p w14:paraId="62E2481C" w14:textId="77777777" w:rsidR="004C6C5D" w:rsidRDefault="004C6C5D" w:rsidP="00355997">
      <w:pPr>
        <w:rPr>
          <w:rFonts w:ascii="Arial" w:hAnsi="Arial" w:cs="Arial"/>
          <w:b/>
          <w:sz w:val="28"/>
          <w:szCs w:val="28"/>
        </w:rPr>
      </w:pPr>
    </w:p>
    <w:p w14:paraId="4B62CB91" w14:textId="77777777" w:rsidR="004C6C5D" w:rsidRPr="00A00697" w:rsidRDefault="004C6C5D" w:rsidP="00355997">
      <w:pPr>
        <w:rPr>
          <w:rFonts w:ascii="Arial" w:hAnsi="Arial" w:cs="Arial"/>
          <w:b/>
          <w:sz w:val="28"/>
          <w:szCs w:val="28"/>
        </w:rPr>
      </w:pPr>
    </w:p>
    <w:p w14:paraId="2C967112" w14:textId="0E665582" w:rsidR="00F11D47" w:rsidRPr="00936104" w:rsidRDefault="00F11D47">
      <w:pPr>
        <w:pStyle w:val="Akapitzlist"/>
        <w:numPr>
          <w:ilvl w:val="0"/>
          <w:numId w:val="143"/>
        </w:numPr>
        <w:spacing w:line="240" w:lineRule="auto"/>
        <w:rPr>
          <w:rFonts w:ascii="Arial" w:hAnsi="Arial" w:cs="Arial"/>
          <w:b/>
          <w:sz w:val="24"/>
          <w:szCs w:val="24"/>
        </w:rPr>
      </w:pPr>
      <w:r w:rsidRPr="00936104">
        <w:rPr>
          <w:rFonts w:ascii="Arial" w:hAnsi="Arial" w:cs="Arial"/>
          <w:b/>
          <w:color w:val="0070C0"/>
          <w:sz w:val="24"/>
          <w:szCs w:val="24"/>
        </w:rPr>
        <w:lastRenderedPageBreak/>
        <w:t xml:space="preserve">Procedury podejmowania interwencji w sytuacji podejrzenia stosowania lub stosowania przemocy w środowisku </w:t>
      </w:r>
      <w:r w:rsidR="00A7201B">
        <w:rPr>
          <w:rFonts w:ascii="Arial" w:hAnsi="Arial" w:cs="Arial"/>
          <w:b/>
          <w:color w:val="0070C0"/>
          <w:sz w:val="24"/>
          <w:szCs w:val="24"/>
        </w:rPr>
        <w:t>klubu malucha</w:t>
      </w:r>
    </w:p>
    <w:p w14:paraId="227C8513" w14:textId="77777777" w:rsidR="00F11D47" w:rsidRPr="00A74EA2" w:rsidRDefault="00F11D47" w:rsidP="00355997">
      <w:pPr>
        <w:spacing w:after="0"/>
        <w:rPr>
          <w:rFonts w:ascii="Arial" w:hAnsi="Arial" w:cs="Arial"/>
          <w:b/>
          <w:color w:val="7030A0"/>
          <w:sz w:val="24"/>
          <w:szCs w:val="24"/>
        </w:rPr>
      </w:pPr>
      <w:r w:rsidRPr="00A74EA2">
        <w:rPr>
          <w:rFonts w:ascii="Arial" w:hAnsi="Arial" w:cs="Arial"/>
          <w:b/>
          <w:color w:val="7030A0"/>
          <w:sz w:val="24"/>
          <w:szCs w:val="24"/>
        </w:rPr>
        <w:t>Procedura 1</w:t>
      </w:r>
    </w:p>
    <w:p w14:paraId="1E09F2F6" w14:textId="77777777" w:rsidR="00F11D47" w:rsidRPr="00A74EA2" w:rsidRDefault="00F11D47" w:rsidP="00355997">
      <w:pPr>
        <w:ind w:left="1985" w:hanging="1985"/>
        <w:rPr>
          <w:rFonts w:ascii="Arial" w:hAnsi="Arial" w:cs="Arial"/>
          <w:b/>
          <w:color w:val="7030A0"/>
          <w:sz w:val="24"/>
          <w:szCs w:val="24"/>
        </w:rPr>
      </w:pPr>
      <w:r w:rsidRPr="00A74EA2">
        <w:rPr>
          <w:rFonts w:ascii="Arial" w:hAnsi="Arial" w:cs="Arial"/>
          <w:b/>
          <w:color w:val="7030A0"/>
          <w:sz w:val="24"/>
          <w:szCs w:val="24"/>
        </w:rPr>
        <w:t>Rodzaj krzywdy: Znęcanie się, przemoc fizyczna, słowna, psychiczna stosowane wobec małoletniego</w:t>
      </w:r>
    </w:p>
    <w:p w14:paraId="7EBA7EA9" w14:textId="77777777" w:rsidR="00F11D47" w:rsidRPr="00460A48" w:rsidRDefault="00F11D47" w:rsidP="00355997">
      <w:pPr>
        <w:shd w:val="clear" w:color="auto" w:fill="F2F2F2" w:themeFill="background1" w:themeFillShade="F2"/>
        <w:rPr>
          <w:rFonts w:ascii="Arial" w:hAnsi="Arial" w:cs="Arial"/>
          <w:b/>
        </w:rPr>
      </w:pPr>
      <w:r w:rsidRPr="00460A48">
        <w:rPr>
          <w:rFonts w:ascii="Arial" w:hAnsi="Arial" w:cs="Arial"/>
          <w:b/>
        </w:rPr>
        <w:t>Opis sytuacji</w:t>
      </w:r>
    </w:p>
    <w:p w14:paraId="539A1B8B" w14:textId="77777777" w:rsidR="00F11D47" w:rsidRPr="00460A48" w:rsidRDefault="00F11D47" w:rsidP="00355997">
      <w:pPr>
        <w:rPr>
          <w:rFonts w:ascii="Arial" w:hAnsi="Arial" w:cs="Arial"/>
          <w:b/>
        </w:rPr>
      </w:pPr>
      <w:r w:rsidRPr="00460A48">
        <w:rPr>
          <w:rFonts w:ascii="Arial" w:hAnsi="Arial" w:cs="Arial"/>
          <w:b/>
        </w:rPr>
        <w:t>Ktoś przez DŁUŻSZY CZAS stosuje wobec dziecka przemoc lub jest agresywny, nęka dziecko w różny sposób, znęca się nad nim, np. stosuje:</w:t>
      </w:r>
    </w:p>
    <w:p w14:paraId="5A1F90F7" w14:textId="77777777" w:rsidR="00F11D47" w:rsidRPr="00460A48" w:rsidRDefault="00F11D47" w:rsidP="00423CCA">
      <w:pPr>
        <w:jc w:val="both"/>
        <w:rPr>
          <w:rFonts w:ascii="Arial" w:hAnsi="Arial" w:cs="Arial"/>
        </w:rPr>
      </w:pPr>
      <w:r w:rsidRPr="00423CCA">
        <w:rPr>
          <w:rFonts w:ascii="Arial" w:hAnsi="Arial" w:cs="Arial"/>
          <w:b/>
          <w:bCs/>
        </w:rPr>
        <w:t>PRZEMOC FIZYCZNĄ</w:t>
      </w:r>
      <w:r w:rsidRPr="00460A48">
        <w:rPr>
          <w:rFonts w:ascii="Arial" w:hAnsi="Arial" w:cs="Arial"/>
        </w:rPr>
        <w:t>: atak, napastowanie seksualne,</w:t>
      </w:r>
      <w:r w:rsidR="00A90713" w:rsidRPr="00460A48">
        <w:rPr>
          <w:rFonts w:ascii="Arial" w:hAnsi="Arial" w:cs="Arial"/>
        </w:rPr>
        <w:t xml:space="preserve"> </w:t>
      </w:r>
      <w:r w:rsidRPr="00460A48">
        <w:rPr>
          <w:rFonts w:ascii="Arial" w:hAnsi="Arial" w:cs="Arial"/>
        </w:rPr>
        <w:t>nadużywanie swojej przewagi nad inną osobą, fizyczne zaczepki lub dokuczanie, zmuszanie innej osoby do robienia nieprzyjemnych rzeczy, rzucanie w kogoś przedmiotami.</w:t>
      </w:r>
    </w:p>
    <w:p w14:paraId="08093C09" w14:textId="77777777" w:rsidR="00F11D47" w:rsidRPr="00460A48" w:rsidRDefault="00F11D47" w:rsidP="00423CCA">
      <w:pPr>
        <w:jc w:val="both"/>
        <w:rPr>
          <w:rFonts w:ascii="Arial" w:hAnsi="Arial" w:cs="Arial"/>
        </w:rPr>
      </w:pPr>
      <w:r w:rsidRPr="00423CCA">
        <w:rPr>
          <w:rFonts w:ascii="Arial" w:hAnsi="Arial" w:cs="Arial"/>
          <w:b/>
          <w:bCs/>
        </w:rPr>
        <w:t>PRZEMOC SŁOWNĄ:</w:t>
      </w:r>
      <w:r w:rsidRPr="00460A48">
        <w:rPr>
          <w:rFonts w:ascii="Arial" w:hAnsi="Arial" w:cs="Arial"/>
        </w:rPr>
        <w:t xml:space="preserve"> obelgi, bezpośrednie obrażanie ofiary, plotki i obraźliwe żarty, groźby. Przemoc słowna może być także wymierzona w rodzinę i w przyjaciół ofiary po to, aby jeszcze bardziej jej dokuczyć.</w:t>
      </w:r>
    </w:p>
    <w:p w14:paraId="6550D2C0" w14:textId="4CE6ADA0" w:rsidR="00F11D47" w:rsidRPr="00460A48" w:rsidRDefault="00F11D47" w:rsidP="00423CCA">
      <w:pPr>
        <w:jc w:val="both"/>
        <w:rPr>
          <w:rFonts w:ascii="Arial" w:hAnsi="Arial" w:cs="Arial"/>
        </w:rPr>
      </w:pPr>
      <w:r w:rsidRPr="00423CCA">
        <w:rPr>
          <w:rFonts w:ascii="Arial" w:hAnsi="Arial" w:cs="Arial"/>
          <w:b/>
          <w:bCs/>
        </w:rPr>
        <w:t>PRZEMOC PSYCHICZNĄ</w:t>
      </w:r>
      <w:r w:rsidRPr="00460A48">
        <w:rPr>
          <w:rFonts w:ascii="Arial" w:hAnsi="Arial" w:cs="Arial"/>
        </w:rPr>
        <w:t>: poniżanie, wykluczanie/izolacja/milczenie, obraźliwe pisanie na ścianach</w:t>
      </w:r>
      <w:r w:rsidR="00A90713" w:rsidRPr="00460A48">
        <w:rPr>
          <w:rFonts w:ascii="Arial" w:hAnsi="Arial" w:cs="Arial"/>
        </w:rPr>
        <w:t>,</w:t>
      </w:r>
      <w:r w:rsidR="00460A48">
        <w:rPr>
          <w:rFonts w:ascii="Arial" w:hAnsi="Arial" w:cs="Arial"/>
        </w:rPr>
        <w:t xml:space="preserve"> </w:t>
      </w:r>
      <w:r w:rsidRPr="00460A48">
        <w:rPr>
          <w:rFonts w:ascii="Arial" w:hAnsi="Arial" w:cs="Arial"/>
        </w:rPr>
        <w:t>wulgarne gesty, telefony (zawierające groźby, poniżające, wulgarne, zastraszające); niszczenie rzeczy należących do ofiary; straszenie; gapienie się; szantażowanie</w:t>
      </w:r>
      <w:r w:rsidR="00423CCA">
        <w:rPr>
          <w:rFonts w:ascii="Arial" w:hAnsi="Arial" w:cs="Arial"/>
        </w:rPr>
        <w:t>.</w:t>
      </w:r>
    </w:p>
    <w:p w14:paraId="68B1F367" w14:textId="77777777" w:rsidR="00F11D47" w:rsidRPr="00460A48" w:rsidRDefault="00F11D47" w:rsidP="00355997">
      <w:pPr>
        <w:ind w:left="720"/>
        <w:contextualSpacing/>
        <w:rPr>
          <w:rFonts w:ascii="Arial" w:hAnsi="Arial" w:cs="Arial"/>
        </w:rPr>
      </w:pPr>
    </w:p>
    <w:p w14:paraId="0DD3A697" w14:textId="098B52F4" w:rsidR="00F11D47" w:rsidRDefault="00F11D47">
      <w:pPr>
        <w:numPr>
          <w:ilvl w:val="0"/>
          <w:numId w:val="113"/>
        </w:numPr>
        <w:contextualSpacing/>
        <w:jc w:val="both"/>
        <w:rPr>
          <w:rFonts w:ascii="Arial" w:hAnsi="Arial" w:cs="Arial"/>
        </w:rPr>
      </w:pPr>
      <w:r w:rsidRPr="00460A48">
        <w:rPr>
          <w:rFonts w:ascii="Arial" w:hAnsi="Arial" w:cs="Arial"/>
        </w:rPr>
        <w:t xml:space="preserve">Jeśli dziecko nie czuje się bezpiecznie, powinno powiedzieć o tym </w:t>
      </w:r>
      <w:r w:rsidR="008B5BAA">
        <w:rPr>
          <w:rFonts w:ascii="Arial" w:hAnsi="Arial" w:cs="Arial"/>
        </w:rPr>
        <w:t>opiekunce</w:t>
      </w:r>
      <w:r w:rsidR="002F4E33" w:rsidRPr="00460A48">
        <w:rPr>
          <w:rFonts w:ascii="Arial" w:hAnsi="Arial" w:cs="Arial"/>
        </w:rPr>
        <w:t xml:space="preserve"> i rodzicom: p</w:t>
      </w:r>
      <w:r w:rsidRPr="00460A48">
        <w:rPr>
          <w:rFonts w:ascii="Arial" w:hAnsi="Arial" w:cs="Arial"/>
        </w:rPr>
        <w:t>rzedstaw</w:t>
      </w:r>
      <w:r w:rsidR="002F4E33" w:rsidRPr="00460A48">
        <w:rPr>
          <w:rFonts w:ascii="Arial" w:hAnsi="Arial" w:cs="Arial"/>
        </w:rPr>
        <w:t>ić im</w:t>
      </w:r>
      <w:r w:rsidRPr="00460A48">
        <w:rPr>
          <w:rFonts w:ascii="Arial" w:hAnsi="Arial" w:cs="Arial"/>
        </w:rPr>
        <w:t xml:space="preserve"> sytuację</w:t>
      </w:r>
      <w:r w:rsidR="002F4E33" w:rsidRPr="00460A48">
        <w:rPr>
          <w:rFonts w:ascii="Arial" w:hAnsi="Arial" w:cs="Arial"/>
        </w:rPr>
        <w:t>, jeśli ma</w:t>
      </w:r>
      <w:r w:rsidRPr="00460A48">
        <w:rPr>
          <w:rFonts w:ascii="Arial" w:hAnsi="Arial" w:cs="Arial"/>
        </w:rPr>
        <w:t xml:space="preserve"> świadków przemocy stosowanej wobec </w:t>
      </w:r>
      <w:r w:rsidR="002F4E33" w:rsidRPr="00460A48">
        <w:rPr>
          <w:rFonts w:ascii="Arial" w:hAnsi="Arial" w:cs="Arial"/>
        </w:rPr>
        <w:t>niego</w:t>
      </w:r>
      <w:r w:rsidRPr="00460A48">
        <w:rPr>
          <w:rFonts w:ascii="Arial" w:hAnsi="Arial" w:cs="Arial"/>
        </w:rPr>
        <w:t xml:space="preserve"> </w:t>
      </w:r>
      <w:r w:rsidR="002F4E33" w:rsidRPr="00460A48">
        <w:rPr>
          <w:rFonts w:ascii="Arial" w:hAnsi="Arial" w:cs="Arial"/>
        </w:rPr>
        <w:t xml:space="preserve">poinformować o nich rodziców i </w:t>
      </w:r>
      <w:r w:rsidR="00A7201B">
        <w:rPr>
          <w:rFonts w:ascii="Arial" w:hAnsi="Arial" w:cs="Arial"/>
        </w:rPr>
        <w:t>opiekunkę</w:t>
      </w:r>
      <w:r w:rsidR="002F4E33" w:rsidRPr="00460A48">
        <w:rPr>
          <w:rFonts w:ascii="Arial" w:hAnsi="Arial" w:cs="Arial"/>
        </w:rPr>
        <w:t>.</w:t>
      </w:r>
      <w:r w:rsidRPr="00460A48">
        <w:rPr>
          <w:rFonts w:ascii="Arial" w:hAnsi="Arial" w:cs="Arial"/>
        </w:rPr>
        <w:t xml:space="preserve">  </w:t>
      </w:r>
    </w:p>
    <w:p w14:paraId="5751071D" w14:textId="77777777" w:rsidR="0034533F" w:rsidRPr="00460A48" w:rsidRDefault="0034533F" w:rsidP="00423CCA">
      <w:pPr>
        <w:ind w:left="720"/>
        <w:contextualSpacing/>
        <w:jc w:val="both"/>
        <w:rPr>
          <w:rFonts w:ascii="Arial" w:hAnsi="Arial" w:cs="Arial"/>
        </w:rPr>
      </w:pPr>
    </w:p>
    <w:p w14:paraId="0BAA9F1D" w14:textId="11305EFC" w:rsidR="00F11D47" w:rsidRPr="00460A48" w:rsidRDefault="00A7201B">
      <w:pPr>
        <w:numPr>
          <w:ilvl w:val="0"/>
          <w:numId w:val="113"/>
        </w:numPr>
        <w:contextualSpacing/>
        <w:jc w:val="both"/>
        <w:rPr>
          <w:rFonts w:ascii="Arial" w:hAnsi="Arial" w:cs="Arial"/>
        </w:rPr>
      </w:pPr>
      <w:r>
        <w:rPr>
          <w:rFonts w:ascii="Arial" w:hAnsi="Arial" w:cs="Arial"/>
        </w:rPr>
        <w:t>Opiekunka</w:t>
      </w:r>
      <w:r w:rsidR="00F11D47" w:rsidRPr="00460A48">
        <w:rPr>
          <w:rFonts w:ascii="Arial" w:hAnsi="Arial" w:cs="Arial"/>
        </w:rPr>
        <w:t>, do które</w:t>
      </w:r>
      <w:r>
        <w:rPr>
          <w:rFonts w:ascii="Arial" w:hAnsi="Arial" w:cs="Arial"/>
        </w:rPr>
        <w:t>j</w:t>
      </w:r>
      <w:r w:rsidR="00F11D47" w:rsidRPr="00460A48">
        <w:rPr>
          <w:rFonts w:ascii="Arial" w:hAnsi="Arial" w:cs="Arial"/>
        </w:rPr>
        <w:t xml:space="preserve"> </w:t>
      </w:r>
      <w:r w:rsidR="002F4E33" w:rsidRPr="00460A48">
        <w:rPr>
          <w:rFonts w:ascii="Arial" w:hAnsi="Arial" w:cs="Arial"/>
        </w:rPr>
        <w:t>dziecko lub jego rodzice się zgłoszą,</w:t>
      </w:r>
      <w:r w:rsidR="00C56D51" w:rsidRPr="00460A48">
        <w:rPr>
          <w:rFonts w:ascii="Arial" w:hAnsi="Arial" w:cs="Arial"/>
        </w:rPr>
        <w:t xml:space="preserve"> </w:t>
      </w:r>
      <w:r w:rsidR="00F11D47" w:rsidRPr="00460A48">
        <w:rPr>
          <w:rFonts w:ascii="Arial" w:hAnsi="Arial" w:cs="Arial"/>
        </w:rPr>
        <w:t>podejmie działania, mające na celu wyjaśnienie zaistniałej sytuacji. Działania te może podjąć we współpracy z rodzicami, jeśli wyrażą oni wolę uczestniczenia w postępowaniu wyjaśniającym.</w:t>
      </w:r>
    </w:p>
    <w:p w14:paraId="2BA6CE1D" w14:textId="77777777" w:rsidR="00F11D47" w:rsidRPr="00460A48" w:rsidRDefault="00F11D47" w:rsidP="00355997">
      <w:pPr>
        <w:ind w:left="720"/>
        <w:contextualSpacing/>
        <w:rPr>
          <w:rFonts w:ascii="Arial" w:hAnsi="Arial" w:cs="Arial"/>
          <w:i/>
          <w:color w:val="002060"/>
        </w:rPr>
      </w:pPr>
    </w:p>
    <w:p w14:paraId="393DF950" w14:textId="7FC9823F" w:rsidR="00F11D47" w:rsidRPr="00460A48" w:rsidRDefault="00F11D47" w:rsidP="00423CCA">
      <w:pPr>
        <w:contextualSpacing/>
        <w:jc w:val="both"/>
        <w:rPr>
          <w:rFonts w:ascii="Arial" w:hAnsi="Arial" w:cs="Arial"/>
          <w:i/>
          <w:color w:val="002060"/>
        </w:rPr>
      </w:pPr>
      <w:r w:rsidRPr="00460A48">
        <w:rPr>
          <w:rFonts w:ascii="Arial" w:hAnsi="Arial" w:cs="Arial"/>
          <w:i/>
          <w:color w:val="002060"/>
        </w:rPr>
        <w:t xml:space="preserve">Działania </w:t>
      </w:r>
      <w:r w:rsidR="00F52366">
        <w:rPr>
          <w:rFonts w:ascii="Arial" w:hAnsi="Arial" w:cs="Arial"/>
          <w:i/>
          <w:color w:val="002060"/>
        </w:rPr>
        <w:t>klubu malucha</w:t>
      </w:r>
    </w:p>
    <w:p w14:paraId="1992568B" w14:textId="57185B93" w:rsidR="00F11D47" w:rsidRPr="00460A48" w:rsidRDefault="00F52366" w:rsidP="00423CCA">
      <w:pPr>
        <w:contextualSpacing/>
        <w:jc w:val="both"/>
        <w:rPr>
          <w:rFonts w:ascii="Arial" w:hAnsi="Arial" w:cs="Arial"/>
          <w:i/>
        </w:rPr>
      </w:pPr>
      <w:r>
        <w:rPr>
          <w:rFonts w:ascii="Arial" w:hAnsi="Arial" w:cs="Arial"/>
          <w:i/>
          <w:color w:val="002060"/>
        </w:rPr>
        <w:t>Klub malucha</w:t>
      </w:r>
      <w:r w:rsidR="00F11D47" w:rsidRPr="00460A48">
        <w:rPr>
          <w:rFonts w:ascii="Arial" w:hAnsi="Arial" w:cs="Arial"/>
          <w:i/>
          <w:color w:val="002060"/>
        </w:rPr>
        <w:t xml:space="preserve">, zgodnie ze swoim statutem, bezzwłocznie podejmie działania mające na celu powstrzymanie i wyeliminowanie tego zjawiska. Obowiązkiem każdego pracownika </w:t>
      </w:r>
      <w:r>
        <w:rPr>
          <w:rFonts w:ascii="Arial" w:hAnsi="Arial" w:cs="Arial"/>
          <w:i/>
          <w:color w:val="002060"/>
        </w:rPr>
        <w:t>klubu malucha</w:t>
      </w:r>
      <w:r w:rsidR="00F11D47" w:rsidRPr="00460A48">
        <w:rPr>
          <w:rFonts w:ascii="Arial" w:hAnsi="Arial" w:cs="Arial"/>
          <w:i/>
          <w:color w:val="002060"/>
        </w:rPr>
        <w:t>, który zaobserwował fakt jakiejkolwiek przemocy czy agresji lub został o nim poinformowany jest przerwanie tego zachowania</w:t>
      </w:r>
      <w:r w:rsidR="00F11D47" w:rsidRPr="00460A48">
        <w:rPr>
          <w:rFonts w:ascii="Arial" w:hAnsi="Arial" w:cs="Arial"/>
          <w:i/>
        </w:rPr>
        <w:t>.</w:t>
      </w:r>
    </w:p>
    <w:p w14:paraId="1E0EDC3A" w14:textId="77777777" w:rsidR="00F11D47" w:rsidRPr="00460A48" w:rsidRDefault="00F11D47" w:rsidP="00355997">
      <w:pPr>
        <w:ind w:left="720"/>
        <w:contextualSpacing/>
        <w:rPr>
          <w:rFonts w:ascii="Arial" w:hAnsi="Arial" w:cs="Arial"/>
          <w:i/>
        </w:rPr>
      </w:pPr>
    </w:p>
    <w:p w14:paraId="3B236CB8" w14:textId="5032C2D5" w:rsidR="00F11D47" w:rsidRPr="00460A48" w:rsidRDefault="00F11D47">
      <w:pPr>
        <w:numPr>
          <w:ilvl w:val="0"/>
          <w:numId w:val="113"/>
        </w:numPr>
        <w:contextualSpacing/>
        <w:jc w:val="both"/>
        <w:rPr>
          <w:rFonts w:ascii="Arial" w:hAnsi="Arial" w:cs="Arial"/>
        </w:rPr>
      </w:pPr>
      <w:r w:rsidRPr="00460A48">
        <w:rPr>
          <w:rFonts w:ascii="Arial" w:hAnsi="Arial" w:cs="Arial"/>
        </w:rPr>
        <w:t xml:space="preserve">Po wyjaśnieniu okoliczności i ustaleniu rodzaju </w:t>
      </w:r>
      <w:proofErr w:type="spellStart"/>
      <w:r w:rsidRPr="00460A48">
        <w:rPr>
          <w:rFonts w:ascii="Arial" w:hAnsi="Arial" w:cs="Arial"/>
        </w:rPr>
        <w:t>zachowań</w:t>
      </w:r>
      <w:proofErr w:type="spellEnd"/>
      <w:r w:rsidR="00A56A39" w:rsidRPr="00460A48">
        <w:rPr>
          <w:rFonts w:ascii="Arial" w:hAnsi="Arial" w:cs="Arial"/>
        </w:rPr>
        <w:t xml:space="preserve"> </w:t>
      </w:r>
      <w:proofErr w:type="spellStart"/>
      <w:r w:rsidRPr="00460A48">
        <w:rPr>
          <w:rFonts w:ascii="Arial" w:hAnsi="Arial" w:cs="Arial"/>
        </w:rPr>
        <w:t>przemocowych</w:t>
      </w:r>
      <w:proofErr w:type="spellEnd"/>
      <w:r w:rsidRPr="00460A48">
        <w:rPr>
          <w:rFonts w:ascii="Arial" w:hAnsi="Arial" w:cs="Arial"/>
        </w:rPr>
        <w:t xml:space="preserve"> wobec </w:t>
      </w:r>
      <w:r w:rsidR="002F4E33" w:rsidRPr="00460A48">
        <w:rPr>
          <w:rFonts w:ascii="Arial" w:hAnsi="Arial" w:cs="Arial"/>
        </w:rPr>
        <w:t>dziecka</w:t>
      </w:r>
      <w:r w:rsidRPr="00460A48">
        <w:rPr>
          <w:rFonts w:ascii="Arial" w:hAnsi="Arial" w:cs="Arial"/>
        </w:rPr>
        <w:t xml:space="preserve">, wysłuchaniu wyjaśnień ich sprawcy / sprawców przemocy, </w:t>
      </w:r>
      <w:r w:rsidR="00092FA1">
        <w:rPr>
          <w:rFonts w:ascii="Arial" w:hAnsi="Arial" w:cs="Arial"/>
        </w:rPr>
        <w:t>opiekunka</w:t>
      </w:r>
      <w:r w:rsidRPr="00460A48">
        <w:rPr>
          <w:rFonts w:ascii="Arial" w:hAnsi="Arial" w:cs="Arial"/>
        </w:rPr>
        <w:t xml:space="preserve"> podejmie stosowne, zgodne ze statutem </w:t>
      </w:r>
      <w:r w:rsidR="00092FA1">
        <w:rPr>
          <w:rFonts w:ascii="Arial" w:hAnsi="Arial" w:cs="Arial"/>
        </w:rPr>
        <w:t>klubu malucha</w:t>
      </w:r>
      <w:r w:rsidRPr="00460A48">
        <w:rPr>
          <w:rFonts w:ascii="Arial" w:hAnsi="Arial" w:cs="Arial"/>
        </w:rPr>
        <w:t xml:space="preserve">, działania. </w:t>
      </w:r>
    </w:p>
    <w:p w14:paraId="590EABE7" w14:textId="77777777" w:rsidR="00F11D47" w:rsidRPr="00460A48" w:rsidRDefault="00F11D47" w:rsidP="00423CCA">
      <w:pPr>
        <w:ind w:left="720"/>
        <w:contextualSpacing/>
        <w:jc w:val="both"/>
        <w:rPr>
          <w:rFonts w:ascii="Arial" w:hAnsi="Arial" w:cs="Arial"/>
          <w:i/>
          <w:color w:val="002060"/>
        </w:rPr>
      </w:pPr>
    </w:p>
    <w:p w14:paraId="22E5ADB0" w14:textId="30CF840A" w:rsidR="00F11D47" w:rsidRPr="00460A48" w:rsidRDefault="00F11D47">
      <w:pPr>
        <w:numPr>
          <w:ilvl w:val="0"/>
          <w:numId w:val="113"/>
        </w:numPr>
        <w:contextualSpacing/>
        <w:jc w:val="both"/>
        <w:rPr>
          <w:rFonts w:ascii="Arial" w:hAnsi="Arial" w:cs="Arial"/>
        </w:rPr>
      </w:pPr>
      <w:r w:rsidRPr="00460A48">
        <w:rPr>
          <w:rFonts w:ascii="Arial" w:hAnsi="Arial" w:cs="Arial"/>
        </w:rPr>
        <w:t>Jeśli</w:t>
      </w:r>
      <w:r w:rsidR="002F4E33" w:rsidRPr="00460A48">
        <w:rPr>
          <w:rFonts w:ascii="Arial" w:hAnsi="Arial" w:cs="Arial"/>
        </w:rPr>
        <w:t xml:space="preserve"> dziecko </w:t>
      </w:r>
      <w:r w:rsidRPr="00460A48">
        <w:rPr>
          <w:rFonts w:ascii="Arial" w:hAnsi="Arial" w:cs="Arial"/>
        </w:rPr>
        <w:t>będzie</w:t>
      </w:r>
      <w:r w:rsidR="002F4E33" w:rsidRPr="00460A48">
        <w:rPr>
          <w:rFonts w:ascii="Arial" w:hAnsi="Arial" w:cs="Arial"/>
        </w:rPr>
        <w:t xml:space="preserve"> </w:t>
      </w:r>
      <w:r w:rsidRPr="00460A48">
        <w:rPr>
          <w:rFonts w:ascii="Arial" w:hAnsi="Arial" w:cs="Arial"/>
        </w:rPr>
        <w:t xml:space="preserve">potrzebować dodatkowego wsparcia emocjonalnego - </w:t>
      </w:r>
      <w:r w:rsidR="002F4E33" w:rsidRPr="00460A48">
        <w:rPr>
          <w:rFonts w:ascii="Arial" w:hAnsi="Arial" w:cs="Arial"/>
        </w:rPr>
        <w:t xml:space="preserve">dziecko </w:t>
      </w:r>
      <w:r w:rsidR="00423CCA">
        <w:rPr>
          <w:rFonts w:ascii="Arial" w:hAnsi="Arial" w:cs="Arial"/>
        </w:rPr>
        <w:br/>
      </w:r>
      <w:r w:rsidR="002F4E33" w:rsidRPr="00460A48">
        <w:rPr>
          <w:rFonts w:ascii="Arial" w:hAnsi="Arial" w:cs="Arial"/>
        </w:rPr>
        <w:t>i jego rodzice mogą skorzystać z pomocy p</w:t>
      </w:r>
      <w:r w:rsidR="008B5BAA">
        <w:rPr>
          <w:rFonts w:ascii="Arial" w:hAnsi="Arial" w:cs="Arial"/>
        </w:rPr>
        <w:t>sychologa</w:t>
      </w:r>
      <w:r w:rsidR="004A2BAE">
        <w:rPr>
          <w:rFonts w:ascii="Arial" w:hAnsi="Arial" w:cs="Arial"/>
        </w:rPr>
        <w:t>/pedagoga specjalnego.</w:t>
      </w:r>
    </w:p>
    <w:p w14:paraId="6044FA93" w14:textId="77777777" w:rsidR="00F11D47" w:rsidRPr="00460A48" w:rsidRDefault="00F11D47" w:rsidP="00355997">
      <w:pPr>
        <w:ind w:left="720"/>
        <w:contextualSpacing/>
        <w:rPr>
          <w:rFonts w:ascii="Arial" w:hAnsi="Arial" w:cs="Arial"/>
        </w:rPr>
      </w:pPr>
    </w:p>
    <w:p w14:paraId="6BED870A" w14:textId="77777777" w:rsidR="00423CCA" w:rsidRDefault="00423CCA" w:rsidP="00355997">
      <w:pPr>
        <w:contextualSpacing/>
        <w:rPr>
          <w:rFonts w:ascii="Arial" w:hAnsi="Arial" w:cs="Arial"/>
          <w:i/>
          <w:color w:val="002060"/>
        </w:rPr>
      </w:pPr>
    </w:p>
    <w:p w14:paraId="51151D36" w14:textId="320E7656" w:rsidR="00092FA1" w:rsidRDefault="00092FA1" w:rsidP="00355997">
      <w:pPr>
        <w:contextualSpacing/>
        <w:rPr>
          <w:rFonts w:ascii="Arial" w:hAnsi="Arial" w:cs="Arial"/>
          <w:i/>
          <w:color w:val="002060"/>
        </w:rPr>
      </w:pPr>
    </w:p>
    <w:p w14:paraId="6FDE9349" w14:textId="48C553C0" w:rsidR="00092FA1" w:rsidRDefault="00092FA1" w:rsidP="00355997">
      <w:pPr>
        <w:contextualSpacing/>
        <w:rPr>
          <w:rFonts w:ascii="Arial" w:hAnsi="Arial" w:cs="Arial"/>
          <w:i/>
          <w:color w:val="002060"/>
        </w:rPr>
      </w:pPr>
    </w:p>
    <w:p w14:paraId="552ACCE2" w14:textId="77777777" w:rsidR="00092FA1" w:rsidRDefault="00092FA1" w:rsidP="00355997">
      <w:pPr>
        <w:contextualSpacing/>
        <w:rPr>
          <w:rFonts w:ascii="Arial" w:hAnsi="Arial" w:cs="Arial"/>
          <w:i/>
          <w:color w:val="002060"/>
        </w:rPr>
      </w:pPr>
    </w:p>
    <w:p w14:paraId="514DB7BD" w14:textId="6F288870" w:rsidR="00F11D47" w:rsidRPr="00460A48" w:rsidRDefault="00F11D47" w:rsidP="00355997">
      <w:pPr>
        <w:contextualSpacing/>
        <w:rPr>
          <w:rFonts w:ascii="Arial" w:hAnsi="Arial" w:cs="Arial"/>
          <w:i/>
          <w:color w:val="002060"/>
        </w:rPr>
      </w:pPr>
      <w:r w:rsidRPr="00460A48">
        <w:rPr>
          <w:rFonts w:ascii="Arial" w:hAnsi="Arial" w:cs="Arial"/>
          <w:i/>
          <w:color w:val="002060"/>
        </w:rPr>
        <w:lastRenderedPageBreak/>
        <w:t xml:space="preserve">Działania </w:t>
      </w:r>
      <w:r w:rsidR="00092FA1">
        <w:rPr>
          <w:rFonts w:ascii="Arial" w:hAnsi="Arial" w:cs="Arial"/>
          <w:i/>
          <w:color w:val="002060"/>
        </w:rPr>
        <w:t>klubu malucha</w:t>
      </w:r>
    </w:p>
    <w:p w14:paraId="2D8E9B70" w14:textId="2D1336E5" w:rsidR="00F11D47" w:rsidRPr="00460A48" w:rsidRDefault="00F11D47" w:rsidP="00423CCA">
      <w:pPr>
        <w:contextualSpacing/>
        <w:jc w:val="both"/>
        <w:rPr>
          <w:rFonts w:ascii="Arial" w:hAnsi="Arial" w:cs="Arial"/>
          <w:i/>
          <w:color w:val="002060"/>
        </w:rPr>
      </w:pPr>
      <w:r w:rsidRPr="00460A48">
        <w:rPr>
          <w:rFonts w:ascii="Arial" w:hAnsi="Arial" w:cs="Arial"/>
          <w:b/>
          <w:i/>
          <w:color w:val="002060"/>
        </w:rPr>
        <w:t>P</w:t>
      </w:r>
      <w:r w:rsidRPr="00460A48">
        <w:rPr>
          <w:rFonts w:ascii="Arial" w:hAnsi="Arial" w:cs="Arial"/>
          <w:i/>
          <w:color w:val="002060"/>
        </w:rPr>
        <w:t>sycholog</w:t>
      </w:r>
      <w:r w:rsidR="004A2BAE">
        <w:rPr>
          <w:rFonts w:ascii="Arial" w:hAnsi="Arial" w:cs="Arial"/>
          <w:i/>
          <w:color w:val="002060"/>
        </w:rPr>
        <w:t>/</w:t>
      </w:r>
      <w:r w:rsidR="008B5BAA">
        <w:rPr>
          <w:rFonts w:ascii="Arial" w:hAnsi="Arial" w:cs="Arial"/>
          <w:i/>
          <w:color w:val="002060"/>
        </w:rPr>
        <w:t>pedagog</w:t>
      </w:r>
      <w:r w:rsidR="004A2BAE">
        <w:rPr>
          <w:rFonts w:ascii="Arial" w:hAnsi="Arial" w:cs="Arial"/>
          <w:i/>
          <w:color w:val="002060"/>
        </w:rPr>
        <w:t xml:space="preserve"> specjalny</w:t>
      </w:r>
      <w:r w:rsidR="008B5BAA">
        <w:rPr>
          <w:rFonts w:ascii="Arial" w:hAnsi="Arial" w:cs="Arial"/>
          <w:i/>
          <w:color w:val="002060"/>
        </w:rPr>
        <w:t xml:space="preserve"> </w:t>
      </w:r>
      <w:r w:rsidR="00092FA1">
        <w:rPr>
          <w:rFonts w:ascii="Arial" w:hAnsi="Arial" w:cs="Arial"/>
          <w:i/>
          <w:color w:val="002060"/>
        </w:rPr>
        <w:t>współpracujący</w:t>
      </w:r>
      <w:r w:rsidRPr="00460A48">
        <w:rPr>
          <w:rFonts w:ascii="Arial" w:hAnsi="Arial" w:cs="Arial"/>
          <w:i/>
          <w:color w:val="002060"/>
        </w:rPr>
        <w:t xml:space="preserve"> może udzielić </w:t>
      </w:r>
      <w:r w:rsidR="002F4E33" w:rsidRPr="00460A48">
        <w:rPr>
          <w:rFonts w:ascii="Arial" w:hAnsi="Arial" w:cs="Arial"/>
          <w:i/>
          <w:color w:val="002060"/>
        </w:rPr>
        <w:t xml:space="preserve">dziecku </w:t>
      </w:r>
      <w:r w:rsidRPr="00460A48">
        <w:rPr>
          <w:rFonts w:ascii="Arial" w:hAnsi="Arial" w:cs="Arial"/>
          <w:i/>
          <w:color w:val="002060"/>
        </w:rPr>
        <w:t>pomocy psychologicznej</w:t>
      </w:r>
      <w:r w:rsidR="008B5BAA">
        <w:rPr>
          <w:rFonts w:ascii="Arial" w:hAnsi="Arial" w:cs="Arial"/>
          <w:i/>
          <w:color w:val="002060"/>
        </w:rPr>
        <w:t xml:space="preserve"> lub pedagogicznej</w:t>
      </w:r>
      <w:r w:rsidRPr="00460A48">
        <w:rPr>
          <w:rFonts w:ascii="Arial" w:hAnsi="Arial" w:cs="Arial"/>
          <w:i/>
          <w:color w:val="002060"/>
        </w:rPr>
        <w:t xml:space="preserve"> oraz wskazać, jak należy radzić sobie w tego typu sytuacjach.</w:t>
      </w:r>
      <w:r w:rsidR="002F4E33" w:rsidRPr="00460A48">
        <w:rPr>
          <w:rFonts w:ascii="Arial" w:hAnsi="Arial" w:cs="Arial"/>
          <w:i/>
          <w:color w:val="002060"/>
        </w:rPr>
        <w:t xml:space="preserve"> Pomocy tej udzielać </w:t>
      </w:r>
      <w:r w:rsidRPr="00460A48">
        <w:rPr>
          <w:rFonts w:ascii="Arial" w:hAnsi="Arial" w:cs="Arial"/>
          <w:i/>
          <w:color w:val="002060"/>
        </w:rPr>
        <w:t>może s</w:t>
      </w:r>
      <w:r w:rsidR="002F4E33" w:rsidRPr="00460A48">
        <w:rPr>
          <w:rFonts w:ascii="Arial" w:hAnsi="Arial" w:cs="Arial"/>
          <w:i/>
          <w:color w:val="002060"/>
        </w:rPr>
        <w:t xml:space="preserve">ystematycznie, dopóki będzie </w:t>
      </w:r>
      <w:r w:rsidRPr="00460A48">
        <w:rPr>
          <w:rFonts w:ascii="Arial" w:hAnsi="Arial" w:cs="Arial"/>
          <w:i/>
          <w:color w:val="002060"/>
        </w:rPr>
        <w:t xml:space="preserve">ona </w:t>
      </w:r>
      <w:r w:rsidR="002F4E33" w:rsidRPr="00460A48">
        <w:rPr>
          <w:rFonts w:ascii="Arial" w:hAnsi="Arial" w:cs="Arial"/>
          <w:i/>
          <w:color w:val="002060"/>
        </w:rPr>
        <w:t xml:space="preserve">dziecku </w:t>
      </w:r>
      <w:r w:rsidRPr="00460A48">
        <w:rPr>
          <w:rFonts w:ascii="Arial" w:hAnsi="Arial" w:cs="Arial"/>
          <w:i/>
          <w:color w:val="002060"/>
        </w:rPr>
        <w:t>potrzebna.</w:t>
      </w:r>
    </w:p>
    <w:p w14:paraId="52EDDFFE" w14:textId="77777777" w:rsidR="00F11D47" w:rsidRPr="00460A48" w:rsidRDefault="00F11D47" w:rsidP="00355997">
      <w:pPr>
        <w:ind w:left="720"/>
        <w:contextualSpacing/>
        <w:rPr>
          <w:rFonts w:ascii="Arial" w:hAnsi="Arial" w:cs="Arial"/>
          <w:i/>
          <w:color w:val="002060"/>
        </w:rPr>
      </w:pPr>
    </w:p>
    <w:p w14:paraId="0AB6F7FB" w14:textId="4F23BBBF" w:rsidR="00F11D47" w:rsidRPr="00460A48" w:rsidRDefault="00F11D47">
      <w:pPr>
        <w:numPr>
          <w:ilvl w:val="0"/>
          <w:numId w:val="113"/>
        </w:numPr>
        <w:contextualSpacing/>
        <w:jc w:val="both"/>
        <w:rPr>
          <w:rFonts w:ascii="Arial" w:hAnsi="Arial" w:cs="Arial"/>
          <w:color w:val="FF0000"/>
        </w:rPr>
      </w:pPr>
      <w:r w:rsidRPr="00460A48">
        <w:rPr>
          <w:rFonts w:ascii="Arial" w:hAnsi="Arial" w:cs="Arial"/>
        </w:rPr>
        <w:t xml:space="preserve">Jeśli sytuacja nie ulegnie zmianie i w dalszym ciągu ktoś będzie się nad </w:t>
      </w:r>
      <w:r w:rsidR="002F4E33" w:rsidRPr="00460A48">
        <w:rPr>
          <w:rFonts w:ascii="Arial" w:hAnsi="Arial" w:cs="Arial"/>
        </w:rPr>
        <w:t xml:space="preserve">dzieckiem </w:t>
      </w:r>
      <w:r w:rsidRPr="00460A48">
        <w:rPr>
          <w:rFonts w:ascii="Arial" w:hAnsi="Arial" w:cs="Arial"/>
        </w:rPr>
        <w:t xml:space="preserve">znęcał, </w:t>
      </w:r>
      <w:r w:rsidR="00941AA5" w:rsidRPr="00460A48">
        <w:rPr>
          <w:rFonts w:ascii="Arial" w:hAnsi="Arial" w:cs="Arial"/>
        </w:rPr>
        <w:t>dziecko lub/i</w:t>
      </w:r>
      <w:r w:rsidR="002F4E33" w:rsidRPr="00460A48">
        <w:rPr>
          <w:rFonts w:ascii="Arial" w:hAnsi="Arial" w:cs="Arial"/>
        </w:rPr>
        <w:t xml:space="preserve"> jego rodzice/opiekunowie prawni </w:t>
      </w:r>
      <w:r w:rsidRPr="00460A48">
        <w:rPr>
          <w:rFonts w:ascii="Arial" w:hAnsi="Arial" w:cs="Arial"/>
        </w:rPr>
        <w:t>ponownie poinformuj</w:t>
      </w:r>
      <w:r w:rsidR="002F4E33" w:rsidRPr="00460A48">
        <w:rPr>
          <w:rFonts w:ascii="Arial" w:hAnsi="Arial" w:cs="Arial"/>
        </w:rPr>
        <w:t xml:space="preserve">ą </w:t>
      </w:r>
      <w:r w:rsidRPr="00460A48">
        <w:rPr>
          <w:rFonts w:ascii="Arial" w:hAnsi="Arial" w:cs="Arial"/>
        </w:rPr>
        <w:t xml:space="preserve">o tym </w:t>
      </w:r>
      <w:r w:rsidR="00092FA1">
        <w:rPr>
          <w:rFonts w:ascii="Arial" w:hAnsi="Arial" w:cs="Arial"/>
        </w:rPr>
        <w:t>opiekunk</w:t>
      </w:r>
      <w:r w:rsidR="002F4E33" w:rsidRPr="00460A48">
        <w:rPr>
          <w:rFonts w:ascii="Arial" w:hAnsi="Arial" w:cs="Arial"/>
        </w:rPr>
        <w:t>ę.</w:t>
      </w:r>
      <w:r w:rsidRPr="00460A48">
        <w:rPr>
          <w:rFonts w:ascii="Arial" w:hAnsi="Arial" w:cs="Arial"/>
        </w:rPr>
        <w:t xml:space="preserve"> </w:t>
      </w:r>
      <w:r w:rsidR="00092FA1">
        <w:rPr>
          <w:rFonts w:ascii="Arial" w:hAnsi="Arial" w:cs="Arial"/>
        </w:rPr>
        <w:t>Opiekunka</w:t>
      </w:r>
      <w:r w:rsidR="002F4E33" w:rsidRPr="00460A48">
        <w:rPr>
          <w:rFonts w:ascii="Arial" w:hAnsi="Arial" w:cs="Arial"/>
        </w:rPr>
        <w:t xml:space="preserve"> wspólnie z rodzicami mogą </w:t>
      </w:r>
      <w:r w:rsidRPr="00460A48">
        <w:rPr>
          <w:rFonts w:ascii="Arial" w:hAnsi="Arial" w:cs="Arial"/>
        </w:rPr>
        <w:t xml:space="preserve">też przedstawić sprawę </w:t>
      </w:r>
      <w:r w:rsidR="00092FA1">
        <w:rPr>
          <w:rFonts w:ascii="Arial" w:hAnsi="Arial" w:cs="Arial"/>
        </w:rPr>
        <w:t>kierownik</w:t>
      </w:r>
      <w:r w:rsidR="001F3B3F">
        <w:rPr>
          <w:rFonts w:ascii="Arial" w:hAnsi="Arial" w:cs="Arial"/>
        </w:rPr>
        <w:t>owi</w:t>
      </w:r>
      <w:r w:rsidR="00092FA1">
        <w:rPr>
          <w:rFonts w:ascii="Arial" w:hAnsi="Arial" w:cs="Arial"/>
        </w:rPr>
        <w:t xml:space="preserve"> klubu malucha</w:t>
      </w:r>
      <w:r w:rsidRPr="00460A48">
        <w:rPr>
          <w:rFonts w:ascii="Arial" w:hAnsi="Arial" w:cs="Arial"/>
        </w:rPr>
        <w:t xml:space="preserve">, który zastosuje kolejne, przewidziane prawem </w:t>
      </w:r>
      <w:r w:rsidR="00092FA1">
        <w:rPr>
          <w:rFonts w:ascii="Arial" w:hAnsi="Arial" w:cs="Arial"/>
        </w:rPr>
        <w:t>klubu malucha</w:t>
      </w:r>
      <w:r w:rsidRPr="00460A48">
        <w:rPr>
          <w:rFonts w:ascii="Arial" w:hAnsi="Arial" w:cs="Arial"/>
        </w:rPr>
        <w:t>, konsekwencje wobec sprawcy/sprawców przemocy.</w:t>
      </w:r>
    </w:p>
    <w:p w14:paraId="28541075" w14:textId="77777777" w:rsidR="00F11D47" w:rsidRPr="00460A48" w:rsidRDefault="00F11D47" w:rsidP="00423CCA">
      <w:pPr>
        <w:ind w:left="720"/>
        <w:contextualSpacing/>
        <w:jc w:val="both"/>
        <w:rPr>
          <w:rFonts w:ascii="Arial" w:hAnsi="Arial" w:cs="Arial"/>
          <w:i/>
          <w:color w:val="002060"/>
        </w:rPr>
      </w:pPr>
    </w:p>
    <w:p w14:paraId="3C081BCA" w14:textId="54A7D630" w:rsidR="00F11D47" w:rsidRPr="00460A48" w:rsidRDefault="00F11D47">
      <w:pPr>
        <w:numPr>
          <w:ilvl w:val="0"/>
          <w:numId w:val="113"/>
        </w:numPr>
        <w:contextualSpacing/>
        <w:jc w:val="both"/>
        <w:rPr>
          <w:rFonts w:ascii="Arial" w:hAnsi="Arial" w:cs="Arial"/>
        </w:rPr>
      </w:pPr>
      <w:r w:rsidRPr="00460A48">
        <w:rPr>
          <w:rFonts w:ascii="Arial" w:hAnsi="Arial" w:cs="Arial"/>
        </w:rPr>
        <w:t xml:space="preserve">W przypadku ciągłego, uporczywego znęcania się nad </w:t>
      </w:r>
      <w:r w:rsidR="007F57A8" w:rsidRPr="00460A48">
        <w:rPr>
          <w:rFonts w:ascii="Arial" w:hAnsi="Arial" w:cs="Arial"/>
        </w:rPr>
        <w:t>dzieckiem</w:t>
      </w:r>
      <w:r w:rsidRPr="00460A48">
        <w:rPr>
          <w:rFonts w:ascii="Arial" w:hAnsi="Arial" w:cs="Arial"/>
        </w:rPr>
        <w:t xml:space="preserve"> oraz nieskutecznej reakcji </w:t>
      </w:r>
      <w:r w:rsidR="00092FA1">
        <w:rPr>
          <w:rFonts w:ascii="Arial" w:hAnsi="Arial" w:cs="Arial"/>
        </w:rPr>
        <w:t>klubu malucha</w:t>
      </w:r>
      <w:r w:rsidRPr="00460A48">
        <w:rPr>
          <w:rFonts w:ascii="Arial" w:hAnsi="Arial" w:cs="Arial"/>
        </w:rPr>
        <w:t xml:space="preserve"> na działania sprawcy rodzice mogą zgłosić ten fakt do </w:t>
      </w:r>
      <w:r w:rsidR="00092FA1">
        <w:rPr>
          <w:rFonts w:ascii="Arial" w:hAnsi="Arial" w:cs="Arial"/>
        </w:rPr>
        <w:t>Urzędu Miasta i Gminy Wiązów</w:t>
      </w:r>
      <w:r w:rsidRPr="00460A48">
        <w:rPr>
          <w:rFonts w:ascii="Arial" w:hAnsi="Arial" w:cs="Arial"/>
        </w:rPr>
        <w:t>, które podejmie działanie wyjaśniające.</w:t>
      </w:r>
    </w:p>
    <w:p w14:paraId="1E1EF292" w14:textId="77777777" w:rsidR="00F11D47" w:rsidRDefault="00F11D47" w:rsidP="00355997">
      <w:pPr>
        <w:rPr>
          <w:b/>
          <w:color w:val="002060"/>
          <w:sz w:val="28"/>
        </w:rPr>
      </w:pPr>
    </w:p>
    <w:p w14:paraId="7245F62F" w14:textId="77777777" w:rsidR="0034533F" w:rsidRPr="00F11D47" w:rsidRDefault="0034533F" w:rsidP="00355997">
      <w:pPr>
        <w:rPr>
          <w:b/>
          <w:color w:val="002060"/>
          <w:sz w:val="28"/>
        </w:rPr>
      </w:pPr>
    </w:p>
    <w:p w14:paraId="244C8AE1" w14:textId="77777777" w:rsidR="00F11D47" w:rsidRPr="00A74EA2" w:rsidRDefault="00CA2AB6" w:rsidP="00355997">
      <w:pPr>
        <w:spacing w:after="0"/>
        <w:rPr>
          <w:rFonts w:ascii="Arial" w:hAnsi="Arial" w:cs="Arial"/>
          <w:b/>
          <w:color w:val="7030A0"/>
          <w:sz w:val="24"/>
          <w:szCs w:val="24"/>
        </w:rPr>
      </w:pPr>
      <w:r w:rsidRPr="00A74EA2">
        <w:rPr>
          <w:rFonts w:ascii="Arial" w:hAnsi="Arial" w:cs="Arial"/>
          <w:b/>
          <w:color w:val="7030A0"/>
          <w:sz w:val="24"/>
          <w:szCs w:val="24"/>
        </w:rPr>
        <w:t>Procedura 2</w:t>
      </w:r>
    </w:p>
    <w:p w14:paraId="2778AA4A" w14:textId="77777777" w:rsidR="00F11D47" w:rsidRPr="00A74EA2" w:rsidRDefault="00F11D47" w:rsidP="00355997">
      <w:pPr>
        <w:spacing w:after="0"/>
        <w:rPr>
          <w:rFonts w:ascii="Arial" w:hAnsi="Arial" w:cs="Arial"/>
          <w:b/>
          <w:color w:val="7030A0"/>
          <w:sz w:val="24"/>
          <w:szCs w:val="24"/>
        </w:rPr>
      </w:pPr>
      <w:r w:rsidRPr="00A74EA2">
        <w:rPr>
          <w:rFonts w:ascii="Arial" w:hAnsi="Arial" w:cs="Arial"/>
          <w:b/>
          <w:color w:val="7030A0"/>
          <w:sz w:val="24"/>
          <w:szCs w:val="24"/>
        </w:rPr>
        <w:t xml:space="preserve">Rodzaj krzywdy: Celowe zniszczenie lub kradzież rzeczy </w:t>
      </w:r>
      <w:r w:rsidR="0068460A" w:rsidRPr="00A74EA2">
        <w:rPr>
          <w:rFonts w:ascii="Arial" w:hAnsi="Arial" w:cs="Arial"/>
          <w:b/>
          <w:color w:val="7030A0"/>
          <w:sz w:val="24"/>
          <w:szCs w:val="24"/>
        </w:rPr>
        <w:t>dziecka</w:t>
      </w:r>
    </w:p>
    <w:p w14:paraId="3BDBC295" w14:textId="77777777" w:rsidR="00A74EA2" w:rsidRDefault="00A74EA2" w:rsidP="00355997">
      <w:pPr>
        <w:rPr>
          <w:b/>
        </w:rPr>
      </w:pPr>
    </w:p>
    <w:p w14:paraId="5B299679" w14:textId="23FCFF52" w:rsidR="00F11D47" w:rsidRPr="00A74EA2" w:rsidRDefault="00F11D47" w:rsidP="00423CCA">
      <w:pPr>
        <w:jc w:val="both"/>
        <w:rPr>
          <w:rFonts w:ascii="Arial" w:hAnsi="Arial" w:cs="Arial"/>
          <w:b/>
        </w:rPr>
      </w:pPr>
      <w:r w:rsidRPr="00A74EA2">
        <w:rPr>
          <w:rFonts w:ascii="Arial" w:hAnsi="Arial" w:cs="Arial"/>
          <w:b/>
        </w:rPr>
        <w:t xml:space="preserve">Ktoś (osoba </w:t>
      </w:r>
      <w:r w:rsidR="0068460A" w:rsidRPr="00A74EA2">
        <w:rPr>
          <w:rFonts w:ascii="Arial" w:hAnsi="Arial" w:cs="Arial"/>
          <w:b/>
        </w:rPr>
        <w:t xml:space="preserve">dziecku </w:t>
      </w:r>
      <w:r w:rsidRPr="00A74EA2">
        <w:rPr>
          <w:rFonts w:ascii="Arial" w:hAnsi="Arial" w:cs="Arial"/>
          <w:b/>
        </w:rPr>
        <w:t xml:space="preserve">znana lub nieznana) okradł </w:t>
      </w:r>
      <w:r w:rsidR="0068460A" w:rsidRPr="00A74EA2">
        <w:rPr>
          <w:rFonts w:ascii="Arial" w:hAnsi="Arial" w:cs="Arial"/>
          <w:b/>
        </w:rPr>
        <w:t>je</w:t>
      </w:r>
      <w:r w:rsidRPr="00A74EA2">
        <w:rPr>
          <w:rFonts w:ascii="Arial" w:hAnsi="Arial" w:cs="Arial"/>
          <w:b/>
        </w:rPr>
        <w:t xml:space="preserve">, przywłaszczył sobie rzecz, która należała do </w:t>
      </w:r>
      <w:r w:rsidR="0068460A" w:rsidRPr="00A74EA2">
        <w:rPr>
          <w:rFonts w:ascii="Arial" w:hAnsi="Arial" w:cs="Arial"/>
          <w:b/>
        </w:rPr>
        <w:t>dziecka</w:t>
      </w:r>
      <w:r w:rsidRPr="00A74EA2">
        <w:rPr>
          <w:rFonts w:ascii="Arial" w:hAnsi="Arial" w:cs="Arial"/>
          <w:b/>
        </w:rPr>
        <w:t xml:space="preserve">. Ktoś celowo zniszczył rzeczy należące do </w:t>
      </w:r>
      <w:r w:rsidR="0068460A" w:rsidRPr="00A74EA2">
        <w:rPr>
          <w:rFonts w:ascii="Arial" w:hAnsi="Arial" w:cs="Arial"/>
          <w:b/>
        </w:rPr>
        <w:t>dziecka</w:t>
      </w:r>
      <w:r w:rsidRPr="00A74EA2">
        <w:rPr>
          <w:rFonts w:ascii="Arial" w:hAnsi="Arial" w:cs="Arial"/>
          <w:b/>
        </w:rPr>
        <w:t xml:space="preserve">. </w:t>
      </w:r>
    </w:p>
    <w:p w14:paraId="657E85A2" w14:textId="3A3130A5" w:rsidR="0068460A" w:rsidRPr="00A74EA2" w:rsidRDefault="0068460A">
      <w:pPr>
        <w:numPr>
          <w:ilvl w:val="0"/>
          <w:numId w:val="115"/>
        </w:numPr>
        <w:contextualSpacing/>
        <w:jc w:val="both"/>
        <w:rPr>
          <w:rFonts w:ascii="Arial" w:hAnsi="Arial" w:cs="Arial"/>
        </w:rPr>
      </w:pPr>
      <w:r w:rsidRPr="00A74EA2">
        <w:rPr>
          <w:rFonts w:ascii="Arial" w:hAnsi="Arial" w:cs="Arial"/>
        </w:rPr>
        <w:t xml:space="preserve">Dziecko informuje </w:t>
      </w:r>
      <w:r w:rsidR="001F3B3F">
        <w:rPr>
          <w:rFonts w:ascii="Arial" w:hAnsi="Arial" w:cs="Arial"/>
        </w:rPr>
        <w:t>opiekunkę</w:t>
      </w:r>
      <w:r w:rsidRPr="00A74EA2">
        <w:rPr>
          <w:rFonts w:ascii="Arial" w:hAnsi="Arial" w:cs="Arial"/>
        </w:rPr>
        <w:t xml:space="preserve"> lu</w:t>
      </w:r>
      <w:r w:rsidR="001F3B3F">
        <w:rPr>
          <w:rFonts w:ascii="Arial" w:hAnsi="Arial" w:cs="Arial"/>
        </w:rPr>
        <w:t>b personel klubu malucha</w:t>
      </w:r>
      <w:r w:rsidRPr="00A74EA2">
        <w:rPr>
          <w:rFonts w:ascii="Arial" w:hAnsi="Arial" w:cs="Arial"/>
        </w:rPr>
        <w:t xml:space="preserve"> o zdarzeniu</w:t>
      </w:r>
      <w:r w:rsidR="00F11D47" w:rsidRPr="00A74EA2">
        <w:rPr>
          <w:rFonts w:ascii="Arial" w:hAnsi="Arial" w:cs="Arial"/>
        </w:rPr>
        <w:t xml:space="preserve"> k</w:t>
      </w:r>
      <w:r w:rsidRPr="00A74EA2">
        <w:rPr>
          <w:rFonts w:ascii="Arial" w:hAnsi="Arial" w:cs="Arial"/>
        </w:rPr>
        <w:t xml:space="preserve">radzieży lub zniszczenia jego </w:t>
      </w:r>
      <w:r w:rsidR="00F11D47" w:rsidRPr="00A74EA2">
        <w:rPr>
          <w:rFonts w:ascii="Arial" w:hAnsi="Arial" w:cs="Arial"/>
        </w:rPr>
        <w:t>rzeczy - przedstaw</w:t>
      </w:r>
      <w:r w:rsidRPr="00A74EA2">
        <w:rPr>
          <w:rFonts w:ascii="Arial" w:hAnsi="Arial" w:cs="Arial"/>
        </w:rPr>
        <w:t xml:space="preserve">ia </w:t>
      </w:r>
      <w:r w:rsidR="00F11D47" w:rsidRPr="00A74EA2">
        <w:rPr>
          <w:rFonts w:ascii="Arial" w:hAnsi="Arial" w:cs="Arial"/>
        </w:rPr>
        <w:t xml:space="preserve">mu, kiedy, gdzie i w jakich </w:t>
      </w:r>
      <w:r w:rsidRPr="00A74EA2">
        <w:rPr>
          <w:rFonts w:ascii="Arial" w:hAnsi="Arial" w:cs="Arial"/>
        </w:rPr>
        <w:t xml:space="preserve">okolicznościach to się stało. I czy są świadkowie tego zdarzenia. </w:t>
      </w:r>
    </w:p>
    <w:p w14:paraId="41D98459" w14:textId="77777777" w:rsidR="0068460A" w:rsidRPr="00A74EA2" w:rsidRDefault="0068460A">
      <w:pPr>
        <w:numPr>
          <w:ilvl w:val="0"/>
          <w:numId w:val="115"/>
        </w:numPr>
        <w:contextualSpacing/>
        <w:jc w:val="both"/>
        <w:rPr>
          <w:rFonts w:ascii="Arial" w:hAnsi="Arial" w:cs="Arial"/>
        </w:rPr>
      </w:pPr>
      <w:r w:rsidRPr="00A74EA2">
        <w:rPr>
          <w:rFonts w:ascii="Arial" w:hAnsi="Arial" w:cs="Arial"/>
        </w:rPr>
        <w:t xml:space="preserve">Dziecko informuje rodziców/opiekunów prawnych o zdarzeniu kradzieży lub zniszczenia jego rzeczy.  </w:t>
      </w:r>
    </w:p>
    <w:p w14:paraId="50B724C5" w14:textId="77777777" w:rsidR="00F11D47" w:rsidRPr="00A74EA2" w:rsidRDefault="00F11D47">
      <w:pPr>
        <w:numPr>
          <w:ilvl w:val="0"/>
          <w:numId w:val="115"/>
        </w:numPr>
        <w:contextualSpacing/>
        <w:jc w:val="both"/>
        <w:rPr>
          <w:rFonts w:ascii="Arial" w:hAnsi="Arial" w:cs="Arial"/>
        </w:rPr>
      </w:pPr>
      <w:r w:rsidRPr="00A74EA2">
        <w:rPr>
          <w:rFonts w:ascii="Arial" w:hAnsi="Arial" w:cs="Arial"/>
        </w:rPr>
        <w:t xml:space="preserve">O zaistniałym zdarzeniu </w:t>
      </w:r>
      <w:r w:rsidR="0068460A" w:rsidRPr="00A74EA2">
        <w:rPr>
          <w:rFonts w:ascii="Arial" w:hAnsi="Arial" w:cs="Arial"/>
        </w:rPr>
        <w:t>dziecko i jego rodzice/opiekunowie prawni poinformują pedagoga</w:t>
      </w:r>
      <w:r w:rsidRPr="00A74EA2">
        <w:rPr>
          <w:rFonts w:ascii="Arial" w:hAnsi="Arial" w:cs="Arial"/>
        </w:rPr>
        <w:t>, który zgodnie z potrzebami</w:t>
      </w:r>
      <w:r w:rsidR="0068460A" w:rsidRPr="00A74EA2">
        <w:rPr>
          <w:rFonts w:ascii="Arial" w:hAnsi="Arial" w:cs="Arial"/>
        </w:rPr>
        <w:t xml:space="preserve"> dziecka,</w:t>
      </w:r>
      <w:r w:rsidR="0003508D" w:rsidRPr="00A74EA2">
        <w:rPr>
          <w:rFonts w:ascii="Arial" w:hAnsi="Arial" w:cs="Arial"/>
        </w:rPr>
        <w:t xml:space="preserve"> </w:t>
      </w:r>
      <w:r w:rsidR="0068460A" w:rsidRPr="00A74EA2">
        <w:rPr>
          <w:rFonts w:ascii="Arial" w:hAnsi="Arial" w:cs="Arial"/>
        </w:rPr>
        <w:t xml:space="preserve">udzieli mu </w:t>
      </w:r>
      <w:r w:rsidRPr="00A74EA2">
        <w:rPr>
          <w:rFonts w:ascii="Arial" w:hAnsi="Arial" w:cs="Arial"/>
        </w:rPr>
        <w:t>wsparcia pedagogiczno-psychologicznego lub inną formę pomocy.</w:t>
      </w:r>
    </w:p>
    <w:p w14:paraId="7A53C4E4" w14:textId="77777777" w:rsidR="00A74EA2" w:rsidRDefault="00A74EA2" w:rsidP="00355997">
      <w:pPr>
        <w:rPr>
          <w:rFonts w:ascii="Arial" w:hAnsi="Arial" w:cs="Arial"/>
          <w:i/>
          <w:color w:val="002060"/>
        </w:rPr>
      </w:pPr>
    </w:p>
    <w:p w14:paraId="1D0A7CA0" w14:textId="0B0B51CD" w:rsidR="00F11D47" w:rsidRPr="00A74EA2" w:rsidRDefault="00F11D47" w:rsidP="00355997">
      <w:pPr>
        <w:rPr>
          <w:rFonts w:ascii="Arial" w:hAnsi="Arial" w:cs="Arial"/>
          <w:i/>
          <w:color w:val="002060"/>
        </w:rPr>
      </w:pPr>
      <w:r w:rsidRPr="00A74EA2">
        <w:rPr>
          <w:rFonts w:ascii="Arial" w:hAnsi="Arial" w:cs="Arial"/>
          <w:i/>
          <w:color w:val="002060"/>
        </w:rPr>
        <w:t xml:space="preserve">Działania </w:t>
      </w:r>
      <w:r w:rsidR="001F3B3F">
        <w:rPr>
          <w:rFonts w:ascii="Arial" w:hAnsi="Arial" w:cs="Arial"/>
          <w:i/>
          <w:color w:val="002060"/>
        </w:rPr>
        <w:t>klubu malucha</w:t>
      </w:r>
      <w:r w:rsidR="0068460A" w:rsidRPr="00A74EA2">
        <w:rPr>
          <w:rFonts w:ascii="Arial" w:hAnsi="Arial" w:cs="Arial"/>
          <w:i/>
          <w:color w:val="002060"/>
        </w:rPr>
        <w:t xml:space="preserve"> </w:t>
      </w:r>
    </w:p>
    <w:p w14:paraId="365BBE8C" w14:textId="48700406" w:rsidR="00F11D47" w:rsidRPr="00A74EA2" w:rsidRDefault="007B002A">
      <w:pPr>
        <w:numPr>
          <w:ilvl w:val="0"/>
          <w:numId w:val="114"/>
        </w:numPr>
        <w:contextualSpacing/>
        <w:jc w:val="both"/>
        <w:rPr>
          <w:rFonts w:ascii="Arial" w:hAnsi="Arial" w:cs="Arial"/>
          <w:i/>
          <w:color w:val="002060"/>
        </w:rPr>
      </w:pPr>
      <w:r>
        <w:rPr>
          <w:rFonts w:ascii="Arial" w:hAnsi="Arial" w:cs="Arial"/>
          <w:i/>
          <w:color w:val="002060"/>
        </w:rPr>
        <w:t>Opiekunka</w:t>
      </w:r>
      <w:r w:rsidR="00F11D47" w:rsidRPr="00A74EA2">
        <w:rPr>
          <w:rFonts w:ascii="Arial" w:hAnsi="Arial" w:cs="Arial"/>
          <w:i/>
          <w:color w:val="002060"/>
        </w:rPr>
        <w:t xml:space="preserve"> informuje rodziców, p</w:t>
      </w:r>
      <w:r w:rsidR="008B5BAA">
        <w:rPr>
          <w:rFonts w:ascii="Arial" w:hAnsi="Arial" w:cs="Arial"/>
          <w:i/>
          <w:color w:val="002060"/>
        </w:rPr>
        <w:t xml:space="preserve">edagoga </w:t>
      </w:r>
      <w:r w:rsidR="004A2BAE">
        <w:rPr>
          <w:rFonts w:ascii="Arial" w:hAnsi="Arial" w:cs="Arial"/>
          <w:i/>
          <w:color w:val="002060"/>
        </w:rPr>
        <w:t>specjalnego/</w:t>
      </w:r>
      <w:r w:rsidR="008B5BAA">
        <w:rPr>
          <w:rFonts w:ascii="Arial" w:hAnsi="Arial" w:cs="Arial"/>
          <w:i/>
          <w:color w:val="002060"/>
        </w:rPr>
        <w:t>psychologa</w:t>
      </w:r>
      <w:r w:rsidR="00F11D47" w:rsidRPr="00A74EA2">
        <w:rPr>
          <w:rFonts w:ascii="Arial" w:hAnsi="Arial" w:cs="Arial"/>
          <w:i/>
          <w:color w:val="002060"/>
        </w:rPr>
        <w:t xml:space="preserve"> oraz </w:t>
      </w:r>
      <w:r>
        <w:rPr>
          <w:rFonts w:ascii="Arial" w:hAnsi="Arial" w:cs="Arial"/>
          <w:i/>
          <w:color w:val="002060"/>
        </w:rPr>
        <w:t>kierownika klubu malucha</w:t>
      </w:r>
      <w:r w:rsidR="00536916" w:rsidRPr="00A74EA2">
        <w:rPr>
          <w:rFonts w:ascii="Arial" w:hAnsi="Arial" w:cs="Arial"/>
          <w:i/>
          <w:color w:val="002060"/>
        </w:rPr>
        <w:t xml:space="preserve"> </w:t>
      </w:r>
      <w:r w:rsidR="00F11D47" w:rsidRPr="00A74EA2">
        <w:rPr>
          <w:rFonts w:ascii="Arial" w:hAnsi="Arial" w:cs="Arial"/>
          <w:i/>
          <w:color w:val="002060"/>
        </w:rPr>
        <w:t>o zaistniałym zdarzeniu.</w:t>
      </w:r>
    </w:p>
    <w:p w14:paraId="78A9D214" w14:textId="77777777" w:rsidR="00F11D47" w:rsidRPr="00A74EA2" w:rsidRDefault="00F11D47">
      <w:pPr>
        <w:numPr>
          <w:ilvl w:val="0"/>
          <w:numId w:val="114"/>
        </w:numPr>
        <w:contextualSpacing/>
        <w:jc w:val="both"/>
        <w:rPr>
          <w:rFonts w:ascii="Arial" w:hAnsi="Arial" w:cs="Arial"/>
          <w:i/>
          <w:color w:val="002060"/>
        </w:rPr>
      </w:pPr>
      <w:r w:rsidRPr="00A74EA2">
        <w:rPr>
          <w:rFonts w:ascii="Arial" w:hAnsi="Arial" w:cs="Arial"/>
          <w:i/>
          <w:color w:val="002060"/>
        </w:rPr>
        <w:t xml:space="preserve">Przekazuje tę informację również </w:t>
      </w:r>
      <w:r w:rsidR="0068460A" w:rsidRPr="00A74EA2">
        <w:rPr>
          <w:rFonts w:ascii="Arial" w:hAnsi="Arial" w:cs="Arial"/>
          <w:i/>
          <w:color w:val="002060"/>
        </w:rPr>
        <w:t>rodzicom dziecka.</w:t>
      </w:r>
    </w:p>
    <w:p w14:paraId="25ED4593" w14:textId="66DFC3FE" w:rsidR="00F11D47" w:rsidRPr="00A74EA2" w:rsidRDefault="007B002A">
      <w:pPr>
        <w:numPr>
          <w:ilvl w:val="0"/>
          <w:numId w:val="114"/>
        </w:numPr>
        <w:contextualSpacing/>
        <w:jc w:val="both"/>
        <w:rPr>
          <w:rFonts w:ascii="Arial" w:hAnsi="Arial" w:cs="Arial"/>
          <w:i/>
          <w:color w:val="002060"/>
        </w:rPr>
      </w:pPr>
      <w:r>
        <w:rPr>
          <w:rFonts w:ascii="Arial" w:hAnsi="Arial" w:cs="Arial"/>
          <w:i/>
          <w:color w:val="002060"/>
        </w:rPr>
        <w:t>Opiekunka</w:t>
      </w:r>
      <w:r w:rsidR="00F11D47" w:rsidRPr="00A74EA2">
        <w:rPr>
          <w:rFonts w:ascii="Arial" w:hAnsi="Arial" w:cs="Arial"/>
          <w:i/>
          <w:color w:val="002060"/>
        </w:rPr>
        <w:t xml:space="preserve"> przeprowadza rozmowę ze świadkami – jeśli tacy są wskazani.</w:t>
      </w:r>
    </w:p>
    <w:p w14:paraId="1A92D911" w14:textId="3F0FB3B7" w:rsidR="00F11D47" w:rsidRPr="00A74EA2" w:rsidRDefault="00F11D47">
      <w:pPr>
        <w:numPr>
          <w:ilvl w:val="0"/>
          <w:numId w:val="114"/>
        </w:numPr>
        <w:contextualSpacing/>
        <w:jc w:val="both"/>
        <w:rPr>
          <w:rFonts w:ascii="Arial" w:hAnsi="Arial" w:cs="Arial"/>
          <w:i/>
          <w:color w:val="002060"/>
        </w:rPr>
      </w:pPr>
      <w:r w:rsidRPr="00A74EA2">
        <w:rPr>
          <w:rFonts w:ascii="Arial" w:hAnsi="Arial" w:cs="Arial"/>
          <w:i/>
          <w:color w:val="002060"/>
        </w:rPr>
        <w:t>Jeżeli sprawca celowego z</w:t>
      </w:r>
      <w:r w:rsidR="0068460A" w:rsidRPr="00A74EA2">
        <w:rPr>
          <w:rFonts w:ascii="Arial" w:hAnsi="Arial" w:cs="Arial"/>
          <w:i/>
          <w:color w:val="002060"/>
        </w:rPr>
        <w:t xml:space="preserve">niszczenia lub kradzieży </w:t>
      </w:r>
      <w:r w:rsidRPr="00A74EA2">
        <w:rPr>
          <w:rFonts w:ascii="Arial" w:hAnsi="Arial" w:cs="Arial"/>
          <w:i/>
          <w:color w:val="002060"/>
        </w:rPr>
        <w:t xml:space="preserve">rzeczy </w:t>
      </w:r>
      <w:r w:rsidR="0068460A" w:rsidRPr="00A74EA2">
        <w:rPr>
          <w:rFonts w:ascii="Arial" w:hAnsi="Arial" w:cs="Arial"/>
          <w:i/>
          <w:color w:val="002060"/>
        </w:rPr>
        <w:t xml:space="preserve">dziecka </w:t>
      </w:r>
      <w:r w:rsidRPr="00A74EA2">
        <w:rPr>
          <w:rFonts w:ascii="Arial" w:hAnsi="Arial" w:cs="Arial"/>
          <w:i/>
          <w:color w:val="002060"/>
        </w:rPr>
        <w:t xml:space="preserve">został ustalony lub wskazany, </w:t>
      </w:r>
      <w:r w:rsidR="009D76B7">
        <w:rPr>
          <w:rFonts w:ascii="Arial" w:hAnsi="Arial" w:cs="Arial"/>
          <w:i/>
          <w:color w:val="002060"/>
        </w:rPr>
        <w:t>klub malucha</w:t>
      </w:r>
      <w:r w:rsidRPr="00A74EA2">
        <w:rPr>
          <w:rFonts w:ascii="Arial" w:hAnsi="Arial" w:cs="Arial"/>
          <w:i/>
          <w:color w:val="002060"/>
        </w:rPr>
        <w:t xml:space="preserve"> informuje o tym jego rodziców; </w:t>
      </w:r>
      <w:r w:rsidR="004A2BAE">
        <w:rPr>
          <w:rFonts w:ascii="Arial" w:hAnsi="Arial" w:cs="Arial"/>
          <w:i/>
          <w:color w:val="002060"/>
        </w:rPr>
        <w:t>opiekunkę</w:t>
      </w:r>
      <w:r w:rsidR="0068460A" w:rsidRPr="00A74EA2">
        <w:rPr>
          <w:rFonts w:ascii="Arial" w:hAnsi="Arial" w:cs="Arial"/>
          <w:i/>
          <w:color w:val="002060"/>
        </w:rPr>
        <w:t xml:space="preserve"> i p</w:t>
      </w:r>
      <w:r w:rsidR="008B5BAA">
        <w:rPr>
          <w:rFonts w:ascii="Arial" w:hAnsi="Arial" w:cs="Arial"/>
          <w:i/>
          <w:color w:val="002060"/>
        </w:rPr>
        <w:t>sycholog</w:t>
      </w:r>
      <w:r w:rsidR="004A2BAE">
        <w:rPr>
          <w:rFonts w:ascii="Arial" w:hAnsi="Arial" w:cs="Arial"/>
          <w:i/>
          <w:color w:val="002060"/>
        </w:rPr>
        <w:t>a</w:t>
      </w:r>
      <w:r w:rsidR="008B5BAA">
        <w:rPr>
          <w:rFonts w:ascii="Arial" w:hAnsi="Arial" w:cs="Arial"/>
          <w:i/>
          <w:color w:val="002060"/>
        </w:rPr>
        <w:t xml:space="preserve"> lub pedagog</w:t>
      </w:r>
      <w:r w:rsidR="004A2BAE">
        <w:rPr>
          <w:rFonts w:ascii="Arial" w:hAnsi="Arial" w:cs="Arial"/>
          <w:i/>
          <w:color w:val="002060"/>
        </w:rPr>
        <w:t>a specjalnego</w:t>
      </w:r>
      <w:r w:rsidR="0068460A" w:rsidRPr="00A74EA2">
        <w:rPr>
          <w:rFonts w:ascii="Arial" w:hAnsi="Arial" w:cs="Arial"/>
          <w:i/>
          <w:color w:val="002060"/>
        </w:rPr>
        <w:t xml:space="preserve">, </w:t>
      </w:r>
      <w:r w:rsidRPr="00A74EA2">
        <w:rPr>
          <w:rFonts w:ascii="Arial" w:hAnsi="Arial" w:cs="Arial"/>
          <w:i/>
          <w:color w:val="002060"/>
        </w:rPr>
        <w:t xml:space="preserve">zgodnie ze statutem </w:t>
      </w:r>
      <w:r w:rsidR="009D76B7">
        <w:rPr>
          <w:rFonts w:ascii="Arial" w:hAnsi="Arial" w:cs="Arial"/>
          <w:i/>
          <w:color w:val="002060"/>
        </w:rPr>
        <w:t>klubu malucha</w:t>
      </w:r>
      <w:r w:rsidR="0068460A" w:rsidRPr="00A74EA2">
        <w:rPr>
          <w:rFonts w:ascii="Arial" w:hAnsi="Arial" w:cs="Arial"/>
          <w:i/>
          <w:color w:val="002060"/>
        </w:rPr>
        <w:t>,</w:t>
      </w:r>
      <w:r w:rsidRPr="00A74EA2">
        <w:rPr>
          <w:rFonts w:ascii="Arial" w:hAnsi="Arial" w:cs="Arial"/>
          <w:i/>
          <w:color w:val="002060"/>
        </w:rPr>
        <w:t xml:space="preserve"> podejmują działania wyjaśniające zaistniałą sytuację oraz informują o nich i ich wyniku rodziców sprawcy.</w:t>
      </w:r>
    </w:p>
    <w:p w14:paraId="0E9E31A7" w14:textId="151A936F" w:rsidR="00F11D47" w:rsidRPr="00A74EA2" w:rsidRDefault="008B5BAA">
      <w:pPr>
        <w:numPr>
          <w:ilvl w:val="0"/>
          <w:numId w:val="114"/>
        </w:numPr>
        <w:contextualSpacing/>
        <w:jc w:val="both"/>
        <w:rPr>
          <w:rFonts w:ascii="Arial" w:hAnsi="Arial" w:cs="Arial"/>
          <w:i/>
          <w:color w:val="002060"/>
        </w:rPr>
      </w:pPr>
      <w:r>
        <w:rPr>
          <w:rFonts w:ascii="Arial" w:hAnsi="Arial" w:cs="Arial"/>
          <w:i/>
          <w:color w:val="002060"/>
        </w:rPr>
        <w:t>Klub malucha</w:t>
      </w:r>
      <w:r w:rsidR="0068460A" w:rsidRPr="00A74EA2">
        <w:rPr>
          <w:rFonts w:ascii="Arial" w:hAnsi="Arial" w:cs="Arial"/>
          <w:i/>
          <w:color w:val="002060"/>
        </w:rPr>
        <w:t xml:space="preserve"> </w:t>
      </w:r>
      <w:r w:rsidR="00F11D47" w:rsidRPr="00A74EA2">
        <w:rPr>
          <w:rFonts w:ascii="Arial" w:hAnsi="Arial" w:cs="Arial"/>
          <w:i/>
          <w:color w:val="002060"/>
        </w:rPr>
        <w:t>zgodnie ze swoim statutem stosuje wobec sprawcy czynu środki dyscyplinujące.</w:t>
      </w:r>
      <w:r w:rsidR="00423CCA">
        <w:rPr>
          <w:rFonts w:ascii="Arial" w:hAnsi="Arial" w:cs="Arial"/>
          <w:i/>
          <w:color w:val="002060"/>
        </w:rPr>
        <w:t xml:space="preserve"> </w:t>
      </w:r>
      <w:r w:rsidR="00F11D47" w:rsidRPr="00A74EA2">
        <w:rPr>
          <w:rFonts w:ascii="Arial" w:hAnsi="Arial" w:cs="Arial"/>
          <w:i/>
          <w:color w:val="002060"/>
        </w:rPr>
        <w:t xml:space="preserve">Zobowiązuje też sprawcę a do oddania </w:t>
      </w:r>
      <w:r w:rsidR="0068460A" w:rsidRPr="00A74EA2">
        <w:rPr>
          <w:rFonts w:ascii="Arial" w:hAnsi="Arial" w:cs="Arial"/>
          <w:i/>
          <w:color w:val="002060"/>
        </w:rPr>
        <w:t xml:space="preserve">dziecku </w:t>
      </w:r>
      <w:r w:rsidR="00F11D47" w:rsidRPr="00A74EA2">
        <w:rPr>
          <w:rFonts w:ascii="Arial" w:hAnsi="Arial" w:cs="Arial"/>
          <w:i/>
          <w:color w:val="002060"/>
        </w:rPr>
        <w:t xml:space="preserve">skradzionej rzeczy lub </w:t>
      </w:r>
      <w:r w:rsidR="00423CCA">
        <w:rPr>
          <w:rFonts w:ascii="Arial" w:hAnsi="Arial" w:cs="Arial"/>
          <w:i/>
          <w:color w:val="002060"/>
        </w:rPr>
        <w:br/>
      </w:r>
      <w:r w:rsidR="00F11D47" w:rsidRPr="00A74EA2">
        <w:rPr>
          <w:rFonts w:ascii="Arial" w:hAnsi="Arial" w:cs="Arial"/>
          <w:i/>
          <w:color w:val="002060"/>
        </w:rPr>
        <w:lastRenderedPageBreak/>
        <w:t>w uzgodnieniu z jego</w:t>
      </w:r>
      <w:r w:rsidR="00E7376A" w:rsidRPr="00A74EA2">
        <w:rPr>
          <w:rFonts w:ascii="Arial" w:hAnsi="Arial" w:cs="Arial"/>
          <w:i/>
          <w:color w:val="002060"/>
        </w:rPr>
        <w:t xml:space="preserve"> </w:t>
      </w:r>
      <w:r w:rsidR="00F11D47" w:rsidRPr="00A74EA2">
        <w:rPr>
          <w:rFonts w:ascii="Arial" w:hAnsi="Arial" w:cs="Arial"/>
          <w:i/>
          <w:color w:val="002060"/>
        </w:rPr>
        <w:t xml:space="preserve">rodzicami </w:t>
      </w:r>
      <w:r w:rsidR="00ED44EA" w:rsidRPr="00A74EA2">
        <w:rPr>
          <w:rFonts w:ascii="Arial" w:hAnsi="Arial" w:cs="Arial"/>
          <w:i/>
          <w:color w:val="002060"/>
        </w:rPr>
        <w:t>i rodzicami sprawcy</w:t>
      </w:r>
      <w:r w:rsidR="00F11D47" w:rsidRPr="00A74EA2">
        <w:rPr>
          <w:rFonts w:ascii="Arial" w:hAnsi="Arial" w:cs="Arial"/>
          <w:i/>
          <w:color w:val="002060"/>
        </w:rPr>
        <w:t xml:space="preserve"> - do ewentualnego pokrycia kosztów skradzionej lub zniszczonej rzeczy.</w:t>
      </w:r>
    </w:p>
    <w:p w14:paraId="65E38A4A" w14:textId="0AF38C61" w:rsidR="00F11D47" w:rsidRPr="00A74EA2" w:rsidRDefault="00F11D47">
      <w:pPr>
        <w:numPr>
          <w:ilvl w:val="0"/>
          <w:numId w:val="114"/>
        </w:numPr>
        <w:contextualSpacing/>
        <w:rPr>
          <w:rFonts w:ascii="Arial" w:hAnsi="Arial" w:cs="Arial"/>
          <w:i/>
          <w:color w:val="002060"/>
        </w:rPr>
      </w:pPr>
      <w:r w:rsidRPr="00A74EA2">
        <w:rPr>
          <w:rFonts w:ascii="Arial" w:hAnsi="Arial" w:cs="Arial"/>
          <w:i/>
          <w:color w:val="002060"/>
        </w:rPr>
        <w:t xml:space="preserve">Jeśli w wyniku postępowania wyjaśniającego nie jest możliwe ustalenie sprawcy kradzieży, </w:t>
      </w:r>
      <w:r w:rsidR="009D76B7">
        <w:rPr>
          <w:rFonts w:ascii="Arial" w:hAnsi="Arial" w:cs="Arial"/>
          <w:i/>
          <w:color w:val="002060"/>
        </w:rPr>
        <w:t>klub malucha</w:t>
      </w:r>
      <w:r w:rsidR="00ED44EA" w:rsidRPr="00A74EA2">
        <w:rPr>
          <w:rFonts w:ascii="Arial" w:hAnsi="Arial" w:cs="Arial"/>
          <w:i/>
          <w:color w:val="002060"/>
        </w:rPr>
        <w:t xml:space="preserve"> </w:t>
      </w:r>
      <w:r w:rsidRPr="00A74EA2">
        <w:rPr>
          <w:rFonts w:ascii="Arial" w:hAnsi="Arial" w:cs="Arial"/>
          <w:i/>
          <w:color w:val="002060"/>
        </w:rPr>
        <w:t xml:space="preserve">poinformuje rodziców </w:t>
      </w:r>
      <w:r w:rsidR="00ED44EA" w:rsidRPr="00A74EA2">
        <w:rPr>
          <w:rFonts w:ascii="Arial" w:hAnsi="Arial" w:cs="Arial"/>
          <w:i/>
          <w:color w:val="002060"/>
        </w:rPr>
        <w:t xml:space="preserve">dziecka </w:t>
      </w:r>
      <w:r w:rsidRPr="00A74EA2">
        <w:rPr>
          <w:rFonts w:ascii="Arial" w:hAnsi="Arial" w:cs="Arial"/>
          <w:i/>
          <w:color w:val="002060"/>
        </w:rPr>
        <w:t xml:space="preserve">o kradzieży lub zniszczeniu należącej do </w:t>
      </w:r>
      <w:r w:rsidR="00ED44EA" w:rsidRPr="00A74EA2">
        <w:rPr>
          <w:rFonts w:ascii="Arial" w:hAnsi="Arial" w:cs="Arial"/>
          <w:i/>
          <w:color w:val="002060"/>
        </w:rPr>
        <w:t xml:space="preserve">dziecka </w:t>
      </w:r>
      <w:r w:rsidRPr="00A74EA2">
        <w:rPr>
          <w:rFonts w:ascii="Arial" w:hAnsi="Arial" w:cs="Arial"/>
          <w:i/>
          <w:color w:val="002060"/>
        </w:rPr>
        <w:t>rzeczy oraz przekaże rodzicom informację o możliwości zgłoszenia tego faktu policji</w:t>
      </w:r>
      <w:r w:rsidRPr="00A74EA2">
        <w:rPr>
          <w:rFonts w:ascii="Arial" w:hAnsi="Arial" w:cs="Arial"/>
        </w:rPr>
        <w:t>.</w:t>
      </w:r>
    </w:p>
    <w:p w14:paraId="653D22AE" w14:textId="77777777" w:rsidR="00F11D47" w:rsidRDefault="00F11D47" w:rsidP="00355997">
      <w:pPr>
        <w:rPr>
          <w:b/>
          <w:sz w:val="28"/>
        </w:rPr>
      </w:pPr>
    </w:p>
    <w:p w14:paraId="75685954" w14:textId="77777777" w:rsidR="00F11D47" w:rsidRPr="00D96380" w:rsidRDefault="00176431" w:rsidP="00355997">
      <w:pPr>
        <w:spacing w:after="0" w:line="240" w:lineRule="auto"/>
        <w:rPr>
          <w:rFonts w:ascii="Arial" w:hAnsi="Arial" w:cs="Arial"/>
          <w:b/>
          <w:color w:val="7030A0"/>
          <w:sz w:val="24"/>
          <w:szCs w:val="24"/>
        </w:rPr>
      </w:pPr>
      <w:r w:rsidRPr="00D96380">
        <w:rPr>
          <w:rFonts w:ascii="Arial" w:hAnsi="Arial" w:cs="Arial"/>
          <w:b/>
          <w:color w:val="7030A0"/>
          <w:sz w:val="24"/>
          <w:szCs w:val="24"/>
        </w:rPr>
        <w:t xml:space="preserve">Procedura 3 </w:t>
      </w:r>
    </w:p>
    <w:p w14:paraId="3F37EFD7" w14:textId="564C50F7" w:rsidR="00176431" w:rsidRPr="00A74EA2" w:rsidRDefault="00176431" w:rsidP="00355997">
      <w:pPr>
        <w:spacing w:after="0" w:line="240" w:lineRule="auto"/>
        <w:rPr>
          <w:rFonts w:ascii="Arial" w:hAnsi="Arial" w:cs="Arial"/>
          <w:b/>
          <w:color w:val="002060"/>
          <w:sz w:val="24"/>
          <w:szCs w:val="24"/>
        </w:rPr>
      </w:pPr>
      <w:r w:rsidRPr="00D96380">
        <w:rPr>
          <w:rFonts w:ascii="Arial" w:hAnsi="Arial" w:cs="Arial"/>
          <w:b/>
          <w:color w:val="7030A0"/>
          <w:sz w:val="24"/>
          <w:szCs w:val="24"/>
        </w:rPr>
        <w:t xml:space="preserve">Rodzaj krzywdy: Nierówne traktowanie - dyskryminacja dziecka w </w:t>
      </w:r>
      <w:r w:rsidR="009D76B7">
        <w:rPr>
          <w:rFonts w:ascii="Arial" w:hAnsi="Arial" w:cs="Arial"/>
          <w:b/>
          <w:color w:val="7030A0"/>
          <w:sz w:val="24"/>
          <w:szCs w:val="24"/>
        </w:rPr>
        <w:t>klubie malucha</w:t>
      </w:r>
    </w:p>
    <w:p w14:paraId="4359A8C8" w14:textId="77777777" w:rsidR="00D96380" w:rsidRDefault="00D96380" w:rsidP="00355997">
      <w:pPr>
        <w:spacing w:after="0"/>
      </w:pPr>
    </w:p>
    <w:p w14:paraId="6931F811" w14:textId="51152D0E" w:rsidR="00176431" w:rsidRPr="00D96380" w:rsidRDefault="00176431" w:rsidP="00355997">
      <w:pPr>
        <w:rPr>
          <w:rFonts w:ascii="Arial" w:hAnsi="Arial" w:cs="Arial"/>
        </w:rPr>
      </w:pPr>
      <w:r w:rsidRPr="00D96380">
        <w:rPr>
          <w:rFonts w:ascii="Arial" w:hAnsi="Arial" w:cs="Arial"/>
        </w:rPr>
        <w:t xml:space="preserve">Ktoś wyśmiewa się, drwi, szydzi, prześladuje dziecko z powodu jego wyglądu, zachowania, poglądów, pochodzenia, statusu materialnego, </w:t>
      </w:r>
      <w:r w:rsidR="00450ABD" w:rsidRPr="00D96380">
        <w:rPr>
          <w:rFonts w:ascii="Arial" w:hAnsi="Arial" w:cs="Arial"/>
        </w:rPr>
        <w:t>płci</w:t>
      </w:r>
      <w:r w:rsidRPr="00D96380">
        <w:rPr>
          <w:rFonts w:ascii="Arial" w:hAnsi="Arial" w:cs="Arial"/>
        </w:rPr>
        <w:t xml:space="preserve"> lub z jakiekolwiek innej przyczyny.</w:t>
      </w:r>
    </w:p>
    <w:p w14:paraId="3D06A521" w14:textId="08D037D5" w:rsidR="00176431" w:rsidRPr="00D96380" w:rsidRDefault="00176431">
      <w:pPr>
        <w:numPr>
          <w:ilvl w:val="0"/>
          <w:numId w:val="116"/>
        </w:numPr>
        <w:contextualSpacing/>
        <w:jc w:val="both"/>
        <w:rPr>
          <w:rFonts w:ascii="Arial" w:hAnsi="Arial" w:cs="Arial"/>
        </w:rPr>
      </w:pPr>
      <w:r w:rsidRPr="00D96380">
        <w:rPr>
          <w:rFonts w:ascii="Arial" w:hAnsi="Arial" w:cs="Arial"/>
        </w:rPr>
        <w:t xml:space="preserve">Dziecko i jego rodzice/opiekunowie prawni informują o tym </w:t>
      </w:r>
      <w:r w:rsidR="009D76B7">
        <w:rPr>
          <w:rFonts w:ascii="Arial" w:hAnsi="Arial" w:cs="Arial"/>
        </w:rPr>
        <w:t>opiekunkę/personel klubu malucha</w:t>
      </w:r>
      <w:r w:rsidRPr="00D96380">
        <w:rPr>
          <w:rFonts w:ascii="Arial" w:hAnsi="Arial" w:cs="Arial"/>
        </w:rPr>
        <w:t xml:space="preserve"> – czego doświadczyło, z jakiego powodu i przez kogo dziecko było nierówno traktowane. </w:t>
      </w:r>
    </w:p>
    <w:p w14:paraId="42F9AD9E" w14:textId="52016FAF" w:rsidR="00944E9B" w:rsidRPr="00D96380" w:rsidRDefault="00176431">
      <w:pPr>
        <w:numPr>
          <w:ilvl w:val="0"/>
          <w:numId w:val="116"/>
        </w:numPr>
        <w:contextualSpacing/>
        <w:jc w:val="both"/>
        <w:rPr>
          <w:rFonts w:ascii="Arial" w:hAnsi="Arial" w:cs="Arial"/>
        </w:rPr>
      </w:pPr>
      <w:r w:rsidRPr="00D96380">
        <w:rPr>
          <w:rFonts w:ascii="Arial" w:hAnsi="Arial" w:cs="Arial"/>
        </w:rPr>
        <w:t xml:space="preserve">Jeżeli zgłoszenia dokonuje tylko dziecko, </w:t>
      </w:r>
      <w:r w:rsidR="004A2BAE">
        <w:rPr>
          <w:rFonts w:ascii="Arial" w:hAnsi="Arial" w:cs="Arial"/>
        </w:rPr>
        <w:t>opiekunka</w:t>
      </w:r>
      <w:r w:rsidRPr="00D96380">
        <w:rPr>
          <w:rFonts w:ascii="Arial" w:hAnsi="Arial" w:cs="Arial"/>
        </w:rPr>
        <w:t xml:space="preserve"> informuje o zdarzeniu rodziców/opiekunów prawnych dziecka. </w:t>
      </w:r>
    </w:p>
    <w:p w14:paraId="7F865CF0" w14:textId="113195A5" w:rsidR="00176431" w:rsidRPr="00D96380" w:rsidRDefault="00944E9B">
      <w:pPr>
        <w:numPr>
          <w:ilvl w:val="0"/>
          <w:numId w:val="116"/>
        </w:numPr>
        <w:contextualSpacing/>
        <w:jc w:val="both"/>
        <w:rPr>
          <w:rFonts w:ascii="Arial" w:hAnsi="Arial" w:cs="Arial"/>
        </w:rPr>
      </w:pPr>
      <w:r w:rsidRPr="00D96380">
        <w:rPr>
          <w:rFonts w:ascii="Arial" w:hAnsi="Arial" w:cs="Arial"/>
        </w:rPr>
        <w:t xml:space="preserve">Dziecko na wniosek rodziców może uzyskać pomoc </w:t>
      </w:r>
      <w:r w:rsidR="00176431" w:rsidRPr="00D96380">
        <w:rPr>
          <w:rFonts w:ascii="Arial" w:hAnsi="Arial" w:cs="Arial"/>
        </w:rPr>
        <w:t>pedagoga</w:t>
      </w:r>
      <w:r w:rsidR="004A2BAE">
        <w:rPr>
          <w:rFonts w:ascii="Arial" w:hAnsi="Arial" w:cs="Arial"/>
        </w:rPr>
        <w:t xml:space="preserve"> specjalnego/</w:t>
      </w:r>
      <w:r w:rsidR="00176431" w:rsidRPr="00D96380">
        <w:rPr>
          <w:rFonts w:ascii="Arial" w:hAnsi="Arial" w:cs="Arial"/>
        </w:rPr>
        <w:t xml:space="preserve">psychologa – opowiedz mu o swoich obawach, przeżyciach i odczuciach. Pedagog  </w:t>
      </w:r>
      <w:r w:rsidR="004A2BAE">
        <w:rPr>
          <w:rFonts w:ascii="Arial" w:hAnsi="Arial" w:cs="Arial"/>
        </w:rPr>
        <w:t>specjalny/</w:t>
      </w:r>
      <w:r w:rsidRPr="00D96380">
        <w:rPr>
          <w:rFonts w:ascii="Arial" w:hAnsi="Arial" w:cs="Arial"/>
        </w:rPr>
        <w:t xml:space="preserve">psycholog zgodnie z </w:t>
      </w:r>
      <w:r w:rsidR="00176431" w:rsidRPr="00D96380">
        <w:rPr>
          <w:rFonts w:ascii="Arial" w:hAnsi="Arial" w:cs="Arial"/>
        </w:rPr>
        <w:t xml:space="preserve">potrzebami </w:t>
      </w:r>
      <w:r w:rsidRPr="00D96380">
        <w:rPr>
          <w:rFonts w:ascii="Arial" w:hAnsi="Arial" w:cs="Arial"/>
        </w:rPr>
        <w:t>dziecka udzielą mu</w:t>
      </w:r>
      <w:r w:rsidR="00176431" w:rsidRPr="00D96380">
        <w:rPr>
          <w:rFonts w:ascii="Arial" w:hAnsi="Arial" w:cs="Arial"/>
        </w:rPr>
        <w:t xml:space="preserve"> pomocy pedagogiczno-psychologicznej.</w:t>
      </w:r>
    </w:p>
    <w:p w14:paraId="60A85B85" w14:textId="77777777" w:rsidR="00176431" w:rsidRPr="00D96380" w:rsidRDefault="00944E9B">
      <w:pPr>
        <w:numPr>
          <w:ilvl w:val="0"/>
          <w:numId w:val="116"/>
        </w:numPr>
        <w:contextualSpacing/>
        <w:jc w:val="both"/>
        <w:rPr>
          <w:rFonts w:ascii="Arial" w:hAnsi="Arial" w:cs="Arial"/>
        </w:rPr>
      </w:pPr>
      <w:r w:rsidRPr="00D96380">
        <w:rPr>
          <w:rFonts w:ascii="Arial" w:hAnsi="Arial" w:cs="Arial"/>
        </w:rPr>
        <w:t>Rodzice dziecka mogą</w:t>
      </w:r>
      <w:r w:rsidR="00176431" w:rsidRPr="00D96380">
        <w:rPr>
          <w:rFonts w:ascii="Arial" w:hAnsi="Arial" w:cs="Arial"/>
        </w:rPr>
        <w:t xml:space="preserve"> zwrócić się </w:t>
      </w:r>
      <w:r w:rsidRPr="00D96380">
        <w:rPr>
          <w:rFonts w:ascii="Arial" w:hAnsi="Arial" w:cs="Arial"/>
        </w:rPr>
        <w:t xml:space="preserve">także pomoc </w:t>
      </w:r>
      <w:r w:rsidR="00176431" w:rsidRPr="00D96380">
        <w:rPr>
          <w:rFonts w:ascii="Arial" w:hAnsi="Arial" w:cs="Arial"/>
        </w:rPr>
        <w:t xml:space="preserve">do organizacji pozarządowych zajmujących się problematyką praw dziecka/ praw człowieka. </w:t>
      </w:r>
    </w:p>
    <w:p w14:paraId="35CBF2BB" w14:textId="0097B29C" w:rsidR="00176431" w:rsidRPr="00D96380" w:rsidRDefault="00176431">
      <w:pPr>
        <w:numPr>
          <w:ilvl w:val="0"/>
          <w:numId w:val="116"/>
        </w:numPr>
        <w:contextualSpacing/>
        <w:jc w:val="both"/>
        <w:rPr>
          <w:rFonts w:ascii="Arial" w:hAnsi="Arial" w:cs="Arial"/>
        </w:rPr>
      </w:pPr>
      <w:r w:rsidRPr="00D96380">
        <w:rPr>
          <w:rFonts w:ascii="Arial" w:hAnsi="Arial" w:cs="Arial"/>
        </w:rPr>
        <w:t xml:space="preserve">W przypadku nieotrzymania pomocy ze strony </w:t>
      </w:r>
      <w:r w:rsidR="009D76B7">
        <w:rPr>
          <w:rFonts w:ascii="Arial" w:hAnsi="Arial" w:cs="Arial"/>
        </w:rPr>
        <w:t>klubu malucha</w:t>
      </w:r>
      <w:r w:rsidRPr="00D96380">
        <w:rPr>
          <w:rFonts w:ascii="Arial" w:hAnsi="Arial" w:cs="Arial"/>
        </w:rPr>
        <w:t>, rodzice</w:t>
      </w:r>
      <w:r w:rsidR="00944E9B" w:rsidRPr="00D96380">
        <w:rPr>
          <w:rFonts w:ascii="Arial" w:hAnsi="Arial" w:cs="Arial"/>
        </w:rPr>
        <w:t xml:space="preserve">/opiekunowie prawni dziecka </w:t>
      </w:r>
      <w:r w:rsidRPr="00D96380">
        <w:rPr>
          <w:rFonts w:ascii="Arial" w:hAnsi="Arial" w:cs="Arial"/>
        </w:rPr>
        <w:t xml:space="preserve">mogą zgłosić sprawę do </w:t>
      </w:r>
      <w:r w:rsidR="009D76B7">
        <w:rPr>
          <w:rFonts w:ascii="Arial" w:hAnsi="Arial" w:cs="Arial"/>
        </w:rPr>
        <w:t xml:space="preserve">Urzędu Miasta i Gminy Wiązów </w:t>
      </w:r>
      <w:r w:rsidRPr="00D96380">
        <w:rPr>
          <w:rFonts w:ascii="Arial" w:hAnsi="Arial" w:cs="Arial"/>
        </w:rPr>
        <w:t>i następnie do Rzecznika Praw Dziecka.</w:t>
      </w:r>
    </w:p>
    <w:p w14:paraId="6C2BBB9C" w14:textId="77777777" w:rsidR="00176431" w:rsidRPr="00D96380" w:rsidRDefault="00176431" w:rsidP="00355997">
      <w:pPr>
        <w:ind w:left="720"/>
        <w:contextualSpacing/>
        <w:rPr>
          <w:rFonts w:ascii="Arial" w:hAnsi="Arial" w:cs="Arial"/>
        </w:rPr>
      </w:pPr>
    </w:p>
    <w:p w14:paraId="64C93B0B" w14:textId="7A0040C3" w:rsidR="00176431" w:rsidRPr="00D96380" w:rsidRDefault="00176431" w:rsidP="00355997">
      <w:pPr>
        <w:ind w:left="426" w:hanging="426"/>
        <w:contextualSpacing/>
        <w:jc w:val="both"/>
        <w:rPr>
          <w:rFonts w:ascii="Arial" w:hAnsi="Arial" w:cs="Arial"/>
          <w:i/>
          <w:color w:val="002060"/>
        </w:rPr>
      </w:pPr>
      <w:r w:rsidRPr="00D96380">
        <w:rPr>
          <w:rFonts w:ascii="Arial" w:hAnsi="Arial" w:cs="Arial"/>
          <w:i/>
          <w:color w:val="002060"/>
        </w:rPr>
        <w:t xml:space="preserve">Działania </w:t>
      </w:r>
      <w:r w:rsidR="009D76B7">
        <w:rPr>
          <w:rFonts w:ascii="Arial" w:hAnsi="Arial" w:cs="Arial"/>
          <w:i/>
          <w:color w:val="002060"/>
        </w:rPr>
        <w:t>klubu malucha</w:t>
      </w:r>
    </w:p>
    <w:p w14:paraId="16EAFA14" w14:textId="1BF390A3" w:rsidR="00176431" w:rsidRPr="00D96380" w:rsidRDefault="009D76B7">
      <w:pPr>
        <w:pStyle w:val="Akapitzlist"/>
        <w:numPr>
          <w:ilvl w:val="0"/>
          <w:numId w:val="117"/>
        </w:numPr>
        <w:ind w:left="426" w:hanging="426"/>
        <w:contextualSpacing/>
        <w:jc w:val="both"/>
        <w:rPr>
          <w:rFonts w:ascii="Arial" w:hAnsi="Arial" w:cs="Arial"/>
          <w:i/>
          <w:color w:val="002060"/>
        </w:rPr>
      </w:pPr>
      <w:r>
        <w:rPr>
          <w:rFonts w:ascii="Arial" w:hAnsi="Arial" w:cs="Arial"/>
          <w:i/>
          <w:color w:val="002060"/>
        </w:rPr>
        <w:t>Klub malucha</w:t>
      </w:r>
      <w:r w:rsidR="00944E9B" w:rsidRPr="00D96380">
        <w:rPr>
          <w:rFonts w:ascii="Arial" w:hAnsi="Arial" w:cs="Arial"/>
          <w:i/>
          <w:color w:val="002060"/>
        </w:rPr>
        <w:t xml:space="preserve"> powin</w:t>
      </w:r>
      <w:r>
        <w:rPr>
          <w:rFonts w:ascii="Arial" w:hAnsi="Arial" w:cs="Arial"/>
          <w:i/>
          <w:color w:val="002060"/>
        </w:rPr>
        <w:t>ien</w:t>
      </w:r>
      <w:r w:rsidR="00176431" w:rsidRPr="00D96380">
        <w:rPr>
          <w:rFonts w:ascii="Arial" w:hAnsi="Arial" w:cs="Arial"/>
          <w:i/>
          <w:color w:val="002060"/>
        </w:rPr>
        <w:t xml:space="preserve"> zapewnić </w:t>
      </w:r>
      <w:r w:rsidR="00944E9B" w:rsidRPr="00D96380">
        <w:rPr>
          <w:rFonts w:ascii="Arial" w:hAnsi="Arial" w:cs="Arial"/>
          <w:i/>
          <w:color w:val="002060"/>
        </w:rPr>
        <w:t xml:space="preserve">dzieciom </w:t>
      </w:r>
      <w:r w:rsidR="00176431" w:rsidRPr="00D96380">
        <w:rPr>
          <w:rFonts w:ascii="Arial" w:hAnsi="Arial" w:cs="Arial"/>
          <w:i/>
          <w:color w:val="002060"/>
        </w:rPr>
        <w:t>możliwości rozwoju w bezpiecznej atmosferze, wolnej od jakiejkolwiek dyskryminacji, dlatego też jest zobowiązana do działań antydyskryminacyjnych.</w:t>
      </w:r>
    </w:p>
    <w:p w14:paraId="4F888604" w14:textId="69947D62" w:rsidR="00176431" w:rsidRPr="00D96380" w:rsidRDefault="009D76B7">
      <w:pPr>
        <w:pStyle w:val="Akapitzlist"/>
        <w:numPr>
          <w:ilvl w:val="0"/>
          <w:numId w:val="117"/>
        </w:numPr>
        <w:ind w:left="426" w:hanging="426"/>
        <w:contextualSpacing/>
        <w:jc w:val="both"/>
        <w:rPr>
          <w:rFonts w:ascii="Arial" w:hAnsi="Arial" w:cs="Arial"/>
          <w:i/>
          <w:color w:val="002060"/>
        </w:rPr>
      </w:pPr>
      <w:r>
        <w:rPr>
          <w:rFonts w:ascii="Arial" w:hAnsi="Arial" w:cs="Arial"/>
          <w:i/>
          <w:color w:val="002060"/>
        </w:rPr>
        <w:t xml:space="preserve">Opiekunka </w:t>
      </w:r>
      <w:r w:rsidR="00176431" w:rsidRPr="00D96380">
        <w:rPr>
          <w:rFonts w:ascii="Arial" w:hAnsi="Arial" w:cs="Arial"/>
          <w:i/>
          <w:color w:val="002060"/>
        </w:rPr>
        <w:t>podejmuj</w:t>
      </w:r>
      <w:r>
        <w:rPr>
          <w:rFonts w:ascii="Arial" w:hAnsi="Arial" w:cs="Arial"/>
          <w:i/>
          <w:color w:val="002060"/>
        </w:rPr>
        <w:t>e</w:t>
      </w:r>
      <w:r w:rsidR="00176431" w:rsidRPr="00D96380">
        <w:rPr>
          <w:rFonts w:ascii="Arial" w:hAnsi="Arial" w:cs="Arial"/>
          <w:i/>
          <w:color w:val="002060"/>
        </w:rPr>
        <w:t xml:space="preserve"> działania wyjaśniające okoliczności zdarzenia, zmierzające do określenia jego znaczenia dla </w:t>
      </w:r>
      <w:r w:rsidR="00944E9B" w:rsidRPr="00D96380">
        <w:rPr>
          <w:rFonts w:ascii="Arial" w:hAnsi="Arial" w:cs="Arial"/>
          <w:i/>
          <w:color w:val="002060"/>
        </w:rPr>
        <w:t>dziecka</w:t>
      </w:r>
      <w:r w:rsidR="00176431" w:rsidRPr="00D96380">
        <w:rPr>
          <w:rFonts w:ascii="Arial" w:hAnsi="Arial" w:cs="Arial"/>
          <w:i/>
          <w:color w:val="002060"/>
        </w:rPr>
        <w:t xml:space="preserve"> oraz ustalenia sprawcy/sprawców. Informują o zdarzeniu </w:t>
      </w:r>
      <w:r>
        <w:rPr>
          <w:rFonts w:ascii="Arial" w:hAnsi="Arial" w:cs="Arial"/>
          <w:i/>
          <w:color w:val="002060"/>
        </w:rPr>
        <w:t>kierownika klubu malucha</w:t>
      </w:r>
      <w:r w:rsidR="00944E9B" w:rsidRPr="00D96380">
        <w:rPr>
          <w:rFonts w:ascii="Arial" w:hAnsi="Arial" w:cs="Arial"/>
          <w:i/>
          <w:color w:val="002060"/>
        </w:rPr>
        <w:t>.</w:t>
      </w:r>
      <w:r w:rsidR="00176431" w:rsidRPr="00D96380">
        <w:rPr>
          <w:rFonts w:ascii="Arial" w:hAnsi="Arial" w:cs="Arial"/>
          <w:i/>
          <w:color w:val="002060"/>
        </w:rPr>
        <w:t xml:space="preserve"> </w:t>
      </w:r>
    </w:p>
    <w:p w14:paraId="438A1C7F" w14:textId="77777777" w:rsidR="00176431" w:rsidRPr="00D96380" w:rsidRDefault="00176431">
      <w:pPr>
        <w:pStyle w:val="Akapitzlist"/>
        <w:numPr>
          <w:ilvl w:val="0"/>
          <w:numId w:val="117"/>
        </w:numPr>
        <w:ind w:left="426" w:hanging="426"/>
        <w:contextualSpacing/>
        <w:jc w:val="both"/>
        <w:rPr>
          <w:rFonts w:ascii="Arial" w:hAnsi="Arial" w:cs="Arial"/>
          <w:i/>
          <w:color w:val="002060"/>
        </w:rPr>
      </w:pPr>
      <w:r w:rsidRPr="00D96380">
        <w:rPr>
          <w:rFonts w:ascii="Arial" w:hAnsi="Arial" w:cs="Arial"/>
          <w:i/>
          <w:color w:val="002060"/>
        </w:rPr>
        <w:t>Po ustaleniu sprawców poinformują o tym ich rodziców.</w:t>
      </w:r>
    </w:p>
    <w:p w14:paraId="24741432" w14:textId="3A689CBD" w:rsidR="00176431" w:rsidRPr="00D96380" w:rsidRDefault="009D76B7">
      <w:pPr>
        <w:pStyle w:val="Akapitzlist"/>
        <w:numPr>
          <w:ilvl w:val="0"/>
          <w:numId w:val="117"/>
        </w:numPr>
        <w:ind w:left="426" w:hanging="426"/>
        <w:contextualSpacing/>
        <w:jc w:val="both"/>
        <w:rPr>
          <w:rFonts w:ascii="Arial" w:hAnsi="Arial" w:cs="Arial"/>
          <w:i/>
          <w:color w:val="002060"/>
        </w:rPr>
      </w:pPr>
      <w:r>
        <w:rPr>
          <w:rFonts w:ascii="Arial" w:hAnsi="Arial" w:cs="Arial"/>
          <w:i/>
          <w:color w:val="002060"/>
        </w:rPr>
        <w:t>Klub malucha</w:t>
      </w:r>
      <w:r w:rsidR="00944E9B" w:rsidRPr="00D96380">
        <w:rPr>
          <w:rFonts w:ascii="Arial" w:hAnsi="Arial" w:cs="Arial"/>
          <w:i/>
          <w:color w:val="002060"/>
        </w:rPr>
        <w:t xml:space="preserve"> </w:t>
      </w:r>
      <w:r w:rsidR="00176431" w:rsidRPr="00D96380">
        <w:rPr>
          <w:rFonts w:ascii="Arial" w:hAnsi="Arial" w:cs="Arial"/>
          <w:i/>
          <w:color w:val="002060"/>
        </w:rPr>
        <w:t>po wysłuchaniu sprawcy, uwzględniając wagę czynu oraz motywację sprawcy do popełnienia takiego czynu, zastosuje określone w statucie środki dyscyplinujące sprawcę. Poinformuje o nich rodziców sprawcy.</w:t>
      </w:r>
    </w:p>
    <w:p w14:paraId="7AFC081D" w14:textId="256B7D34" w:rsidR="003F25AC" w:rsidRDefault="003F25AC" w:rsidP="00355997">
      <w:pPr>
        <w:rPr>
          <w:rFonts w:ascii="Arial" w:hAnsi="Arial" w:cs="Arial"/>
          <w:b/>
        </w:rPr>
      </w:pPr>
    </w:p>
    <w:p w14:paraId="27AEEDD0" w14:textId="77777777" w:rsidR="00CD34E5" w:rsidRDefault="00CD34E5" w:rsidP="00355997">
      <w:pPr>
        <w:rPr>
          <w:b/>
          <w:sz w:val="36"/>
        </w:rPr>
      </w:pPr>
    </w:p>
    <w:p w14:paraId="31D031C1" w14:textId="093C6BFE" w:rsidR="00536916" w:rsidRPr="00536916" w:rsidRDefault="00536916" w:rsidP="00355997">
      <w:pPr>
        <w:shd w:val="clear" w:color="auto" w:fill="FFFFFF"/>
        <w:spacing w:after="0" w:line="240" w:lineRule="auto"/>
        <w:jc w:val="center"/>
        <w:rPr>
          <w:rFonts w:ascii="Cambria" w:eastAsia="Calibri" w:hAnsi="Cambria" w:cs="Dubai Medium"/>
          <w:b/>
          <w:bCs/>
          <w:kern w:val="2"/>
          <w:sz w:val="36"/>
          <w:szCs w:val="36"/>
        </w:rPr>
      </w:pPr>
      <w:r w:rsidRPr="00536916">
        <w:rPr>
          <w:rFonts w:ascii="Cambria" w:eastAsia="Calibri" w:hAnsi="Cambria" w:cs="Dubai Medium"/>
          <w:b/>
          <w:bCs/>
          <w:kern w:val="2"/>
          <w:sz w:val="36"/>
          <w:szCs w:val="36"/>
        </w:rPr>
        <w:lastRenderedPageBreak/>
        <w:t xml:space="preserve">Organizacja procesu ochrony </w:t>
      </w:r>
      <w:r w:rsidR="00327818" w:rsidRPr="00B72E1D">
        <w:rPr>
          <w:rFonts w:ascii="Cambria" w:eastAsia="Calibri" w:hAnsi="Cambria" w:cs="Dubai Medium"/>
          <w:b/>
          <w:bCs/>
          <w:kern w:val="2"/>
          <w:sz w:val="36"/>
          <w:szCs w:val="36"/>
        </w:rPr>
        <w:t>dzieci</w:t>
      </w:r>
      <w:r w:rsidR="00B72E1D">
        <w:rPr>
          <w:rFonts w:ascii="Cambria" w:eastAsia="Calibri" w:hAnsi="Cambria" w:cs="Dubai Medium"/>
          <w:b/>
          <w:bCs/>
          <w:kern w:val="2"/>
          <w:sz w:val="36"/>
          <w:szCs w:val="36"/>
        </w:rPr>
        <w:t xml:space="preserve"> </w:t>
      </w:r>
      <w:r w:rsidR="00B71788">
        <w:rPr>
          <w:rFonts w:ascii="Cambria" w:eastAsia="Calibri" w:hAnsi="Cambria" w:cs="Dubai Medium"/>
          <w:b/>
          <w:bCs/>
          <w:kern w:val="2"/>
          <w:sz w:val="36"/>
          <w:szCs w:val="36"/>
        </w:rPr>
        <w:br/>
      </w:r>
      <w:r w:rsidRPr="00536916">
        <w:rPr>
          <w:rFonts w:ascii="Cambria" w:eastAsia="Calibri" w:hAnsi="Cambria" w:cs="Dubai Medium"/>
          <w:b/>
          <w:bCs/>
          <w:kern w:val="2"/>
          <w:sz w:val="36"/>
          <w:szCs w:val="36"/>
        </w:rPr>
        <w:t xml:space="preserve">w </w:t>
      </w:r>
      <w:r w:rsidR="00CD34E5">
        <w:rPr>
          <w:rFonts w:ascii="Cambria" w:eastAsia="Calibri" w:hAnsi="Cambria" w:cs="Dubai Medium"/>
          <w:b/>
          <w:bCs/>
          <w:kern w:val="2"/>
          <w:sz w:val="36"/>
          <w:szCs w:val="36"/>
        </w:rPr>
        <w:t xml:space="preserve">Klubie malucha w Wiązowie </w:t>
      </w:r>
      <w:r w:rsidRPr="00536916">
        <w:rPr>
          <w:rFonts w:ascii="Cambria" w:eastAsia="Calibri" w:hAnsi="Cambria" w:cs="Dubai Medium"/>
          <w:b/>
          <w:bCs/>
          <w:kern w:val="2"/>
          <w:sz w:val="36"/>
          <w:szCs w:val="36"/>
        </w:rPr>
        <w:t xml:space="preserve">i wdrażania </w:t>
      </w:r>
      <w:r w:rsidRPr="00536916">
        <w:rPr>
          <w:rFonts w:ascii="Cambria" w:eastAsia="Calibri" w:hAnsi="Cambria" w:cs="Dubai Medium"/>
          <w:b/>
          <w:bCs/>
          <w:kern w:val="2"/>
          <w:sz w:val="36"/>
          <w:szCs w:val="36"/>
        </w:rPr>
        <w:br/>
        <w:t xml:space="preserve">„Standardów ochrony </w:t>
      </w:r>
      <w:r>
        <w:rPr>
          <w:rFonts w:ascii="Cambria" w:eastAsia="Calibri" w:hAnsi="Cambria" w:cs="Dubai Medium"/>
          <w:b/>
          <w:bCs/>
          <w:kern w:val="2"/>
          <w:sz w:val="36"/>
          <w:szCs w:val="36"/>
        </w:rPr>
        <w:t>dzieci</w:t>
      </w:r>
      <w:r w:rsidRPr="00536916">
        <w:rPr>
          <w:rFonts w:ascii="Cambria" w:eastAsia="Calibri" w:hAnsi="Cambria" w:cs="Dubai Medium"/>
          <w:b/>
          <w:bCs/>
          <w:kern w:val="2"/>
          <w:sz w:val="36"/>
          <w:szCs w:val="36"/>
        </w:rPr>
        <w:t>”</w:t>
      </w:r>
    </w:p>
    <w:p w14:paraId="1B117E46" w14:textId="77777777" w:rsidR="00536916" w:rsidRPr="00536916" w:rsidRDefault="00536916" w:rsidP="00355997">
      <w:pPr>
        <w:spacing w:after="0"/>
        <w:ind w:left="426"/>
        <w:contextualSpacing/>
        <w:rPr>
          <w:rFonts w:ascii="Franklin Gothic Book" w:eastAsia="Calibri" w:hAnsi="Franklin Gothic Book" w:cs="Arial"/>
          <w:b/>
          <w:bCs/>
          <w:noProof/>
          <w:color w:val="7030A0"/>
          <w:sz w:val="28"/>
          <w:szCs w:val="28"/>
        </w:rPr>
      </w:pPr>
    </w:p>
    <w:p w14:paraId="09261003" w14:textId="77777777" w:rsidR="00536916" w:rsidRPr="00536916" w:rsidRDefault="00536916" w:rsidP="00355997">
      <w:pPr>
        <w:spacing w:after="0"/>
        <w:ind w:left="426"/>
        <w:contextualSpacing/>
        <w:jc w:val="both"/>
        <w:rPr>
          <w:rFonts w:ascii="Franklin Gothic Book" w:eastAsia="Calibri" w:hAnsi="Franklin Gothic Book" w:cs="Arial"/>
          <w:noProof/>
          <w:color w:val="7030A0"/>
          <w:sz w:val="28"/>
          <w:szCs w:val="28"/>
        </w:rPr>
      </w:pPr>
    </w:p>
    <w:p w14:paraId="1440E8A2" w14:textId="77777777" w:rsidR="00536916" w:rsidRPr="00536916" w:rsidRDefault="00536916">
      <w:pPr>
        <w:numPr>
          <w:ilvl w:val="0"/>
          <w:numId w:val="118"/>
        </w:numPr>
        <w:spacing w:after="0" w:line="259" w:lineRule="auto"/>
        <w:contextualSpacing/>
        <w:jc w:val="both"/>
        <w:rPr>
          <w:rFonts w:ascii="Arial" w:eastAsia="Calibri" w:hAnsi="Arial" w:cs="Arial"/>
          <w:noProof/>
        </w:rPr>
      </w:pPr>
      <w:r w:rsidRPr="00536916">
        <w:rPr>
          <w:rFonts w:ascii="Arial" w:eastAsia="Calibri" w:hAnsi="Arial" w:cs="Arial"/>
          <w:noProof/>
        </w:rPr>
        <w:t xml:space="preserve">Podział obowiązków i przydział zadań w zakresie wdrażania „Standardów ochrony </w:t>
      </w:r>
      <w:r>
        <w:rPr>
          <w:rFonts w:ascii="Arial" w:eastAsia="Calibri" w:hAnsi="Arial" w:cs="Arial"/>
          <w:noProof/>
        </w:rPr>
        <w:t>dzieci</w:t>
      </w:r>
      <w:r w:rsidRPr="00536916">
        <w:rPr>
          <w:rFonts w:ascii="Arial" w:eastAsia="Calibri" w:hAnsi="Arial" w:cs="Arial"/>
          <w:noProof/>
        </w:rPr>
        <w:t>”.</w:t>
      </w:r>
    </w:p>
    <w:p w14:paraId="19294268" w14:textId="77777777" w:rsidR="00536916" w:rsidRPr="00536916" w:rsidRDefault="00536916" w:rsidP="00CE6B64">
      <w:pPr>
        <w:spacing w:after="0"/>
        <w:ind w:left="780"/>
        <w:contextualSpacing/>
        <w:jc w:val="both"/>
        <w:rPr>
          <w:rFonts w:ascii="Arial" w:eastAsia="Calibri" w:hAnsi="Arial" w:cs="Arial"/>
          <w:noProof/>
        </w:rPr>
      </w:pPr>
    </w:p>
    <w:p w14:paraId="5EE5420E" w14:textId="5881C6FB" w:rsidR="00536916" w:rsidRPr="00536916" w:rsidRDefault="00536916">
      <w:pPr>
        <w:numPr>
          <w:ilvl w:val="0"/>
          <w:numId w:val="118"/>
        </w:numPr>
        <w:spacing w:after="0" w:line="259" w:lineRule="auto"/>
        <w:contextualSpacing/>
        <w:jc w:val="both"/>
        <w:rPr>
          <w:rFonts w:ascii="Arial" w:eastAsia="Calibri" w:hAnsi="Arial" w:cs="Arial"/>
          <w:noProof/>
        </w:rPr>
      </w:pPr>
      <w:r w:rsidRPr="00536916">
        <w:rPr>
          <w:rFonts w:ascii="Arial" w:eastAsia="Calibri" w:hAnsi="Arial" w:cs="Arial"/>
          <w:noProof/>
        </w:rPr>
        <w:t>Zakres kompetencji osoby odpowiedzialnej za przygotowanie personelu placówki do stosowania standardów oraz sposób dokumentowania tej czynności.</w:t>
      </w:r>
    </w:p>
    <w:p w14:paraId="1C240EB8" w14:textId="77777777" w:rsidR="00536916" w:rsidRPr="00536916" w:rsidRDefault="00536916" w:rsidP="00CE6B64">
      <w:pPr>
        <w:spacing w:after="0"/>
        <w:ind w:left="780"/>
        <w:contextualSpacing/>
        <w:jc w:val="both"/>
        <w:rPr>
          <w:rFonts w:ascii="Arial" w:eastAsia="Calibri" w:hAnsi="Arial" w:cs="Arial"/>
          <w:noProof/>
        </w:rPr>
      </w:pPr>
    </w:p>
    <w:p w14:paraId="2E557772" w14:textId="77777777" w:rsidR="00536916" w:rsidRPr="007369E9" w:rsidRDefault="00536916">
      <w:pPr>
        <w:numPr>
          <w:ilvl w:val="0"/>
          <w:numId w:val="118"/>
        </w:numPr>
        <w:spacing w:after="0" w:line="259" w:lineRule="auto"/>
        <w:contextualSpacing/>
        <w:jc w:val="both"/>
        <w:rPr>
          <w:rFonts w:ascii="Arial" w:eastAsia="Calibri" w:hAnsi="Arial" w:cs="Arial"/>
          <w:noProof/>
        </w:rPr>
      </w:pPr>
      <w:r w:rsidRPr="00536916">
        <w:rPr>
          <w:rFonts w:ascii="Arial" w:eastAsia="Calibri" w:hAnsi="Arial" w:cs="Arial"/>
          <w:noProof/>
        </w:rPr>
        <w:t xml:space="preserve">Osoby odpowiedzialne za przyjmowanie zgłoszeń o zdarzeniach podejrzenia krzywdzenia lub </w:t>
      </w:r>
      <w:r w:rsidRPr="007369E9">
        <w:rPr>
          <w:rFonts w:ascii="Arial" w:eastAsia="Calibri" w:hAnsi="Arial" w:cs="Arial"/>
          <w:noProof/>
        </w:rPr>
        <w:t xml:space="preserve">krzywdzenia </w:t>
      </w:r>
      <w:r w:rsidR="00327818" w:rsidRPr="007369E9">
        <w:rPr>
          <w:rFonts w:ascii="Arial" w:eastAsia="Calibri" w:hAnsi="Arial" w:cs="Arial"/>
          <w:noProof/>
        </w:rPr>
        <w:t>dzieci</w:t>
      </w:r>
      <w:r w:rsidRPr="007369E9">
        <w:rPr>
          <w:rFonts w:ascii="Arial" w:eastAsia="Calibri" w:hAnsi="Arial" w:cs="Arial"/>
          <w:noProof/>
        </w:rPr>
        <w:t>.</w:t>
      </w:r>
    </w:p>
    <w:p w14:paraId="1FD418A6" w14:textId="77777777" w:rsidR="00536916" w:rsidRPr="007369E9" w:rsidRDefault="00536916" w:rsidP="00CE6B64">
      <w:pPr>
        <w:spacing w:after="0"/>
        <w:ind w:left="780"/>
        <w:contextualSpacing/>
        <w:jc w:val="both"/>
        <w:rPr>
          <w:rFonts w:ascii="Arial" w:eastAsia="Calibri" w:hAnsi="Arial" w:cs="Arial"/>
          <w:noProof/>
        </w:rPr>
      </w:pPr>
    </w:p>
    <w:p w14:paraId="26C24FAE" w14:textId="77777777" w:rsidR="00536916" w:rsidRPr="007369E9" w:rsidRDefault="00536916">
      <w:pPr>
        <w:numPr>
          <w:ilvl w:val="0"/>
          <w:numId w:val="118"/>
        </w:numPr>
        <w:spacing w:after="0" w:line="259" w:lineRule="auto"/>
        <w:contextualSpacing/>
        <w:jc w:val="both"/>
        <w:rPr>
          <w:rFonts w:ascii="Arial" w:eastAsia="Calibri" w:hAnsi="Arial" w:cs="Arial"/>
          <w:noProof/>
        </w:rPr>
      </w:pPr>
      <w:r w:rsidRPr="007369E9">
        <w:rPr>
          <w:rFonts w:ascii="Arial" w:eastAsia="Calibri" w:hAnsi="Arial" w:cs="Arial"/>
          <w:noProof/>
        </w:rPr>
        <w:t xml:space="preserve">Dokumentowanie zdarzeń podejrzenia krzywdzenia lub krzywdzenia </w:t>
      </w:r>
      <w:r w:rsidR="00327818" w:rsidRPr="007369E9">
        <w:rPr>
          <w:rFonts w:ascii="Arial" w:eastAsia="Calibri" w:hAnsi="Arial" w:cs="Arial"/>
          <w:noProof/>
        </w:rPr>
        <w:t>dzieci</w:t>
      </w:r>
      <w:r w:rsidRPr="007369E9">
        <w:rPr>
          <w:rFonts w:ascii="Arial" w:eastAsia="Calibri" w:hAnsi="Arial" w:cs="Arial"/>
          <w:noProof/>
        </w:rPr>
        <w:br/>
        <w:t>i archiwizowanie wytworzonej dokumentacji.</w:t>
      </w:r>
    </w:p>
    <w:p w14:paraId="0777829B" w14:textId="77777777" w:rsidR="00536916" w:rsidRPr="007369E9" w:rsidRDefault="00536916" w:rsidP="00CE6B64">
      <w:pPr>
        <w:spacing w:after="0"/>
        <w:ind w:left="780"/>
        <w:contextualSpacing/>
        <w:jc w:val="both"/>
        <w:rPr>
          <w:rFonts w:ascii="Arial" w:eastAsia="Calibri" w:hAnsi="Arial" w:cs="Arial"/>
          <w:noProof/>
        </w:rPr>
      </w:pPr>
    </w:p>
    <w:p w14:paraId="0EDA3739" w14:textId="77777777" w:rsidR="00536916" w:rsidRPr="00536916" w:rsidRDefault="00536916">
      <w:pPr>
        <w:numPr>
          <w:ilvl w:val="0"/>
          <w:numId w:val="118"/>
        </w:numPr>
        <w:spacing w:after="0" w:line="259" w:lineRule="auto"/>
        <w:contextualSpacing/>
        <w:jc w:val="both"/>
        <w:rPr>
          <w:rFonts w:ascii="Arial" w:eastAsia="Calibri" w:hAnsi="Arial" w:cs="Arial"/>
          <w:noProof/>
        </w:rPr>
      </w:pPr>
      <w:r w:rsidRPr="007369E9">
        <w:rPr>
          <w:rFonts w:ascii="Arial" w:eastAsia="Calibri" w:hAnsi="Arial" w:cs="Arial"/>
          <w:noProof/>
        </w:rPr>
        <w:t xml:space="preserve">Zasady ustalania planu wsparcia </w:t>
      </w:r>
      <w:r w:rsidR="00327818" w:rsidRPr="007369E9">
        <w:rPr>
          <w:rFonts w:ascii="Arial" w:eastAsia="Calibri" w:hAnsi="Arial" w:cs="Arial"/>
          <w:noProof/>
        </w:rPr>
        <w:t>dziecku</w:t>
      </w:r>
      <w:r w:rsidR="00327818">
        <w:rPr>
          <w:rFonts w:ascii="Arial" w:eastAsia="Calibri" w:hAnsi="Arial" w:cs="Arial"/>
          <w:noProof/>
        </w:rPr>
        <w:t xml:space="preserve"> </w:t>
      </w:r>
      <w:r w:rsidRPr="00536916">
        <w:rPr>
          <w:rFonts w:ascii="Arial" w:eastAsia="Calibri" w:hAnsi="Arial" w:cs="Arial"/>
          <w:noProof/>
        </w:rPr>
        <w:t xml:space="preserve"> po ujawnieniu krzywdzenia.</w:t>
      </w:r>
    </w:p>
    <w:p w14:paraId="6485410C" w14:textId="77777777" w:rsidR="00536916" w:rsidRPr="00536916" w:rsidRDefault="00536916" w:rsidP="00CE6B64">
      <w:pPr>
        <w:spacing w:after="0"/>
        <w:ind w:left="780"/>
        <w:contextualSpacing/>
        <w:jc w:val="both"/>
        <w:rPr>
          <w:rFonts w:ascii="Arial" w:eastAsia="Calibri" w:hAnsi="Arial" w:cs="Arial"/>
          <w:noProof/>
        </w:rPr>
      </w:pPr>
    </w:p>
    <w:p w14:paraId="671D642A" w14:textId="77777777" w:rsidR="00536916" w:rsidRPr="00536916" w:rsidRDefault="00536916">
      <w:pPr>
        <w:numPr>
          <w:ilvl w:val="0"/>
          <w:numId w:val="118"/>
        </w:numPr>
        <w:spacing w:after="0" w:line="259" w:lineRule="auto"/>
        <w:contextualSpacing/>
        <w:jc w:val="both"/>
        <w:rPr>
          <w:rFonts w:ascii="Arial" w:eastAsia="Calibri" w:hAnsi="Arial" w:cs="Arial"/>
          <w:noProof/>
        </w:rPr>
      </w:pPr>
      <w:r w:rsidRPr="00536916">
        <w:rPr>
          <w:rFonts w:ascii="Arial" w:eastAsia="Calibri" w:hAnsi="Arial" w:cs="Arial"/>
          <w:noProof/>
        </w:rPr>
        <w:t xml:space="preserve">Udostępnianie „Standardów ochrony </w:t>
      </w:r>
      <w:r w:rsidR="00327818">
        <w:rPr>
          <w:rFonts w:ascii="Arial" w:eastAsia="Calibri" w:hAnsi="Arial" w:cs="Arial"/>
          <w:noProof/>
        </w:rPr>
        <w:t>dzieci</w:t>
      </w:r>
      <w:r w:rsidRPr="00536916">
        <w:rPr>
          <w:rFonts w:ascii="Arial" w:eastAsia="Calibri" w:hAnsi="Arial" w:cs="Arial"/>
          <w:noProof/>
        </w:rPr>
        <w:t xml:space="preserve">” </w:t>
      </w:r>
    </w:p>
    <w:p w14:paraId="6D98944B" w14:textId="77777777" w:rsidR="00536916" w:rsidRPr="00536916" w:rsidRDefault="00536916" w:rsidP="00CE6B64">
      <w:pPr>
        <w:spacing w:after="0"/>
        <w:ind w:left="780"/>
        <w:contextualSpacing/>
        <w:jc w:val="both"/>
        <w:rPr>
          <w:rFonts w:ascii="Arial" w:eastAsia="Calibri" w:hAnsi="Arial" w:cs="Arial"/>
          <w:noProof/>
        </w:rPr>
      </w:pPr>
    </w:p>
    <w:p w14:paraId="117DF6D0" w14:textId="77777777" w:rsidR="00536916" w:rsidRPr="00536916" w:rsidRDefault="00536916">
      <w:pPr>
        <w:numPr>
          <w:ilvl w:val="0"/>
          <w:numId w:val="118"/>
        </w:numPr>
        <w:spacing w:after="0" w:line="259" w:lineRule="auto"/>
        <w:contextualSpacing/>
        <w:jc w:val="both"/>
        <w:rPr>
          <w:rFonts w:ascii="Arial" w:eastAsia="Calibri" w:hAnsi="Arial" w:cs="Arial"/>
          <w:noProof/>
        </w:rPr>
      </w:pPr>
      <w:r w:rsidRPr="00536916">
        <w:rPr>
          <w:rFonts w:ascii="Arial" w:eastAsia="Calibri" w:hAnsi="Arial" w:cs="Arial"/>
          <w:noProof/>
        </w:rPr>
        <w:t>Zasady przeglądu i aktualizacji standardów.</w:t>
      </w:r>
    </w:p>
    <w:p w14:paraId="28723CE4" w14:textId="77777777" w:rsidR="00536916" w:rsidRPr="00536916" w:rsidRDefault="00536916" w:rsidP="00355997">
      <w:pPr>
        <w:spacing w:after="0"/>
        <w:rPr>
          <w:rFonts w:ascii="Arial" w:eastAsia="Calibri" w:hAnsi="Arial" w:cs="Arial"/>
          <w:noProof/>
          <w:kern w:val="2"/>
        </w:rPr>
      </w:pPr>
    </w:p>
    <w:p w14:paraId="4196BA90" w14:textId="77777777" w:rsidR="00536916" w:rsidRPr="00536916" w:rsidRDefault="00536916" w:rsidP="00355997">
      <w:pPr>
        <w:spacing w:after="0"/>
        <w:rPr>
          <w:rFonts w:ascii="Arial" w:eastAsia="Calibri" w:hAnsi="Arial" w:cs="Arial"/>
          <w:noProof/>
          <w:kern w:val="2"/>
        </w:rPr>
      </w:pPr>
    </w:p>
    <w:p w14:paraId="4E8007F2" w14:textId="77777777" w:rsidR="00536916" w:rsidRPr="00536916" w:rsidRDefault="00536916" w:rsidP="00355997">
      <w:pPr>
        <w:spacing w:after="0"/>
        <w:rPr>
          <w:rFonts w:ascii="Arial" w:eastAsia="Calibri" w:hAnsi="Arial" w:cs="Arial"/>
          <w:noProof/>
          <w:kern w:val="2"/>
        </w:rPr>
      </w:pPr>
    </w:p>
    <w:p w14:paraId="20BD9C64" w14:textId="77777777" w:rsidR="00536916" w:rsidRPr="00536916" w:rsidRDefault="00536916" w:rsidP="00355997">
      <w:pPr>
        <w:spacing w:after="0"/>
        <w:rPr>
          <w:rFonts w:ascii="Arial" w:eastAsia="Calibri" w:hAnsi="Arial" w:cs="Arial"/>
          <w:noProof/>
          <w:kern w:val="2"/>
        </w:rPr>
      </w:pPr>
    </w:p>
    <w:p w14:paraId="25257B20" w14:textId="77777777" w:rsidR="00536916" w:rsidRPr="00536916" w:rsidRDefault="00536916" w:rsidP="00355997">
      <w:pPr>
        <w:spacing w:after="0"/>
        <w:rPr>
          <w:rFonts w:ascii="Arial" w:eastAsia="Calibri" w:hAnsi="Arial" w:cs="Arial"/>
          <w:noProof/>
          <w:kern w:val="2"/>
        </w:rPr>
      </w:pPr>
    </w:p>
    <w:p w14:paraId="29F14974" w14:textId="77777777" w:rsidR="00536916" w:rsidRPr="00536916" w:rsidRDefault="00536916" w:rsidP="00355997">
      <w:pPr>
        <w:spacing w:after="0"/>
        <w:rPr>
          <w:rFonts w:ascii="Arial" w:eastAsia="Calibri" w:hAnsi="Arial" w:cs="Arial"/>
          <w:noProof/>
          <w:kern w:val="2"/>
        </w:rPr>
      </w:pPr>
    </w:p>
    <w:p w14:paraId="289B9DEA" w14:textId="77777777" w:rsidR="00536916" w:rsidRPr="00536916" w:rsidRDefault="00536916" w:rsidP="00355997">
      <w:pPr>
        <w:spacing w:after="0"/>
        <w:rPr>
          <w:rFonts w:ascii="Arial" w:eastAsia="Calibri" w:hAnsi="Arial" w:cs="Arial"/>
          <w:noProof/>
          <w:kern w:val="2"/>
        </w:rPr>
      </w:pPr>
    </w:p>
    <w:p w14:paraId="7505EB61" w14:textId="77777777" w:rsidR="00536916" w:rsidRPr="00536916" w:rsidRDefault="00536916" w:rsidP="00355997">
      <w:pPr>
        <w:spacing w:after="0"/>
        <w:rPr>
          <w:rFonts w:ascii="Arial" w:eastAsia="Calibri" w:hAnsi="Arial" w:cs="Arial"/>
          <w:noProof/>
          <w:kern w:val="2"/>
        </w:rPr>
      </w:pPr>
    </w:p>
    <w:p w14:paraId="7F23CC1D" w14:textId="77777777" w:rsidR="00536916" w:rsidRPr="00536916" w:rsidRDefault="00536916" w:rsidP="00355997">
      <w:pPr>
        <w:spacing w:after="0"/>
        <w:rPr>
          <w:rFonts w:ascii="Arial" w:eastAsia="Calibri" w:hAnsi="Arial" w:cs="Arial"/>
          <w:noProof/>
          <w:kern w:val="2"/>
        </w:rPr>
      </w:pPr>
    </w:p>
    <w:p w14:paraId="1B5A79AF" w14:textId="77777777" w:rsidR="00536916" w:rsidRPr="00536916" w:rsidRDefault="00536916" w:rsidP="00355997">
      <w:pPr>
        <w:spacing w:after="0"/>
        <w:rPr>
          <w:rFonts w:ascii="Arial" w:eastAsia="Calibri" w:hAnsi="Arial" w:cs="Arial"/>
          <w:noProof/>
          <w:kern w:val="2"/>
        </w:rPr>
      </w:pPr>
    </w:p>
    <w:p w14:paraId="6A360A6F" w14:textId="77777777" w:rsidR="007369E9" w:rsidRDefault="007369E9" w:rsidP="00355997">
      <w:pPr>
        <w:spacing w:after="0"/>
        <w:rPr>
          <w:rFonts w:ascii="Arial" w:eastAsia="Calibri" w:hAnsi="Arial" w:cs="Arial"/>
          <w:noProof/>
          <w:kern w:val="2"/>
        </w:rPr>
        <w:sectPr w:rsidR="007369E9" w:rsidSect="00F01A3A">
          <w:footerReference w:type="default" r:id="rId13"/>
          <w:pgSz w:w="11906" w:h="16838"/>
          <w:pgMar w:top="1417" w:right="1417" w:bottom="1417" w:left="1417" w:header="708" w:footer="0" w:gutter="0"/>
          <w:pgNumType w:start="1"/>
          <w:cols w:space="708"/>
          <w:docGrid w:linePitch="360"/>
        </w:sectPr>
      </w:pPr>
    </w:p>
    <w:p w14:paraId="41097E8E" w14:textId="77777777" w:rsidR="00536916" w:rsidRPr="00536916" w:rsidRDefault="00536916">
      <w:pPr>
        <w:numPr>
          <w:ilvl w:val="0"/>
          <w:numId w:val="119"/>
        </w:numPr>
        <w:shd w:val="clear" w:color="auto" w:fill="FFF5E7"/>
        <w:spacing w:after="160" w:line="259" w:lineRule="auto"/>
        <w:ind w:left="426" w:hanging="426"/>
        <w:jc w:val="both"/>
        <w:rPr>
          <w:rFonts w:ascii="Arial" w:eastAsia="Calibri" w:hAnsi="Arial" w:cs="Arial"/>
          <w:b/>
          <w:bCs/>
          <w:kern w:val="2"/>
          <w:sz w:val="24"/>
          <w:szCs w:val="24"/>
        </w:rPr>
      </w:pPr>
      <w:r w:rsidRPr="00536916">
        <w:rPr>
          <w:rFonts w:ascii="Arial" w:eastAsia="Calibri" w:hAnsi="Arial" w:cs="Arial"/>
          <w:b/>
          <w:bCs/>
          <w:kern w:val="2"/>
          <w:sz w:val="24"/>
          <w:szCs w:val="24"/>
        </w:rPr>
        <w:lastRenderedPageBreak/>
        <w:t>Podział obowiązków w zakresie wdrażania „Standardów ochrony małoletnich”</w:t>
      </w:r>
    </w:p>
    <w:p w14:paraId="2448EB2C" w14:textId="77777777" w:rsidR="00536916" w:rsidRPr="00536916" w:rsidRDefault="00536916" w:rsidP="00355997">
      <w:pPr>
        <w:spacing w:after="160" w:line="259" w:lineRule="auto"/>
        <w:ind w:left="720"/>
        <w:rPr>
          <w:rFonts w:ascii="Calibri" w:eastAsia="Calibri" w:hAnsi="Calibri" w:cs="Times New Roman"/>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629"/>
        <w:gridCol w:w="1573"/>
      </w:tblGrid>
      <w:tr w:rsidR="00536916" w:rsidRPr="00536916" w14:paraId="3C802A49" w14:textId="77777777" w:rsidTr="006C5135">
        <w:trPr>
          <w:trHeight w:val="680"/>
        </w:trPr>
        <w:tc>
          <w:tcPr>
            <w:tcW w:w="1695" w:type="dxa"/>
            <w:shd w:val="clear" w:color="auto" w:fill="FAFFEB"/>
            <w:vAlign w:val="center"/>
          </w:tcPr>
          <w:p w14:paraId="1C72CBCE" w14:textId="77777777" w:rsidR="00536916" w:rsidRPr="00536916" w:rsidRDefault="00536916" w:rsidP="00355997">
            <w:pPr>
              <w:spacing w:after="0" w:line="259" w:lineRule="auto"/>
              <w:jc w:val="center"/>
              <w:rPr>
                <w:rFonts w:ascii="Arial" w:eastAsia="Calibri" w:hAnsi="Arial" w:cs="Arial"/>
                <w:b/>
                <w:bCs/>
                <w:kern w:val="2"/>
              </w:rPr>
            </w:pPr>
            <w:r w:rsidRPr="00536916">
              <w:rPr>
                <w:rFonts w:ascii="Arial" w:eastAsia="Calibri" w:hAnsi="Arial" w:cs="Arial"/>
                <w:b/>
                <w:bCs/>
                <w:kern w:val="2"/>
              </w:rPr>
              <w:t>Podmiot</w:t>
            </w:r>
          </w:p>
        </w:tc>
        <w:tc>
          <w:tcPr>
            <w:tcW w:w="5629" w:type="dxa"/>
            <w:shd w:val="clear" w:color="auto" w:fill="FAFFEB"/>
            <w:vAlign w:val="center"/>
          </w:tcPr>
          <w:p w14:paraId="7B0168FC" w14:textId="77777777" w:rsidR="00536916" w:rsidRPr="00536916" w:rsidRDefault="00536916" w:rsidP="00355997">
            <w:pPr>
              <w:spacing w:after="0" w:line="259" w:lineRule="auto"/>
              <w:jc w:val="center"/>
              <w:rPr>
                <w:rFonts w:ascii="Arial" w:eastAsia="Calibri" w:hAnsi="Arial" w:cs="Arial"/>
                <w:b/>
                <w:bCs/>
                <w:kern w:val="2"/>
              </w:rPr>
            </w:pPr>
            <w:r w:rsidRPr="00536916">
              <w:rPr>
                <w:rFonts w:ascii="Arial" w:eastAsia="Calibri" w:hAnsi="Arial" w:cs="Arial"/>
                <w:b/>
                <w:bCs/>
                <w:kern w:val="2"/>
              </w:rPr>
              <w:t>Zadanie/obowiązek</w:t>
            </w:r>
          </w:p>
        </w:tc>
        <w:tc>
          <w:tcPr>
            <w:tcW w:w="1573" w:type="dxa"/>
            <w:shd w:val="clear" w:color="auto" w:fill="FAFFEB"/>
            <w:vAlign w:val="center"/>
          </w:tcPr>
          <w:p w14:paraId="002592DF" w14:textId="77777777" w:rsidR="00536916" w:rsidRPr="00536916" w:rsidRDefault="00536916" w:rsidP="00355997">
            <w:pPr>
              <w:spacing w:after="0" w:line="259" w:lineRule="auto"/>
              <w:jc w:val="center"/>
              <w:rPr>
                <w:rFonts w:ascii="Arial" w:eastAsia="Calibri" w:hAnsi="Arial" w:cs="Arial"/>
                <w:b/>
                <w:bCs/>
                <w:kern w:val="2"/>
              </w:rPr>
            </w:pPr>
            <w:r w:rsidRPr="00536916">
              <w:rPr>
                <w:rFonts w:ascii="Arial" w:eastAsia="Calibri" w:hAnsi="Arial" w:cs="Arial"/>
                <w:b/>
                <w:bCs/>
                <w:kern w:val="2"/>
              </w:rPr>
              <w:t>Termin</w:t>
            </w:r>
          </w:p>
        </w:tc>
      </w:tr>
      <w:tr w:rsidR="00536916" w:rsidRPr="00536916" w14:paraId="6F43439C" w14:textId="77777777" w:rsidTr="006C5135">
        <w:trPr>
          <w:trHeight w:val="794"/>
        </w:trPr>
        <w:tc>
          <w:tcPr>
            <w:tcW w:w="1695" w:type="dxa"/>
            <w:vMerge w:val="restart"/>
            <w:shd w:val="clear" w:color="auto" w:fill="auto"/>
          </w:tcPr>
          <w:p w14:paraId="1BE311FB" w14:textId="62D65F85" w:rsidR="00536916" w:rsidRPr="00536916" w:rsidRDefault="00CD34E5" w:rsidP="00355997">
            <w:pPr>
              <w:spacing w:before="240" w:after="160" w:line="259" w:lineRule="auto"/>
              <w:rPr>
                <w:rFonts w:ascii="Arial" w:eastAsia="Calibri" w:hAnsi="Arial" w:cs="Arial"/>
                <w:kern w:val="2"/>
              </w:rPr>
            </w:pPr>
            <w:r>
              <w:rPr>
                <w:rFonts w:ascii="Arial" w:eastAsia="Calibri" w:hAnsi="Arial" w:cs="Arial"/>
                <w:kern w:val="2"/>
              </w:rPr>
              <w:t xml:space="preserve">Kierownik Klubu Malucha </w:t>
            </w:r>
          </w:p>
        </w:tc>
        <w:tc>
          <w:tcPr>
            <w:tcW w:w="5629" w:type="dxa"/>
            <w:shd w:val="clear" w:color="auto" w:fill="auto"/>
            <w:vAlign w:val="center"/>
          </w:tcPr>
          <w:p w14:paraId="71359BC7" w14:textId="77777777"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 xml:space="preserve">Zatwierdzenie „Standardów ochrony </w:t>
            </w:r>
            <w:r>
              <w:rPr>
                <w:rFonts w:ascii="Arial" w:eastAsia="Calibri" w:hAnsi="Arial" w:cs="Arial"/>
                <w:kern w:val="2"/>
              </w:rPr>
              <w:t>dzieci</w:t>
            </w:r>
            <w:r w:rsidRPr="00536916">
              <w:rPr>
                <w:rFonts w:ascii="Arial" w:eastAsia="Calibri" w:hAnsi="Arial" w:cs="Arial"/>
                <w:kern w:val="2"/>
              </w:rPr>
              <w:t>”                             i wdrożenie ich w życie zarządzeniem</w:t>
            </w:r>
          </w:p>
        </w:tc>
        <w:tc>
          <w:tcPr>
            <w:tcW w:w="1573" w:type="dxa"/>
            <w:shd w:val="clear" w:color="auto" w:fill="auto"/>
            <w:vAlign w:val="center"/>
          </w:tcPr>
          <w:p w14:paraId="30A61A14" w14:textId="709136C1" w:rsidR="00536916" w:rsidRPr="00536916" w:rsidRDefault="00AC2B6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luty</w:t>
            </w:r>
            <w:r w:rsidR="00536916" w:rsidRPr="00536916">
              <w:rPr>
                <w:rFonts w:ascii="Arial" w:eastAsia="Calibri" w:hAnsi="Arial" w:cs="Arial"/>
                <w:kern w:val="2"/>
                <w:sz w:val="20"/>
                <w:szCs w:val="20"/>
              </w:rPr>
              <w:t xml:space="preserve"> 2024</w:t>
            </w:r>
          </w:p>
        </w:tc>
      </w:tr>
      <w:tr w:rsidR="00536916" w:rsidRPr="00536916" w14:paraId="481546A0" w14:textId="77777777" w:rsidTr="006C5135">
        <w:trPr>
          <w:trHeight w:val="1020"/>
        </w:trPr>
        <w:tc>
          <w:tcPr>
            <w:tcW w:w="1695" w:type="dxa"/>
            <w:vMerge/>
            <w:shd w:val="clear" w:color="auto" w:fill="auto"/>
          </w:tcPr>
          <w:p w14:paraId="0285A96B"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5CC11728" w14:textId="55C5C943" w:rsidR="00536916" w:rsidRPr="00536916" w:rsidRDefault="00536916">
            <w:pPr>
              <w:numPr>
                <w:ilvl w:val="0"/>
                <w:numId w:val="120"/>
              </w:numPr>
              <w:spacing w:after="0" w:line="259" w:lineRule="auto"/>
              <w:rPr>
                <w:rFonts w:ascii="Arial" w:eastAsia="Calibri" w:hAnsi="Arial" w:cs="Arial"/>
                <w:kern w:val="2"/>
              </w:rPr>
            </w:pPr>
            <w:r w:rsidRPr="007369E9">
              <w:rPr>
                <w:rFonts w:ascii="Arial" w:eastAsia="Calibri" w:hAnsi="Arial" w:cs="Arial"/>
                <w:kern w:val="2"/>
              </w:rPr>
              <w:t xml:space="preserve">Opublikowanie dokumentu w wersji </w:t>
            </w:r>
            <w:r w:rsidR="004C6E1B" w:rsidRPr="007369E9">
              <w:rPr>
                <w:rFonts w:ascii="Arial" w:eastAsia="Calibri" w:hAnsi="Arial" w:cs="Arial"/>
                <w:kern w:val="2"/>
              </w:rPr>
              <w:t xml:space="preserve">zupełnej </w:t>
            </w:r>
            <w:r w:rsidRPr="007369E9">
              <w:rPr>
                <w:rFonts w:ascii="Arial" w:eastAsia="Calibri" w:hAnsi="Arial" w:cs="Arial"/>
                <w:kern w:val="2"/>
              </w:rPr>
              <w:t xml:space="preserve">na stronie www.. ……. z zachowaniem zasady </w:t>
            </w:r>
            <w:r w:rsidRPr="00536916">
              <w:rPr>
                <w:rFonts w:ascii="Arial" w:eastAsia="Calibri" w:hAnsi="Arial" w:cs="Arial"/>
                <w:kern w:val="2"/>
              </w:rPr>
              <w:t>dostępności dla osób niepełnosprawnyc</w:t>
            </w:r>
            <w:r w:rsidR="004A2BAE">
              <w:rPr>
                <w:rFonts w:ascii="Arial" w:eastAsia="Calibri" w:hAnsi="Arial" w:cs="Arial"/>
                <w:kern w:val="2"/>
              </w:rPr>
              <w:t>h</w:t>
            </w:r>
          </w:p>
        </w:tc>
        <w:tc>
          <w:tcPr>
            <w:tcW w:w="1573" w:type="dxa"/>
            <w:shd w:val="clear" w:color="auto" w:fill="auto"/>
            <w:vAlign w:val="center"/>
          </w:tcPr>
          <w:p w14:paraId="76A23697" w14:textId="73A630FD" w:rsidR="00536916" w:rsidRPr="00536916" w:rsidRDefault="00AC2B6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czerwiec</w:t>
            </w:r>
            <w:r w:rsidR="00536916" w:rsidRPr="00536916">
              <w:rPr>
                <w:rFonts w:ascii="Arial" w:eastAsia="Calibri" w:hAnsi="Arial" w:cs="Arial"/>
                <w:kern w:val="2"/>
                <w:sz w:val="20"/>
                <w:szCs w:val="20"/>
              </w:rPr>
              <w:t xml:space="preserve"> 2024</w:t>
            </w:r>
          </w:p>
        </w:tc>
      </w:tr>
      <w:tr w:rsidR="00536916" w:rsidRPr="00536916" w14:paraId="74E68B07" w14:textId="77777777" w:rsidTr="006C5135">
        <w:trPr>
          <w:trHeight w:val="737"/>
        </w:trPr>
        <w:tc>
          <w:tcPr>
            <w:tcW w:w="1695" w:type="dxa"/>
            <w:vMerge/>
            <w:shd w:val="clear" w:color="auto" w:fill="auto"/>
          </w:tcPr>
          <w:p w14:paraId="7343470E"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7709E99B" w14:textId="77777777"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Wyznaczenie koordynatora wdrażania do praktyki zasad określonych w dokumencie</w:t>
            </w:r>
          </w:p>
        </w:tc>
        <w:tc>
          <w:tcPr>
            <w:tcW w:w="1573" w:type="dxa"/>
            <w:shd w:val="clear" w:color="auto" w:fill="auto"/>
            <w:vAlign w:val="center"/>
          </w:tcPr>
          <w:p w14:paraId="5253D386" w14:textId="47014828" w:rsidR="00536916" w:rsidRPr="00536916" w:rsidRDefault="00AC2B6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luty</w:t>
            </w:r>
            <w:r w:rsidR="00536916" w:rsidRPr="00536916">
              <w:rPr>
                <w:rFonts w:ascii="Arial" w:eastAsia="Calibri" w:hAnsi="Arial" w:cs="Arial"/>
                <w:kern w:val="2"/>
                <w:sz w:val="20"/>
                <w:szCs w:val="20"/>
              </w:rPr>
              <w:t xml:space="preserve"> 2024 </w:t>
            </w:r>
          </w:p>
        </w:tc>
      </w:tr>
      <w:tr w:rsidR="00536916" w:rsidRPr="00536916" w14:paraId="7E73EF66" w14:textId="77777777" w:rsidTr="006C5135">
        <w:trPr>
          <w:trHeight w:val="1304"/>
        </w:trPr>
        <w:tc>
          <w:tcPr>
            <w:tcW w:w="1695" w:type="dxa"/>
            <w:vMerge/>
            <w:shd w:val="clear" w:color="auto" w:fill="auto"/>
          </w:tcPr>
          <w:p w14:paraId="4B707318"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33FC3AC2" w14:textId="5383A055"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Przydzia</w:t>
            </w:r>
            <w:r w:rsidR="005245D2">
              <w:rPr>
                <w:rFonts w:ascii="Arial" w:eastAsia="Calibri" w:hAnsi="Arial" w:cs="Arial"/>
                <w:kern w:val="2"/>
              </w:rPr>
              <w:t xml:space="preserve">ł opiekunce </w:t>
            </w:r>
            <w:r w:rsidRPr="00536916">
              <w:rPr>
                <w:rFonts w:ascii="Arial" w:eastAsia="Calibri" w:hAnsi="Arial" w:cs="Arial"/>
                <w:kern w:val="2"/>
              </w:rPr>
              <w:t xml:space="preserve">zadań związanych z postępowaniem w przypadku krzywdzenia </w:t>
            </w:r>
            <w:r w:rsidR="00327818">
              <w:rPr>
                <w:rFonts w:ascii="Arial" w:eastAsia="Calibri" w:hAnsi="Arial" w:cs="Arial"/>
                <w:kern w:val="2"/>
              </w:rPr>
              <w:t>dzieci</w:t>
            </w:r>
            <w:r w:rsidRPr="00536916">
              <w:rPr>
                <w:rFonts w:ascii="Arial" w:eastAsia="Calibri" w:hAnsi="Arial" w:cs="Arial"/>
                <w:kern w:val="2"/>
              </w:rPr>
              <w:t xml:space="preserve"> i przewodniczenia Zespołom interwencyjnym</w:t>
            </w:r>
          </w:p>
        </w:tc>
        <w:tc>
          <w:tcPr>
            <w:tcW w:w="1573" w:type="dxa"/>
            <w:shd w:val="clear" w:color="auto" w:fill="auto"/>
            <w:vAlign w:val="center"/>
          </w:tcPr>
          <w:p w14:paraId="6E66F28D" w14:textId="72AD1C6C" w:rsidR="00536916" w:rsidRPr="00536916" w:rsidRDefault="00536916" w:rsidP="00355997">
            <w:p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Luty 2024</w:t>
            </w:r>
          </w:p>
        </w:tc>
      </w:tr>
      <w:tr w:rsidR="00536916" w:rsidRPr="00536916" w14:paraId="2C6293C7" w14:textId="77777777" w:rsidTr="006C5135">
        <w:trPr>
          <w:trHeight w:val="1020"/>
        </w:trPr>
        <w:tc>
          <w:tcPr>
            <w:tcW w:w="1695" w:type="dxa"/>
            <w:vMerge/>
            <w:shd w:val="clear" w:color="auto" w:fill="auto"/>
          </w:tcPr>
          <w:p w14:paraId="40B416B6"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57D82B4B" w14:textId="77777777"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Powoływania Zespołów interwencyjnych do rozpoznania sprawy krzywdzenia małoletniego – oddzielnie dla każdego przypadku</w:t>
            </w:r>
          </w:p>
        </w:tc>
        <w:tc>
          <w:tcPr>
            <w:tcW w:w="1573" w:type="dxa"/>
            <w:shd w:val="clear" w:color="auto" w:fill="auto"/>
            <w:vAlign w:val="center"/>
          </w:tcPr>
          <w:p w14:paraId="1B01BAA9" w14:textId="77777777" w:rsidR="00536916" w:rsidRPr="00536916" w:rsidRDefault="00536916" w:rsidP="00355997">
            <w:p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Bezpośrednio po otrzymaniu informacji</w:t>
            </w:r>
          </w:p>
        </w:tc>
      </w:tr>
      <w:tr w:rsidR="00536916" w:rsidRPr="00536916" w14:paraId="38FBA0AA" w14:textId="77777777" w:rsidTr="006C5135">
        <w:trPr>
          <w:trHeight w:val="1928"/>
        </w:trPr>
        <w:tc>
          <w:tcPr>
            <w:tcW w:w="1695" w:type="dxa"/>
            <w:vMerge/>
            <w:shd w:val="clear" w:color="auto" w:fill="auto"/>
          </w:tcPr>
          <w:p w14:paraId="5CCBFD7A"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18C81667" w14:textId="2E05E726"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Przeprowadzenie szkolenia wstępnego pracownikom</w:t>
            </w:r>
            <w:r w:rsidR="006819BD">
              <w:rPr>
                <w:rFonts w:ascii="Arial" w:eastAsia="Calibri" w:hAnsi="Arial" w:cs="Arial"/>
                <w:kern w:val="2"/>
              </w:rPr>
              <w:t xml:space="preserve"> </w:t>
            </w:r>
            <w:r w:rsidR="005245D2">
              <w:rPr>
                <w:rFonts w:ascii="Arial" w:eastAsia="Calibri" w:hAnsi="Arial" w:cs="Arial"/>
                <w:kern w:val="2"/>
              </w:rPr>
              <w:t>klubu malucha:</w:t>
            </w:r>
            <w:r w:rsidRPr="00536916">
              <w:rPr>
                <w:rFonts w:ascii="Arial" w:eastAsia="Calibri" w:hAnsi="Arial" w:cs="Arial"/>
                <w:kern w:val="2"/>
              </w:rPr>
              <w:t xml:space="preserve"> omówienie treści dokumentu, zasad organizacyjnych wspierania i ochrony </w:t>
            </w:r>
            <w:r w:rsidR="00327818">
              <w:rPr>
                <w:rFonts w:ascii="Arial" w:eastAsia="Calibri" w:hAnsi="Arial" w:cs="Arial"/>
                <w:kern w:val="2"/>
              </w:rPr>
              <w:t>dzieci</w:t>
            </w:r>
            <w:r w:rsidRPr="00536916">
              <w:rPr>
                <w:rFonts w:ascii="Arial" w:eastAsia="Calibri" w:hAnsi="Arial" w:cs="Arial"/>
                <w:kern w:val="2"/>
              </w:rPr>
              <w:t xml:space="preserve">, standardów obowiązujących w zakresie ochrony </w:t>
            </w:r>
            <w:r w:rsidR="00327818">
              <w:rPr>
                <w:rFonts w:ascii="Arial" w:eastAsia="Calibri" w:hAnsi="Arial" w:cs="Arial"/>
                <w:kern w:val="2"/>
              </w:rPr>
              <w:t>dzieci</w:t>
            </w:r>
            <w:r w:rsidRPr="00536916">
              <w:rPr>
                <w:rFonts w:ascii="Arial" w:eastAsia="Calibri" w:hAnsi="Arial" w:cs="Arial"/>
                <w:kern w:val="2"/>
              </w:rPr>
              <w:t>, postępowania w sytuacji krzywdzenia</w:t>
            </w:r>
          </w:p>
        </w:tc>
        <w:tc>
          <w:tcPr>
            <w:tcW w:w="1573" w:type="dxa"/>
            <w:shd w:val="clear" w:color="auto" w:fill="auto"/>
            <w:vAlign w:val="center"/>
          </w:tcPr>
          <w:p w14:paraId="4F10222B" w14:textId="77777777" w:rsidR="00536916" w:rsidRPr="00536916" w:rsidRDefault="00536916" w:rsidP="00355997">
            <w:p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Grudzień – luty 2024</w:t>
            </w:r>
          </w:p>
        </w:tc>
      </w:tr>
      <w:tr w:rsidR="00536916" w:rsidRPr="00536916" w14:paraId="36E3066B" w14:textId="77777777" w:rsidTr="006C5135">
        <w:trPr>
          <w:trHeight w:val="907"/>
        </w:trPr>
        <w:tc>
          <w:tcPr>
            <w:tcW w:w="1695" w:type="dxa"/>
            <w:vMerge/>
            <w:shd w:val="clear" w:color="auto" w:fill="auto"/>
          </w:tcPr>
          <w:p w14:paraId="284F79D1"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0C011B86" w14:textId="77777777"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 xml:space="preserve">Podejmowanie interwencji prawnej, podpisywanie pism interwencyjnych w trudnych sytuacjach </w:t>
            </w:r>
          </w:p>
        </w:tc>
        <w:tc>
          <w:tcPr>
            <w:tcW w:w="1573" w:type="dxa"/>
            <w:shd w:val="clear" w:color="auto" w:fill="auto"/>
            <w:vAlign w:val="center"/>
          </w:tcPr>
          <w:p w14:paraId="218999EE" w14:textId="77777777" w:rsidR="00536916" w:rsidRPr="00536916" w:rsidRDefault="00536916" w:rsidP="00355997">
            <w:p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Na bieżąco</w:t>
            </w:r>
          </w:p>
        </w:tc>
      </w:tr>
      <w:tr w:rsidR="00536916" w:rsidRPr="00536916" w14:paraId="50B5F093" w14:textId="77777777" w:rsidTr="006C5135">
        <w:trPr>
          <w:trHeight w:val="964"/>
        </w:trPr>
        <w:tc>
          <w:tcPr>
            <w:tcW w:w="1695" w:type="dxa"/>
            <w:vMerge/>
            <w:shd w:val="clear" w:color="auto" w:fill="auto"/>
          </w:tcPr>
          <w:p w14:paraId="3E7A113C"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6BF406E2" w14:textId="77777777"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 xml:space="preserve">Określenie obiegu dokumentów związanych z rozpatrywaniem przypadków krzywdzenia </w:t>
            </w:r>
            <w:r w:rsidR="00327818">
              <w:rPr>
                <w:rFonts w:ascii="Arial" w:eastAsia="Calibri" w:hAnsi="Arial" w:cs="Arial"/>
                <w:kern w:val="2"/>
              </w:rPr>
              <w:t>dzieci</w:t>
            </w:r>
          </w:p>
        </w:tc>
        <w:tc>
          <w:tcPr>
            <w:tcW w:w="1573" w:type="dxa"/>
            <w:shd w:val="clear" w:color="auto" w:fill="auto"/>
            <w:vAlign w:val="center"/>
          </w:tcPr>
          <w:p w14:paraId="0BB8EF03" w14:textId="6315DE8C" w:rsidR="00536916" w:rsidRPr="00536916" w:rsidRDefault="004A2BA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Na bieżąco</w:t>
            </w:r>
          </w:p>
        </w:tc>
      </w:tr>
      <w:tr w:rsidR="00536916" w:rsidRPr="00536916" w14:paraId="338C50AB" w14:textId="77777777" w:rsidTr="006C5135">
        <w:trPr>
          <w:trHeight w:val="1134"/>
        </w:trPr>
        <w:tc>
          <w:tcPr>
            <w:tcW w:w="1695" w:type="dxa"/>
            <w:vMerge/>
            <w:shd w:val="clear" w:color="auto" w:fill="auto"/>
          </w:tcPr>
          <w:p w14:paraId="6EDB10DD"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6522E9D7" w14:textId="29D63D00"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 xml:space="preserve">Zapoznanie pracowników </w:t>
            </w:r>
            <w:r w:rsidR="005245D2">
              <w:rPr>
                <w:rFonts w:ascii="Arial" w:eastAsia="Calibri" w:hAnsi="Arial" w:cs="Arial"/>
                <w:kern w:val="2"/>
              </w:rPr>
              <w:t>klubu malucha</w:t>
            </w:r>
            <w:r w:rsidR="006819BD">
              <w:rPr>
                <w:rFonts w:ascii="Arial" w:eastAsia="Calibri" w:hAnsi="Arial" w:cs="Arial"/>
                <w:kern w:val="2"/>
              </w:rPr>
              <w:t xml:space="preserve"> </w:t>
            </w:r>
            <w:r w:rsidRPr="00536916">
              <w:rPr>
                <w:rFonts w:ascii="Arial" w:eastAsia="Calibri" w:hAnsi="Arial" w:cs="Arial"/>
                <w:kern w:val="2"/>
              </w:rPr>
              <w:t>z zasadami bezpieczeństwa przetwarzania danych osobowych i Polityką bezpieczeństwa</w:t>
            </w:r>
          </w:p>
        </w:tc>
        <w:tc>
          <w:tcPr>
            <w:tcW w:w="1573" w:type="dxa"/>
            <w:shd w:val="clear" w:color="auto" w:fill="auto"/>
            <w:vAlign w:val="center"/>
          </w:tcPr>
          <w:p w14:paraId="0771CB2E" w14:textId="24391C01" w:rsidR="00536916" w:rsidRPr="00536916" w:rsidRDefault="004A2BA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Listopad 2023</w:t>
            </w:r>
          </w:p>
        </w:tc>
      </w:tr>
      <w:tr w:rsidR="00536916" w:rsidRPr="00536916" w14:paraId="6A529BDB" w14:textId="77777777" w:rsidTr="006C5135">
        <w:trPr>
          <w:trHeight w:val="1077"/>
        </w:trPr>
        <w:tc>
          <w:tcPr>
            <w:tcW w:w="1695" w:type="dxa"/>
            <w:vMerge/>
            <w:shd w:val="clear" w:color="auto" w:fill="auto"/>
          </w:tcPr>
          <w:p w14:paraId="28FF895D"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6E457512" w14:textId="1E67533F"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 xml:space="preserve">Upoważnianie członków Zespołu interwencyjnych do przetwarzania danych osobowych zwykłych i szczególnej kategorii przetwarzania  </w:t>
            </w:r>
          </w:p>
        </w:tc>
        <w:tc>
          <w:tcPr>
            <w:tcW w:w="1573" w:type="dxa"/>
            <w:shd w:val="clear" w:color="auto" w:fill="auto"/>
            <w:vAlign w:val="center"/>
          </w:tcPr>
          <w:p w14:paraId="79A92DE5" w14:textId="30283E80" w:rsidR="00536916" w:rsidRPr="00536916" w:rsidRDefault="004A2BA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Maj 2024</w:t>
            </w:r>
          </w:p>
        </w:tc>
      </w:tr>
      <w:tr w:rsidR="00536916" w:rsidRPr="00536916" w14:paraId="24E928C6" w14:textId="77777777" w:rsidTr="006C5135">
        <w:trPr>
          <w:trHeight w:val="567"/>
        </w:trPr>
        <w:tc>
          <w:tcPr>
            <w:tcW w:w="1695" w:type="dxa"/>
            <w:vMerge/>
            <w:shd w:val="clear" w:color="auto" w:fill="auto"/>
          </w:tcPr>
          <w:p w14:paraId="7E320F86"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618A8841" w14:textId="3B184D14"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Prze</w:t>
            </w:r>
            <w:r w:rsidR="005245D2">
              <w:rPr>
                <w:rFonts w:ascii="Arial" w:eastAsia="Calibri" w:hAnsi="Arial" w:cs="Arial"/>
                <w:kern w:val="2"/>
              </w:rPr>
              <w:t>d</w:t>
            </w:r>
            <w:r w:rsidRPr="00536916">
              <w:rPr>
                <w:rFonts w:ascii="Arial" w:eastAsia="Calibri" w:hAnsi="Arial" w:cs="Arial"/>
                <w:kern w:val="2"/>
              </w:rPr>
              <w:t>stawienie Radzie Rodziców treści dokumentu</w:t>
            </w:r>
          </w:p>
        </w:tc>
        <w:tc>
          <w:tcPr>
            <w:tcW w:w="1573" w:type="dxa"/>
            <w:shd w:val="clear" w:color="auto" w:fill="auto"/>
            <w:vAlign w:val="center"/>
          </w:tcPr>
          <w:p w14:paraId="1A9A1A21" w14:textId="77777777" w:rsidR="00536916" w:rsidRPr="00536916" w:rsidRDefault="00536916" w:rsidP="00355997">
            <w:p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 xml:space="preserve">Luty 2024 </w:t>
            </w:r>
          </w:p>
        </w:tc>
      </w:tr>
      <w:tr w:rsidR="00536916" w:rsidRPr="00536916" w14:paraId="5893AE16" w14:textId="77777777" w:rsidTr="006C5135">
        <w:trPr>
          <w:trHeight w:val="964"/>
        </w:trPr>
        <w:tc>
          <w:tcPr>
            <w:tcW w:w="1695" w:type="dxa"/>
            <w:vMerge/>
            <w:shd w:val="clear" w:color="auto" w:fill="auto"/>
          </w:tcPr>
          <w:p w14:paraId="1FCE0408"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3D7D610D" w14:textId="4F7D8A16"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Zapewnianie środków finansowych na doskonalenie pracowników</w:t>
            </w:r>
            <w:r w:rsidR="00EA06F6">
              <w:rPr>
                <w:rFonts w:ascii="Arial" w:eastAsia="Calibri" w:hAnsi="Arial" w:cs="Arial"/>
                <w:kern w:val="2"/>
              </w:rPr>
              <w:t xml:space="preserve"> </w:t>
            </w:r>
            <w:r w:rsidR="005245D2">
              <w:rPr>
                <w:rFonts w:ascii="Arial" w:eastAsia="Calibri" w:hAnsi="Arial" w:cs="Arial"/>
                <w:kern w:val="2"/>
              </w:rPr>
              <w:t>klubu malucha</w:t>
            </w:r>
          </w:p>
        </w:tc>
        <w:tc>
          <w:tcPr>
            <w:tcW w:w="1573" w:type="dxa"/>
            <w:shd w:val="clear" w:color="auto" w:fill="auto"/>
            <w:vAlign w:val="center"/>
          </w:tcPr>
          <w:p w14:paraId="0E0107C4" w14:textId="77777777" w:rsidR="00536916" w:rsidRPr="00536916" w:rsidRDefault="00536916" w:rsidP="00355997">
            <w:p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W miarę potrzeb</w:t>
            </w:r>
          </w:p>
        </w:tc>
      </w:tr>
      <w:tr w:rsidR="00536916" w:rsidRPr="00536916" w14:paraId="5DA14990" w14:textId="77777777" w:rsidTr="006C5135">
        <w:trPr>
          <w:trHeight w:val="964"/>
        </w:trPr>
        <w:tc>
          <w:tcPr>
            <w:tcW w:w="1695" w:type="dxa"/>
            <w:shd w:val="clear" w:color="auto" w:fill="auto"/>
          </w:tcPr>
          <w:p w14:paraId="348A7190"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3E33668C" w14:textId="77777777"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 xml:space="preserve">Dokonywanie raz na dwa lata przeglądu                                      i ewentualnej nowelizacji „Standardów ochrony </w:t>
            </w:r>
            <w:r w:rsidR="00327818">
              <w:rPr>
                <w:rFonts w:ascii="Arial" w:eastAsia="Calibri" w:hAnsi="Arial" w:cs="Arial"/>
                <w:kern w:val="2"/>
              </w:rPr>
              <w:t>dzieci</w:t>
            </w:r>
            <w:r w:rsidRPr="00536916">
              <w:rPr>
                <w:rFonts w:ascii="Arial" w:eastAsia="Calibri" w:hAnsi="Arial" w:cs="Arial"/>
                <w:kern w:val="2"/>
              </w:rPr>
              <w:t>”</w:t>
            </w:r>
          </w:p>
        </w:tc>
        <w:tc>
          <w:tcPr>
            <w:tcW w:w="1573" w:type="dxa"/>
            <w:shd w:val="clear" w:color="auto" w:fill="auto"/>
            <w:vAlign w:val="center"/>
          </w:tcPr>
          <w:p w14:paraId="54F1DC67" w14:textId="67EB3D16" w:rsidR="00536916" w:rsidRPr="00536916" w:rsidRDefault="004A2BA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Czerwiec 2024</w:t>
            </w:r>
          </w:p>
        </w:tc>
      </w:tr>
      <w:tr w:rsidR="00536916" w:rsidRPr="00536916" w14:paraId="6AE25493" w14:textId="77777777" w:rsidTr="006C5135">
        <w:trPr>
          <w:trHeight w:val="964"/>
        </w:trPr>
        <w:tc>
          <w:tcPr>
            <w:tcW w:w="1695" w:type="dxa"/>
            <w:shd w:val="clear" w:color="auto" w:fill="auto"/>
          </w:tcPr>
          <w:p w14:paraId="0F8FF39B"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20813011" w14:textId="77777777"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w:t>
            </w:r>
          </w:p>
        </w:tc>
        <w:tc>
          <w:tcPr>
            <w:tcW w:w="1573" w:type="dxa"/>
            <w:shd w:val="clear" w:color="auto" w:fill="auto"/>
            <w:vAlign w:val="center"/>
          </w:tcPr>
          <w:p w14:paraId="171DBCD7" w14:textId="77777777" w:rsidR="00536916" w:rsidRPr="00536916" w:rsidRDefault="00536916" w:rsidP="00355997">
            <w:pPr>
              <w:spacing w:after="160" w:line="259" w:lineRule="auto"/>
              <w:rPr>
                <w:rFonts w:ascii="Arial" w:eastAsia="Calibri" w:hAnsi="Arial" w:cs="Arial"/>
                <w:kern w:val="2"/>
                <w:sz w:val="20"/>
                <w:szCs w:val="20"/>
              </w:rPr>
            </w:pPr>
          </w:p>
        </w:tc>
      </w:tr>
      <w:tr w:rsidR="00536916" w:rsidRPr="00536916" w14:paraId="0FECA00A" w14:textId="77777777" w:rsidTr="006C5135">
        <w:trPr>
          <w:trHeight w:val="964"/>
        </w:trPr>
        <w:tc>
          <w:tcPr>
            <w:tcW w:w="1695" w:type="dxa"/>
            <w:tcBorders>
              <w:bottom w:val="single" w:sz="18" w:space="0" w:color="002060"/>
            </w:tcBorders>
            <w:shd w:val="clear" w:color="auto" w:fill="auto"/>
          </w:tcPr>
          <w:p w14:paraId="07D38EC1" w14:textId="77777777" w:rsidR="00536916" w:rsidRPr="00536916" w:rsidRDefault="00536916" w:rsidP="00355997">
            <w:pPr>
              <w:spacing w:after="160" w:line="259" w:lineRule="auto"/>
              <w:rPr>
                <w:rFonts w:ascii="Arial" w:eastAsia="Calibri" w:hAnsi="Arial" w:cs="Arial"/>
                <w:kern w:val="2"/>
              </w:rPr>
            </w:pPr>
          </w:p>
        </w:tc>
        <w:tc>
          <w:tcPr>
            <w:tcW w:w="5629" w:type="dxa"/>
            <w:tcBorders>
              <w:bottom w:val="single" w:sz="18" w:space="0" w:color="002060"/>
            </w:tcBorders>
            <w:shd w:val="clear" w:color="auto" w:fill="auto"/>
            <w:vAlign w:val="center"/>
          </w:tcPr>
          <w:p w14:paraId="5A18459F" w14:textId="77777777" w:rsidR="00536916" w:rsidRPr="00536916" w:rsidRDefault="00536916">
            <w:pPr>
              <w:numPr>
                <w:ilvl w:val="0"/>
                <w:numId w:val="120"/>
              </w:numPr>
              <w:spacing w:after="0" w:line="259" w:lineRule="auto"/>
              <w:rPr>
                <w:rFonts w:ascii="Arial" w:eastAsia="Calibri" w:hAnsi="Arial" w:cs="Arial"/>
                <w:kern w:val="2"/>
              </w:rPr>
            </w:pPr>
            <w:r w:rsidRPr="00536916">
              <w:rPr>
                <w:rFonts w:ascii="Arial" w:eastAsia="Calibri" w:hAnsi="Arial" w:cs="Arial"/>
                <w:kern w:val="2"/>
              </w:rPr>
              <w:t>………………………………………………….</w:t>
            </w:r>
          </w:p>
        </w:tc>
        <w:tc>
          <w:tcPr>
            <w:tcW w:w="1573" w:type="dxa"/>
            <w:tcBorders>
              <w:bottom w:val="single" w:sz="18" w:space="0" w:color="002060"/>
            </w:tcBorders>
            <w:shd w:val="clear" w:color="auto" w:fill="auto"/>
            <w:vAlign w:val="center"/>
          </w:tcPr>
          <w:p w14:paraId="7033D7D9" w14:textId="77777777" w:rsidR="00536916" w:rsidRPr="00536916" w:rsidRDefault="00536916" w:rsidP="00355997">
            <w:pPr>
              <w:spacing w:after="160" w:line="259" w:lineRule="auto"/>
              <w:rPr>
                <w:rFonts w:ascii="Arial" w:eastAsia="Calibri" w:hAnsi="Arial" w:cs="Arial"/>
                <w:kern w:val="2"/>
                <w:sz w:val="20"/>
                <w:szCs w:val="20"/>
              </w:rPr>
            </w:pPr>
          </w:p>
        </w:tc>
      </w:tr>
      <w:tr w:rsidR="00536916" w:rsidRPr="00536916" w14:paraId="76B190B4" w14:textId="77777777" w:rsidTr="006C5135">
        <w:trPr>
          <w:trHeight w:val="1134"/>
        </w:trPr>
        <w:tc>
          <w:tcPr>
            <w:tcW w:w="1695" w:type="dxa"/>
            <w:vMerge w:val="restart"/>
            <w:tcBorders>
              <w:top w:val="single" w:sz="18" w:space="0" w:color="002060"/>
            </w:tcBorders>
            <w:shd w:val="clear" w:color="auto" w:fill="auto"/>
          </w:tcPr>
          <w:p w14:paraId="03C44B05" w14:textId="77777777" w:rsidR="00536916" w:rsidRPr="00536916" w:rsidRDefault="00536916" w:rsidP="00355997">
            <w:pPr>
              <w:spacing w:after="160" w:line="259" w:lineRule="auto"/>
              <w:rPr>
                <w:rFonts w:ascii="Arial" w:eastAsia="Calibri" w:hAnsi="Arial" w:cs="Arial"/>
                <w:kern w:val="2"/>
              </w:rPr>
            </w:pPr>
          </w:p>
          <w:p w14:paraId="1C7EB8D0" w14:textId="54A7165B" w:rsidR="00536916" w:rsidRPr="00536916" w:rsidRDefault="005245D2" w:rsidP="00355997">
            <w:pPr>
              <w:spacing w:after="160" w:line="259" w:lineRule="auto"/>
              <w:rPr>
                <w:rFonts w:ascii="Arial" w:eastAsia="Calibri" w:hAnsi="Arial" w:cs="Arial"/>
                <w:kern w:val="2"/>
              </w:rPr>
            </w:pPr>
            <w:r>
              <w:rPr>
                <w:rFonts w:ascii="Arial" w:eastAsia="Calibri" w:hAnsi="Arial" w:cs="Arial"/>
                <w:kern w:val="2"/>
              </w:rPr>
              <w:t>Opiekunki/kierownik klubu malucha</w:t>
            </w:r>
            <w:r w:rsidR="00536916" w:rsidRPr="00536916">
              <w:rPr>
                <w:rFonts w:ascii="Arial" w:eastAsia="Calibri" w:hAnsi="Arial" w:cs="Arial"/>
                <w:kern w:val="2"/>
              </w:rPr>
              <w:t xml:space="preserve"> </w:t>
            </w:r>
          </w:p>
        </w:tc>
        <w:tc>
          <w:tcPr>
            <w:tcW w:w="5629" w:type="dxa"/>
            <w:tcBorders>
              <w:top w:val="single" w:sz="18" w:space="0" w:color="002060"/>
            </w:tcBorders>
            <w:shd w:val="clear" w:color="auto" w:fill="auto"/>
            <w:vAlign w:val="center"/>
          </w:tcPr>
          <w:p w14:paraId="4484CDAB" w14:textId="77777777" w:rsidR="00536916" w:rsidRPr="00536916" w:rsidRDefault="00536916">
            <w:pPr>
              <w:numPr>
                <w:ilvl w:val="0"/>
                <w:numId w:val="121"/>
              </w:numPr>
              <w:spacing w:after="0" w:line="259" w:lineRule="auto"/>
              <w:ind w:left="396" w:hanging="283"/>
              <w:rPr>
                <w:rFonts w:ascii="Arial" w:eastAsia="Calibri" w:hAnsi="Arial" w:cs="Arial"/>
                <w:kern w:val="2"/>
              </w:rPr>
            </w:pPr>
            <w:r w:rsidRPr="00536916">
              <w:rPr>
                <w:rFonts w:ascii="Arial" w:eastAsia="Calibri" w:hAnsi="Arial" w:cs="Arial"/>
                <w:kern w:val="2"/>
              </w:rPr>
              <w:t xml:space="preserve">Prowadzenie rejestru zgłaszanych spraw dotyczących podejrzenia krzywdzenia lub krzywdzenia </w:t>
            </w:r>
            <w:r w:rsidR="00327818">
              <w:rPr>
                <w:rFonts w:ascii="Arial" w:eastAsia="Calibri" w:hAnsi="Arial" w:cs="Arial"/>
                <w:kern w:val="2"/>
              </w:rPr>
              <w:t>dzieci</w:t>
            </w:r>
          </w:p>
        </w:tc>
        <w:tc>
          <w:tcPr>
            <w:tcW w:w="1573" w:type="dxa"/>
            <w:tcBorders>
              <w:top w:val="single" w:sz="18" w:space="0" w:color="002060"/>
            </w:tcBorders>
            <w:shd w:val="clear" w:color="auto" w:fill="auto"/>
            <w:vAlign w:val="center"/>
          </w:tcPr>
          <w:p w14:paraId="35D2E540" w14:textId="77777777" w:rsidR="00536916" w:rsidRPr="00536916" w:rsidRDefault="00536916" w:rsidP="00355997">
            <w:pPr>
              <w:spacing w:after="160" w:line="259" w:lineRule="auto"/>
              <w:rPr>
                <w:rFonts w:ascii="Arial" w:eastAsia="Calibri" w:hAnsi="Arial" w:cs="Arial"/>
                <w:kern w:val="2"/>
              </w:rPr>
            </w:pPr>
            <w:r w:rsidRPr="00536916">
              <w:rPr>
                <w:rFonts w:ascii="Arial" w:eastAsia="Calibri" w:hAnsi="Arial" w:cs="Arial"/>
                <w:kern w:val="2"/>
                <w:sz w:val="20"/>
                <w:szCs w:val="20"/>
              </w:rPr>
              <w:t>Na bieżąco</w:t>
            </w:r>
          </w:p>
        </w:tc>
      </w:tr>
      <w:tr w:rsidR="00536916" w:rsidRPr="00536916" w14:paraId="50BA8AA6" w14:textId="77777777" w:rsidTr="006C5135">
        <w:trPr>
          <w:trHeight w:val="1304"/>
        </w:trPr>
        <w:tc>
          <w:tcPr>
            <w:tcW w:w="1695" w:type="dxa"/>
            <w:vMerge/>
            <w:shd w:val="clear" w:color="auto" w:fill="auto"/>
          </w:tcPr>
          <w:p w14:paraId="15093C09"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1E50D573" w14:textId="29E8CDC3" w:rsidR="00536916" w:rsidRPr="00536916" w:rsidRDefault="00536916">
            <w:pPr>
              <w:numPr>
                <w:ilvl w:val="0"/>
                <w:numId w:val="121"/>
              </w:numPr>
              <w:spacing w:after="0" w:line="259" w:lineRule="auto"/>
              <w:ind w:left="396" w:hanging="283"/>
              <w:rPr>
                <w:rFonts w:ascii="Arial" w:eastAsia="Calibri" w:hAnsi="Arial" w:cs="Arial"/>
                <w:kern w:val="2"/>
              </w:rPr>
            </w:pPr>
            <w:r w:rsidRPr="00536916">
              <w:rPr>
                <w:rFonts w:ascii="Arial" w:eastAsia="Calibri" w:hAnsi="Arial" w:cs="Arial"/>
                <w:kern w:val="2"/>
              </w:rPr>
              <w:t xml:space="preserve">Przekazywanie zawiadomień o podejrzenie krzywdzenia lub krzywdzenie, które wpłynęły do </w:t>
            </w:r>
            <w:r w:rsidR="005245D2">
              <w:rPr>
                <w:rFonts w:ascii="Arial" w:eastAsia="Calibri" w:hAnsi="Arial" w:cs="Arial"/>
                <w:kern w:val="2"/>
              </w:rPr>
              <w:t>klubu malucha</w:t>
            </w:r>
            <w:r w:rsidRPr="00536916">
              <w:rPr>
                <w:rFonts w:ascii="Arial" w:eastAsia="Calibri" w:hAnsi="Arial" w:cs="Arial"/>
                <w:kern w:val="2"/>
              </w:rPr>
              <w:t xml:space="preserve"> (telefon, maile, ustnie) koordynatorowi d.s. wdrażania standardów</w:t>
            </w:r>
          </w:p>
        </w:tc>
        <w:tc>
          <w:tcPr>
            <w:tcW w:w="1573" w:type="dxa"/>
            <w:shd w:val="clear" w:color="auto" w:fill="auto"/>
            <w:vAlign w:val="center"/>
          </w:tcPr>
          <w:p w14:paraId="1E196EC0" w14:textId="77777777" w:rsidR="00536916" w:rsidRPr="00536916" w:rsidRDefault="00536916" w:rsidP="00355997">
            <w:pPr>
              <w:spacing w:after="160" w:line="259" w:lineRule="auto"/>
              <w:rPr>
                <w:rFonts w:ascii="Arial" w:eastAsia="Calibri" w:hAnsi="Arial" w:cs="Arial"/>
                <w:kern w:val="2"/>
              </w:rPr>
            </w:pPr>
            <w:r w:rsidRPr="00536916">
              <w:rPr>
                <w:rFonts w:ascii="Arial" w:eastAsia="Calibri" w:hAnsi="Arial" w:cs="Arial"/>
                <w:kern w:val="2"/>
                <w:sz w:val="20"/>
                <w:szCs w:val="20"/>
              </w:rPr>
              <w:t>Na bieżąco</w:t>
            </w:r>
          </w:p>
        </w:tc>
      </w:tr>
      <w:tr w:rsidR="00536916" w:rsidRPr="00536916" w14:paraId="797D5C19" w14:textId="77777777" w:rsidTr="006C5135">
        <w:trPr>
          <w:trHeight w:val="1191"/>
        </w:trPr>
        <w:tc>
          <w:tcPr>
            <w:tcW w:w="1695" w:type="dxa"/>
            <w:vMerge/>
            <w:tcBorders>
              <w:bottom w:val="single" w:sz="18" w:space="0" w:color="002060"/>
            </w:tcBorders>
            <w:shd w:val="clear" w:color="auto" w:fill="auto"/>
          </w:tcPr>
          <w:p w14:paraId="1F65E669" w14:textId="77777777" w:rsidR="00536916" w:rsidRPr="00536916" w:rsidRDefault="00536916" w:rsidP="00355997">
            <w:pPr>
              <w:spacing w:after="160" w:line="259" w:lineRule="auto"/>
              <w:rPr>
                <w:rFonts w:ascii="Arial" w:eastAsia="Calibri" w:hAnsi="Arial" w:cs="Arial"/>
                <w:kern w:val="2"/>
              </w:rPr>
            </w:pPr>
          </w:p>
        </w:tc>
        <w:tc>
          <w:tcPr>
            <w:tcW w:w="5629" w:type="dxa"/>
            <w:tcBorders>
              <w:bottom w:val="single" w:sz="18" w:space="0" w:color="002060"/>
            </w:tcBorders>
            <w:shd w:val="clear" w:color="auto" w:fill="auto"/>
            <w:vAlign w:val="center"/>
          </w:tcPr>
          <w:p w14:paraId="23451766" w14:textId="77777777" w:rsidR="00536916" w:rsidRPr="00536916" w:rsidRDefault="00536916">
            <w:pPr>
              <w:numPr>
                <w:ilvl w:val="0"/>
                <w:numId w:val="121"/>
              </w:numPr>
              <w:spacing w:after="0" w:line="259" w:lineRule="auto"/>
              <w:ind w:left="396" w:hanging="283"/>
              <w:rPr>
                <w:rFonts w:ascii="Arial" w:eastAsia="Calibri" w:hAnsi="Arial" w:cs="Arial"/>
                <w:kern w:val="2"/>
              </w:rPr>
            </w:pPr>
            <w:r w:rsidRPr="00536916">
              <w:rPr>
                <w:rFonts w:ascii="Arial" w:eastAsia="Calibri" w:hAnsi="Arial" w:cs="Arial"/>
                <w:kern w:val="2"/>
              </w:rPr>
              <w:t>Stosowanie do archiwizacji dokumentów wytworzonych w procesie rozpatrywania spraw krzywdzenia JRWA</w:t>
            </w:r>
          </w:p>
        </w:tc>
        <w:tc>
          <w:tcPr>
            <w:tcW w:w="1573" w:type="dxa"/>
            <w:tcBorders>
              <w:bottom w:val="single" w:sz="18" w:space="0" w:color="002060"/>
            </w:tcBorders>
            <w:shd w:val="clear" w:color="auto" w:fill="auto"/>
            <w:vAlign w:val="center"/>
          </w:tcPr>
          <w:p w14:paraId="2C9F61F2" w14:textId="1D198A09" w:rsidR="00536916" w:rsidRPr="00536916" w:rsidRDefault="004A2BAE" w:rsidP="00355997">
            <w:pPr>
              <w:spacing w:after="160" w:line="259" w:lineRule="auto"/>
              <w:rPr>
                <w:rFonts w:ascii="Arial" w:eastAsia="Calibri" w:hAnsi="Arial" w:cs="Arial"/>
                <w:kern w:val="2"/>
              </w:rPr>
            </w:pPr>
            <w:r>
              <w:rPr>
                <w:rFonts w:ascii="Arial" w:eastAsia="Calibri" w:hAnsi="Arial" w:cs="Arial"/>
                <w:kern w:val="2"/>
              </w:rPr>
              <w:t>Na bieżąco</w:t>
            </w:r>
          </w:p>
        </w:tc>
      </w:tr>
      <w:tr w:rsidR="00536916" w:rsidRPr="00536916" w14:paraId="59D934DF" w14:textId="77777777" w:rsidTr="006C5135">
        <w:trPr>
          <w:trHeight w:val="2551"/>
        </w:trPr>
        <w:tc>
          <w:tcPr>
            <w:tcW w:w="1695" w:type="dxa"/>
            <w:vMerge w:val="restart"/>
            <w:tcBorders>
              <w:top w:val="single" w:sz="18" w:space="0" w:color="002060"/>
            </w:tcBorders>
            <w:shd w:val="clear" w:color="auto" w:fill="auto"/>
          </w:tcPr>
          <w:p w14:paraId="0133BD72" w14:textId="4E20E837" w:rsidR="00536916" w:rsidRPr="00536916" w:rsidRDefault="006A646B" w:rsidP="00355997">
            <w:pPr>
              <w:spacing w:after="160" w:line="259" w:lineRule="auto"/>
              <w:rPr>
                <w:rFonts w:ascii="Arial" w:eastAsia="Calibri" w:hAnsi="Arial" w:cs="Arial"/>
                <w:kern w:val="2"/>
              </w:rPr>
            </w:pPr>
            <w:r>
              <w:rPr>
                <w:rFonts w:ascii="Arial" w:eastAsia="Calibri" w:hAnsi="Arial" w:cs="Arial"/>
                <w:kern w:val="2"/>
              </w:rPr>
              <w:t>Kierownik klubu malucha</w:t>
            </w:r>
          </w:p>
        </w:tc>
        <w:tc>
          <w:tcPr>
            <w:tcW w:w="5629" w:type="dxa"/>
            <w:tcBorders>
              <w:top w:val="single" w:sz="18" w:space="0" w:color="002060"/>
            </w:tcBorders>
            <w:shd w:val="clear" w:color="auto" w:fill="auto"/>
            <w:vAlign w:val="center"/>
          </w:tcPr>
          <w:p w14:paraId="38F76D05" w14:textId="77777777" w:rsidR="00536916" w:rsidRPr="00536916" w:rsidRDefault="00536916">
            <w:pPr>
              <w:numPr>
                <w:ilvl w:val="0"/>
                <w:numId w:val="122"/>
              </w:numPr>
              <w:spacing w:after="160" w:line="259" w:lineRule="auto"/>
              <w:rPr>
                <w:rFonts w:ascii="Arial" w:eastAsia="Calibri" w:hAnsi="Arial" w:cs="Arial"/>
                <w:kern w:val="2"/>
              </w:rPr>
            </w:pPr>
            <w:r w:rsidRPr="00536916">
              <w:rPr>
                <w:rFonts w:ascii="Arial" w:eastAsia="Calibri" w:hAnsi="Arial" w:cs="Arial"/>
                <w:kern w:val="2"/>
              </w:rPr>
              <w:t>Dostarczenie każdemu pracownikowi nowo zatrudnianemu do zapoznania się następujących dokumentów:</w:t>
            </w:r>
          </w:p>
          <w:p w14:paraId="071E31E9" w14:textId="77777777" w:rsidR="00536916" w:rsidRPr="00536916" w:rsidRDefault="00536916">
            <w:pPr>
              <w:numPr>
                <w:ilvl w:val="0"/>
                <w:numId w:val="123"/>
              </w:numPr>
              <w:spacing w:after="0" w:line="259" w:lineRule="auto"/>
              <w:rPr>
                <w:rFonts w:ascii="Arial" w:eastAsia="Calibri" w:hAnsi="Arial" w:cs="Arial"/>
                <w:kern w:val="2"/>
                <w:sz w:val="20"/>
                <w:szCs w:val="20"/>
              </w:rPr>
            </w:pPr>
            <w:r w:rsidRPr="00536916">
              <w:rPr>
                <w:rFonts w:ascii="Arial" w:eastAsia="Calibri" w:hAnsi="Arial" w:cs="Arial"/>
                <w:kern w:val="2"/>
                <w:sz w:val="20"/>
                <w:szCs w:val="20"/>
              </w:rPr>
              <w:t xml:space="preserve">Standardy ochrony </w:t>
            </w:r>
            <w:r w:rsidR="00327818">
              <w:rPr>
                <w:rFonts w:ascii="Arial" w:eastAsia="Calibri" w:hAnsi="Arial" w:cs="Arial"/>
                <w:kern w:val="2"/>
                <w:sz w:val="20"/>
                <w:szCs w:val="20"/>
              </w:rPr>
              <w:t>dzieci</w:t>
            </w:r>
            <w:r w:rsidRPr="00536916">
              <w:rPr>
                <w:rFonts w:ascii="Arial" w:eastAsia="Calibri" w:hAnsi="Arial" w:cs="Arial"/>
                <w:kern w:val="2"/>
                <w:sz w:val="20"/>
                <w:szCs w:val="20"/>
              </w:rPr>
              <w:t>,</w:t>
            </w:r>
          </w:p>
          <w:p w14:paraId="2C6D7576" w14:textId="77777777" w:rsidR="00536916" w:rsidRPr="00536916" w:rsidRDefault="00536916">
            <w:pPr>
              <w:numPr>
                <w:ilvl w:val="0"/>
                <w:numId w:val="123"/>
              </w:numPr>
              <w:spacing w:after="0" w:line="259" w:lineRule="auto"/>
              <w:rPr>
                <w:rFonts w:ascii="Arial" w:eastAsia="Calibri" w:hAnsi="Arial" w:cs="Arial"/>
                <w:kern w:val="2"/>
                <w:sz w:val="20"/>
                <w:szCs w:val="20"/>
              </w:rPr>
            </w:pPr>
            <w:r w:rsidRPr="00536916">
              <w:rPr>
                <w:rFonts w:ascii="Arial" w:eastAsia="Calibri" w:hAnsi="Arial" w:cs="Arial"/>
                <w:kern w:val="2"/>
                <w:sz w:val="20"/>
                <w:szCs w:val="20"/>
              </w:rPr>
              <w:t>Polityką Bezpieczeństwa przetwarzania danych osobowych,</w:t>
            </w:r>
          </w:p>
          <w:p w14:paraId="7E400415" w14:textId="77777777" w:rsidR="00536916" w:rsidRPr="00536916" w:rsidRDefault="00536916">
            <w:pPr>
              <w:numPr>
                <w:ilvl w:val="0"/>
                <w:numId w:val="123"/>
              </w:numPr>
              <w:spacing w:after="0" w:line="259" w:lineRule="auto"/>
              <w:rPr>
                <w:rFonts w:ascii="Arial" w:eastAsia="Calibri" w:hAnsi="Arial" w:cs="Arial"/>
                <w:kern w:val="2"/>
                <w:sz w:val="20"/>
                <w:szCs w:val="20"/>
              </w:rPr>
            </w:pPr>
            <w:r w:rsidRPr="00536916">
              <w:rPr>
                <w:rFonts w:ascii="Arial" w:eastAsia="Calibri" w:hAnsi="Arial" w:cs="Arial"/>
                <w:kern w:val="2"/>
                <w:sz w:val="20"/>
                <w:szCs w:val="20"/>
              </w:rPr>
              <w:t>Regulamin pracy,</w:t>
            </w:r>
          </w:p>
          <w:p w14:paraId="78E9A01F" w14:textId="67B8D82E" w:rsidR="00536916" w:rsidRPr="00536916" w:rsidRDefault="00536916">
            <w:pPr>
              <w:numPr>
                <w:ilvl w:val="0"/>
                <w:numId w:val="123"/>
              </w:num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 xml:space="preserve">Statut </w:t>
            </w:r>
            <w:r w:rsidR="006A646B">
              <w:rPr>
                <w:rFonts w:ascii="Arial" w:eastAsia="Calibri" w:hAnsi="Arial" w:cs="Arial"/>
                <w:kern w:val="2"/>
                <w:sz w:val="20"/>
                <w:szCs w:val="20"/>
              </w:rPr>
              <w:t>klubu malucha</w:t>
            </w:r>
          </w:p>
        </w:tc>
        <w:tc>
          <w:tcPr>
            <w:tcW w:w="1573" w:type="dxa"/>
            <w:tcBorders>
              <w:top w:val="single" w:sz="18" w:space="0" w:color="002060"/>
            </w:tcBorders>
            <w:shd w:val="clear" w:color="auto" w:fill="auto"/>
            <w:vAlign w:val="center"/>
          </w:tcPr>
          <w:p w14:paraId="35B0C743" w14:textId="77777777" w:rsidR="00536916" w:rsidRPr="00536916" w:rsidRDefault="00536916" w:rsidP="00355997">
            <w:p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Przed nawiązaniem stosunku pracy</w:t>
            </w:r>
          </w:p>
        </w:tc>
      </w:tr>
      <w:tr w:rsidR="00536916" w:rsidRPr="00536916" w14:paraId="2122252B" w14:textId="77777777" w:rsidTr="006C5135">
        <w:trPr>
          <w:trHeight w:val="2211"/>
        </w:trPr>
        <w:tc>
          <w:tcPr>
            <w:tcW w:w="1695" w:type="dxa"/>
            <w:vMerge/>
            <w:tcBorders>
              <w:bottom w:val="single" w:sz="18" w:space="0" w:color="002060"/>
            </w:tcBorders>
            <w:shd w:val="clear" w:color="auto" w:fill="auto"/>
          </w:tcPr>
          <w:p w14:paraId="7CCE3F8D" w14:textId="77777777" w:rsidR="00536916" w:rsidRPr="00536916" w:rsidRDefault="00536916" w:rsidP="00355997">
            <w:pPr>
              <w:spacing w:after="160" w:line="259" w:lineRule="auto"/>
              <w:rPr>
                <w:rFonts w:ascii="Arial" w:eastAsia="Calibri" w:hAnsi="Arial" w:cs="Arial"/>
                <w:kern w:val="2"/>
              </w:rPr>
            </w:pPr>
          </w:p>
        </w:tc>
        <w:tc>
          <w:tcPr>
            <w:tcW w:w="5629" w:type="dxa"/>
            <w:tcBorders>
              <w:bottom w:val="single" w:sz="18" w:space="0" w:color="002060"/>
            </w:tcBorders>
            <w:shd w:val="clear" w:color="auto" w:fill="auto"/>
            <w:vAlign w:val="center"/>
          </w:tcPr>
          <w:p w14:paraId="0F68FDAF" w14:textId="77777777" w:rsidR="00536916" w:rsidRPr="00536916" w:rsidRDefault="00536916">
            <w:pPr>
              <w:numPr>
                <w:ilvl w:val="0"/>
                <w:numId w:val="122"/>
              </w:numPr>
              <w:spacing w:after="0" w:line="259" w:lineRule="auto"/>
              <w:rPr>
                <w:rFonts w:ascii="Arial" w:eastAsia="Calibri" w:hAnsi="Arial" w:cs="Arial"/>
                <w:kern w:val="2"/>
              </w:rPr>
            </w:pPr>
            <w:r w:rsidRPr="00536916">
              <w:rPr>
                <w:rFonts w:ascii="Arial" w:eastAsia="Calibri" w:hAnsi="Arial" w:cs="Arial"/>
                <w:kern w:val="2"/>
              </w:rPr>
              <w:t>Gromadzenie w dokumentacji pracowniczej, oprócz innych dokumentów wymaganych prawem, oświadczenia z KRK, Komisji Dyscyplinarnej dla Nauczycieli, Zaświadczenia z Rejestru Przestępców na Tle Seksualnym; a w przypadku obywateli innych krajów: wymagane oświadczenia lub zaświadczenia.</w:t>
            </w:r>
          </w:p>
        </w:tc>
        <w:tc>
          <w:tcPr>
            <w:tcW w:w="1573" w:type="dxa"/>
            <w:tcBorders>
              <w:bottom w:val="single" w:sz="18" w:space="0" w:color="002060"/>
            </w:tcBorders>
            <w:shd w:val="clear" w:color="auto" w:fill="auto"/>
            <w:vAlign w:val="center"/>
          </w:tcPr>
          <w:p w14:paraId="49D8E6FC" w14:textId="026F254B" w:rsidR="00536916" w:rsidRPr="00536916" w:rsidRDefault="004A2BAE" w:rsidP="00355997">
            <w:pPr>
              <w:spacing w:after="160" w:line="259" w:lineRule="auto"/>
              <w:rPr>
                <w:rFonts w:ascii="Arial" w:eastAsia="Calibri" w:hAnsi="Arial" w:cs="Arial"/>
                <w:kern w:val="2"/>
              </w:rPr>
            </w:pPr>
            <w:r>
              <w:rPr>
                <w:rFonts w:ascii="Arial" w:eastAsia="Calibri" w:hAnsi="Arial" w:cs="Arial"/>
                <w:kern w:val="2"/>
              </w:rPr>
              <w:t>Podczas nawiązanie stosunku pracy</w:t>
            </w:r>
          </w:p>
        </w:tc>
      </w:tr>
      <w:tr w:rsidR="00536916" w:rsidRPr="00536916" w14:paraId="48FD226D" w14:textId="77777777" w:rsidTr="006C5135">
        <w:trPr>
          <w:trHeight w:val="1361"/>
        </w:trPr>
        <w:tc>
          <w:tcPr>
            <w:tcW w:w="1695" w:type="dxa"/>
            <w:vMerge w:val="restart"/>
            <w:tcBorders>
              <w:top w:val="single" w:sz="18" w:space="0" w:color="002060"/>
            </w:tcBorders>
            <w:shd w:val="clear" w:color="auto" w:fill="auto"/>
          </w:tcPr>
          <w:p w14:paraId="3E2AC387" w14:textId="77777777" w:rsidR="00536916" w:rsidRDefault="00536916" w:rsidP="00355997">
            <w:pPr>
              <w:spacing w:after="160" w:line="259" w:lineRule="auto"/>
              <w:rPr>
                <w:rFonts w:ascii="Arial" w:eastAsia="Calibri" w:hAnsi="Arial" w:cs="Arial"/>
                <w:kern w:val="2"/>
              </w:rPr>
            </w:pPr>
          </w:p>
          <w:p w14:paraId="20B95FAE" w14:textId="5EEBD2C4" w:rsidR="006A646B" w:rsidRPr="00536916" w:rsidRDefault="006A646B" w:rsidP="00355997">
            <w:pPr>
              <w:spacing w:after="160" w:line="259" w:lineRule="auto"/>
              <w:rPr>
                <w:rFonts w:ascii="Arial" w:eastAsia="Calibri" w:hAnsi="Arial" w:cs="Arial"/>
                <w:kern w:val="2"/>
              </w:rPr>
            </w:pPr>
            <w:r>
              <w:rPr>
                <w:rFonts w:ascii="Arial" w:eastAsia="Calibri" w:hAnsi="Arial" w:cs="Arial"/>
                <w:kern w:val="2"/>
              </w:rPr>
              <w:t>Kierownik klubu malucha</w:t>
            </w:r>
          </w:p>
        </w:tc>
        <w:tc>
          <w:tcPr>
            <w:tcW w:w="5629" w:type="dxa"/>
            <w:tcBorders>
              <w:top w:val="single" w:sz="18" w:space="0" w:color="002060"/>
            </w:tcBorders>
            <w:shd w:val="clear" w:color="auto" w:fill="auto"/>
            <w:vAlign w:val="center"/>
          </w:tcPr>
          <w:p w14:paraId="02986BB5" w14:textId="6D34C389" w:rsidR="00536916" w:rsidRPr="00536916" w:rsidRDefault="00536916">
            <w:pPr>
              <w:numPr>
                <w:ilvl w:val="0"/>
                <w:numId w:val="124"/>
              </w:numPr>
              <w:spacing w:after="0" w:line="259" w:lineRule="auto"/>
              <w:rPr>
                <w:rFonts w:ascii="Arial" w:eastAsia="Calibri" w:hAnsi="Arial" w:cs="Arial"/>
                <w:kern w:val="2"/>
              </w:rPr>
            </w:pPr>
            <w:r w:rsidRPr="00536916">
              <w:rPr>
                <w:rFonts w:ascii="Arial" w:eastAsia="Calibri" w:hAnsi="Arial" w:cs="Arial"/>
                <w:kern w:val="2"/>
              </w:rPr>
              <w:t>Prowadzenie szkoleń w ramach wewnąt</w:t>
            </w:r>
            <w:r w:rsidR="006A646B">
              <w:rPr>
                <w:rFonts w:ascii="Arial" w:eastAsia="Calibri" w:hAnsi="Arial" w:cs="Arial"/>
                <w:kern w:val="2"/>
              </w:rPr>
              <w:t>rzklubowego</w:t>
            </w:r>
            <w:r w:rsidRPr="00536916">
              <w:rPr>
                <w:rFonts w:ascii="Arial" w:eastAsia="Calibri" w:hAnsi="Arial" w:cs="Arial"/>
                <w:kern w:val="2"/>
              </w:rPr>
              <w:t xml:space="preserve"> doskonalenia nauczycieli o zjawisku przemocy, skutkach, symptomach, rozpoznawaniu jej stosowania</w:t>
            </w:r>
          </w:p>
        </w:tc>
        <w:tc>
          <w:tcPr>
            <w:tcW w:w="1573" w:type="dxa"/>
            <w:tcBorders>
              <w:top w:val="single" w:sz="18" w:space="0" w:color="002060"/>
            </w:tcBorders>
            <w:shd w:val="clear" w:color="auto" w:fill="auto"/>
            <w:vAlign w:val="center"/>
          </w:tcPr>
          <w:p w14:paraId="2C68BBE6" w14:textId="77777777" w:rsidR="00536916" w:rsidRPr="00536916" w:rsidRDefault="00536916" w:rsidP="00355997">
            <w:pPr>
              <w:spacing w:after="160" w:line="259" w:lineRule="auto"/>
              <w:rPr>
                <w:rFonts w:ascii="Arial" w:eastAsia="Calibri" w:hAnsi="Arial" w:cs="Arial"/>
                <w:kern w:val="2"/>
                <w:sz w:val="20"/>
                <w:szCs w:val="20"/>
              </w:rPr>
            </w:pPr>
            <w:r w:rsidRPr="00536916">
              <w:rPr>
                <w:rFonts w:ascii="Arial" w:eastAsia="Calibri" w:hAnsi="Arial" w:cs="Arial"/>
                <w:kern w:val="2"/>
                <w:sz w:val="20"/>
                <w:szCs w:val="20"/>
              </w:rPr>
              <w:t>Wg harmonogramu szkoleń</w:t>
            </w:r>
          </w:p>
        </w:tc>
      </w:tr>
      <w:tr w:rsidR="00536916" w:rsidRPr="00536916" w14:paraId="6C522ECE" w14:textId="77777777" w:rsidTr="006C5135">
        <w:trPr>
          <w:trHeight w:val="794"/>
        </w:trPr>
        <w:tc>
          <w:tcPr>
            <w:tcW w:w="1695" w:type="dxa"/>
            <w:vMerge/>
            <w:shd w:val="clear" w:color="auto" w:fill="auto"/>
          </w:tcPr>
          <w:p w14:paraId="321E7F19" w14:textId="77777777" w:rsidR="00536916" w:rsidRPr="00536916" w:rsidRDefault="00536916" w:rsidP="00355997">
            <w:pPr>
              <w:spacing w:after="160" w:line="259" w:lineRule="auto"/>
              <w:rPr>
                <w:rFonts w:ascii="Arial" w:eastAsia="Calibri" w:hAnsi="Arial" w:cs="Arial"/>
                <w:kern w:val="2"/>
              </w:rPr>
            </w:pPr>
          </w:p>
        </w:tc>
        <w:tc>
          <w:tcPr>
            <w:tcW w:w="5629" w:type="dxa"/>
            <w:tcBorders>
              <w:bottom w:val="single" w:sz="8" w:space="0" w:color="002060"/>
            </w:tcBorders>
            <w:shd w:val="clear" w:color="auto" w:fill="auto"/>
            <w:vAlign w:val="center"/>
          </w:tcPr>
          <w:p w14:paraId="56FEB135" w14:textId="687A0FDF" w:rsidR="00536916" w:rsidRPr="00536916" w:rsidRDefault="00536916">
            <w:pPr>
              <w:numPr>
                <w:ilvl w:val="0"/>
                <w:numId w:val="124"/>
              </w:numPr>
              <w:spacing w:after="0" w:line="259" w:lineRule="auto"/>
              <w:rPr>
                <w:rFonts w:ascii="Arial" w:eastAsia="Calibri" w:hAnsi="Arial" w:cs="Arial"/>
                <w:kern w:val="2"/>
              </w:rPr>
            </w:pPr>
            <w:r w:rsidRPr="00536916">
              <w:rPr>
                <w:rFonts w:ascii="Arial" w:eastAsia="Calibri" w:hAnsi="Arial" w:cs="Arial"/>
                <w:kern w:val="2"/>
              </w:rPr>
              <w:t xml:space="preserve">Wspieranie </w:t>
            </w:r>
            <w:r w:rsidR="006A646B">
              <w:rPr>
                <w:rFonts w:ascii="Arial" w:eastAsia="Calibri" w:hAnsi="Arial" w:cs="Arial"/>
                <w:kern w:val="2"/>
              </w:rPr>
              <w:t xml:space="preserve">opiekunek grup </w:t>
            </w:r>
            <w:r w:rsidRPr="00536916">
              <w:rPr>
                <w:rFonts w:ascii="Arial" w:eastAsia="Calibri" w:hAnsi="Arial" w:cs="Arial"/>
                <w:kern w:val="2"/>
              </w:rPr>
              <w:t xml:space="preserve">w rozpoznawaniu krzywdzenia </w:t>
            </w:r>
            <w:r w:rsidR="00327818">
              <w:rPr>
                <w:rFonts w:ascii="Arial" w:eastAsia="Calibri" w:hAnsi="Arial" w:cs="Arial"/>
                <w:kern w:val="2"/>
              </w:rPr>
              <w:t>dziecka</w:t>
            </w:r>
          </w:p>
        </w:tc>
        <w:tc>
          <w:tcPr>
            <w:tcW w:w="1573" w:type="dxa"/>
            <w:tcBorders>
              <w:bottom w:val="single" w:sz="8" w:space="0" w:color="002060"/>
            </w:tcBorders>
            <w:shd w:val="clear" w:color="auto" w:fill="auto"/>
            <w:vAlign w:val="center"/>
          </w:tcPr>
          <w:p w14:paraId="03E110E7" w14:textId="3EB82F1F" w:rsidR="00536916" w:rsidRPr="00536916" w:rsidRDefault="004A2BA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Na bieżąco</w:t>
            </w:r>
          </w:p>
        </w:tc>
      </w:tr>
      <w:tr w:rsidR="00536916" w:rsidRPr="00536916" w14:paraId="02AE361A" w14:textId="77777777" w:rsidTr="006C5135">
        <w:trPr>
          <w:trHeight w:val="984"/>
        </w:trPr>
        <w:tc>
          <w:tcPr>
            <w:tcW w:w="1695" w:type="dxa"/>
            <w:vMerge/>
            <w:shd w:val="clear" w:color="auto" w:fill="auto"/>
          </w:tcPr>
          <w:p w14:paraId="27DA7A37" w14:textId="77777777" w:rsidR="00536916" w:rsidRPr="00536916" w:rsidRDefault="00536916" w:rsidP="00355997">
            <w:pPr>
              <w:spacing w:after="160" w:line="259" w:lineRule="auto"/>
              <w:rPr>
                <w:rFonts w:ascii="Arial" w:eastAsia="Calibri" w:hAnsi="Arial" w:cs="Arial"/>
                <w:kern w:val="2"/>
              </w:rPr>
            </w:pPr>
          </w:p>
        </w:tc>
        <w:tc>
          <w:tcPr>
            <w:tcW w:w="5629" w:type="dxa"/>
            <w:tcBorders>
              <w:top w:val="single" w:sz="8" w:space="0" w:color="002060"/>
            </w:tcBorders>
            <w:shd w:val="clear" w:color="auto" w:fill="auto"/>
            <w:vAlign w:val="center"/>
          </w:tcPr>
          <w:p w14:paraId="038F60AF" w14:textId="18CB2627" w:rsidR="00536916" w:rsidRPr="00536916" w:rsidRDefault="00536916">
            <w:pPr>
              <w:numPr>
                <w:ilvl w:val="0"/>
                <w:numId w:val="124"/>
              </w:numPr>
              <w:spacing w:after="0" w:line="259" w:lineRule="auto"/>
              <w:rPr>
                <w:rFonts w:ascii="Arial" w:eastAsia="Calibri" w:hAnsi="Arial" w:cs="Arial"/>
                <w:kern w:val="2"/>
              </w:rPr>
            </w:pPr>
            <w:r w:rsidRPr="00536916">
              <w:rPr>
                <w:rFonts w:ascii="Arial" w:eastAsia="Calibri" w:hAnsi="Arial" w:cs="Arial"/>
                <w:kern w:val="2"/>
              </w:rPr>
              <w:t xml:space="preserve">W czasie indywidualnych konsultacji, wyjaśnianie rodzicom zasad ochrony </w:t>
            </w:r>
            <w:r w:rsidR="00327818">
              <w:rPr>
                <w:rFonts w:ascii="Arial" w:eastAsia="Calibri" w:hAnsi="Arial" w:cs="Arial"/>
                <w:kern w:val="2"/>
              </w:rPr>
              <w:t>dziec</w:t>
            </w:r>
            <w:r w:rsidR="00A6252E">
              <w:rPr>
                <w:rFonts w:ascii="Arial" w:eastAsia="Calibri" w:hAnsi="Arial" w:cs="Arial"/>
                <w:kern w:val="2"/>
              </w:rPr>
              <w:t xml:space="preserve">i </w:t>
            </w:r>
            <w:r w:rsidRPr="00536916">
              <w:rPr>
                <w:rFonts w:ascii="Arial" w:eastAsia="Calibri" w:hAnsi="Arial" w:cs="Arial"/>
                <w:kern w:val="2"/>
              </w:rPr>
              <w:t xml:space="preserve">obowiązujących w </w:t>
            </w:r>
            <w:r w:rsidR="006A646B">
              <w:rPr>
                <w:rFonts w:ascii="Arial" w:eastAsia="Calibri" w:hAnsi="Arial" w:cs="Arial"/>
                <w:kern w:val="2"/>
              </w:rPr>
              <w:t>klubie malucha</w:t>
            </w:r>
          </w:p>
        </w:tc>
        <w:tc>
          <w:tcPr>
            <w:tcW w:w="1573" w:type="dxa"/>
            <w:tcBorders>
              <w:top w:val="single" w:sz="8" w:space="0" w:color="002060"/>
            </w:tcBorders>
            <w:shd w:val="clear" w:color="auto" w:fill="auto"/>
            <w:vAlign w:val="center"/>
          </w:tcPr>
          <w:p w14:paraId="2E7CBEBD" w14:textId="0E2FA1D0" w:rsidR="00536916" w:rsidRPr="00536916" w:rsidRDefault="004A2BA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Na bieżąco</w:t>
            </w:r>
          </w:p>
        </w:tc>
      </w:tr>
      <w:tr w:rsidR="00536916" w:rsidRPr="00536916" w14:paraId="6A543D72" w14:textId="77777777" w:rsidTr="006C5135">
        <w:trPr>
          <w:trHeight w:val="1191"/>
        </w:trPr>
        <w:tc>
          <w:tcPr>
            <w:tcW w:w="1695" w:type="dxa"/>
            <w:vMerge w:val="restart"/>
            <w:tcBorders>
              <w:top w:val="single" w:sz="18" w:space="0" w:color="002060"/>
            </w:tcBorders>
            <w:shd w:val="clear" w:color="auto" w:fill="auto"/>
          </w:tcPr>
          <w:p w14:paraId="705E23F6" w14:textId="77777777" w:rsidR="00536916" w:rsidRPr="00536916" w:rsidRDefault="00536916" w:rsidP="00355997">
            <w:pPr>
              <w:spacing w:after="160" w:line="259" w:lineRule="auto"/>
              <w:rPr>
                <w:rFonts w:ascii="Arial" w:eastAsia="Calibri" w:hAnsi="Arial" w:cs="Arial"/>
                <w:kern w:val="2"/>
              </w:rPr>
            </w:pPr>
          </w:p>
          <w:p w14:paraId="66968E20" w14:textId="21772FBB" w:rsidR="00536916" w:rsidRPr="00536916" w:rsidRDefault="00536916" w:rsidP="00355997">
            <w:pPr>
              <w:spacing w:after="160" w:line="259" w:lineRule="auto"/>
              <w:rPr>
                <w:rFonts w:ascii="Arial" w:eastAsia="Calibri" w:hAnsi="Arial" w:cs="Arial"/>
                <w:kern w:val="2"/>
              </w:rPr>
            </w:pPr>
            <w:r w:rsidRPr="00536916">
              <w:rPr>
                <w:rFonts w:ascii="Arial" w:eastAsia="Calibri" w:hAnsi="Arial" w:cs="Arial"/>
                <w:kern w:val="2"/>
              </w:rPr>
              <w:t>Koordynator d.s.</w:t>
            </w:r>
            <w:r w:rsidR="006A646B">
              <w:rPr>
                <w:rFonts w:ascii="Arial" w:eastAsia="Calibri" w:hAnsi="Arial" w:cs="Arial"/>
                <w:kern w:val="2"/>
              </w:rPr>
              <w:t xml:space="preserve"> standardów- Marta Majerczyk</w:t>
            </w:r>
          </w:p>
        </w:tc>
        <w:tc>
          <w:tcPr>
            <w:tcW w:w="5629" w:type="dxa"/>
            <w:tcBorders>
              <w:top w:val="single" w:sz="18" w:space="0" w:color="002060"/>
            </w:tcBorders>
            <w:shd w:val="clear" w:color="auto" w:fill="auto"/>
            <w:vAlign w:val="center"/>
          </w:tcPr>
          <w:p w14:paraId="38D758D6" w14:textId="1518E06A" w:rsidR="00536916" w:rsidRPr="00536916" w:rsidRDefault="00536916">
            <w:pPr>
              <w:numPr>
                <w:ilvl w:val="0"/>
                <w:numId w:val="125"/>
              </w:numPr>
              <w:spacing w:after="0" w:line="259" w:lineRule="auto"/>
              <w:ind w:left="303" w:hanging="284"/>
              <w:rPr>
                <w:rFonts w:ascii="Arial" w:eastAsia="Calibri" w:hAnsi="Arial" w:cs="Arial"/>
                <w:kern w:val="2"/>
              </w:rPr>
            </w:pPr>
            <w:r w:rsidRPr="00536916">
              <w:rPr>
                <w:rFonts w:ascii="Arial" w:eastAsia="Calibri" w:hAnsi="Arial" w:cs="Arial"/>
                <w:kern w:val="2"/>
              </w:rPr>
              <w:t>Przekazuje informacje na zebraniach rodziców o funkcjonowaniu „Standardów ochrony małoletnich”, jego treści zasadach ochrony małoletnich w</w:t>
            </w:r>
            <w:r w:rsidR="006A646B">
              <w:rPr>
                <w:rFonts w:ascii="Arial" w:eastAsia="Calibri" w:hAnsi="Arial" w:cs="Arial"/>
                <w:kern w:val="2"/>
              </w:rPr>
              <w:t xml:space="preserve"> klubie malucha</w:t>
            </w:r>
          </w:p>
        </w:tc>
        <w:tc>
          <w:tcPr>
            <w:tcW w:w="1573" w:type="dxa"/>
            <w:tcBorders>
              <w:top w:val="single" w:sz="18" w:space="0" w:color="002060"/>
            </w:tcBorders>
            <w:shd w:val="clear" w:color="auto" w:fill="auto"/>
          </w:tcPr>
          <w:p w14:paraId="3877E335" w14:textId="75507800" w:rsidR="00536916" w:rsidRPr="00536916" w:rsidRDefault="004A2BA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Wg planowanych spotkań</w:t>
            </w:r>
          </w:p>
        </w:tc>
      </w:tr>
      <w:tr w:rsidR="00536916" w:rsidRPr="00536916" w14:paraId="49C1C36A" w14:textId="77777777" w:rsidTr="006C5135">
        <w:trPr>
          <w:trHeight w:val="680"/>
        </w:trPr>
        <w:tc>
          <w:tcPr>
            <w:tcW w:w="1695" w:type="dxa"/>
            <w:vMerge/>
            <w:shd w:val="clear" w:color="auto" w:fill="auto"/>
          </w:tcPr>
          <w:p w14:paraId="3CC62C69"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19A28480" w14:textId="20496539" w:rsidR="00536916" w:rsidRPr="00536916" w:rsidRDefault="00536916">
            <w:pPr>
              <w:numPr>
                <w:ilvl w:val="0"/>
                <w:numId w:val="125"/>
              </w:numPr>
              <w:spacing w:after="0" w:line="259" w:lineRule="auto"/>
              <w:ind w:left="303" w:hanging="284"/>
              <w:rPr>
                <w:rFonts w:ascii="Arial" w:eastAsia="Calibri" w:hAnsi="Arial" w:cs="Arial"/>
                <w:kern w:val="2"/>
              </w:rPr>
            </w:pPr>
            <w:r w:rsidRPr="00536916">
              <w:rPr>
                <w:rFonts w:ascii="Arial" w:eastAsia="Calibri" w:hAnsi="Arial" w:cs="Arial"/>
                <w:kern w:val="2"/>
              </w:rPr>
              <w:t>Kontroluje jakość dokumentów</w:t>
            </w:r>
          </w:p>
        </w:tc>
        <w:tc>
          <w:tcPr>
            <w:tcW w:w="1573" w:type="dxa"/>
            <w:shd w:val="clear" w:color="auto" w:fill="auto"/>
            <w:vAlign w:val="center"/>
          </w:tcPr>
          <w:p w14:paraId="0AC1D980" w14:textId="77777777" w:rsidR="00536916" w:rsidRPr="00536916" w:rsidRDefault="00536916" w:rsidP="00355997">
            <w:pPr>
              <w:spacing w:after="160" w:line="259" w:lineRule="auto"/>
              <w:jc w:val="center"/>
              <w:rPr>
                <w:rFonts w:ascii="Arial" w:eastAsia="Calibri" w:hAnsi="Arial" w:cs="Arial"/>
                <w:kern w:val="2"/>
                <w:sz w:val="20"/>
                <w:szCs w:val="20"/>
              </w:rPr>
            </w:pPr>
            <w:r w:rsidRPr="00536916">
              <w:rPr>
                <w:rFonts w:ascii="Arial" w:eastAsia="Calibri" w:hAnsi="Arial" w:cs="Arial"/>
                <w:kern w:val="2"/>
                <w:sz w:val="20"/>
                <w:szCs w:val="20"/>
              </w:rPr>
              <w:t>Na bieżąco</w:t>
            </w:r>
          </w:p>
        </w:tc>
      </w:tr>
      <w:tr w:rsidR="00536916" w:rsidRPr="00536916" w14:paraId="60A4EE0D" w14:textId="77777777" w:rsidTr="006C5135">
        <w:trPr>
          <w:trHeight w:val="680"/>
        </w:trPr>
        <w:tc>
          <w:tcPr>
            <w:tcW w:w="1695" w:type="dxa"/>
            <w:vMerge/>
            <w:shd w:val="clear" w:color="auto" w:fill="auto"/>
          </w:tcPr>
          <w:p w14:paraId="29729107"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2B327304" w14:textId="212C46A0" w:rsidR="00536916" w:rsidRPr="00536916" w:rsidRDefault="00536916">
            <w:pPr>
              <w:numPr>
                <w:ilvl w:val="0"/>
                <w:numId w:val="125"/>
              </w:numPr>
              <w:spacing w:after="0" w:line="259" w:lineRule="auto"/>
              <w:ind w:left="303" w:hanging="284"/>
              <w:rPr>
                <w:rFonts w:ascii="Arial" w:eastAsia="Calibri" w:hAnsi="Arial" w:cs="Arial"/>
                <w:kern w:val="2"/>
              </w:rPr>
            </w:pPr>
            <w:r w:rsidRPr="00536916">
              <w:rPr>
                <w:rFonts w:ascii="Arial" w:eastAsia="Calibri" w:hAnsi="Arial" w:cs="Arial"/>
                <w:kern w:val="2"/>
              </w:rPr>
              <w:t xml:space="preserve">W przypadkach wątpliwości udziela wyjaśnień </w:t>
            </w:r>
            <w:r w:rsidR="004A2BAE">
              <w:rPr>
                <w:rFonts w:ascii="Arial" w:eastAsia="Calibri" w:hAnsi="Arial" w:cs="Arial"/>
                <w:kern w:val="2"/>
              </w:rPr>
              <w:t>opiekunkom</w:t>
            </w:r>
            <w:r w:rsidRPr="00536916">
              <w:rPr>
                <w:rFonts w:ascii="Arial" w:eastAsia="Calibri" w:hAnsi="Arial" w:cs="Arial"/>
                <w:kern w:val="2"/>
              </w:rPr>
              <w:t>, rodzicom</w:t>
            </w:r>
          </w:p>
        </w:tc>
        <w:tc>
          <w:tcPr>
            <w:tcW w:w="1573" w:type="dxa"/>
            <w:shd w:val="clear" w:color="auto" w:fill="auto"/>
            <w:vAlign w:val="center"/>
          </w:tcPr>
          <w:p w14:paraId="49732024" w14:textId="77777777" w:rsidR="00536916" w:rsidRPr="00536916" w:rsidRDefault="00536916" w:rsidP="00355997">
            <w:pPr>
              <w:spacing w:after="160" w:line="259" w:lineRule="auto"/>
              <w:jc w:val="center"/>
              <w:rPr>
                <w:rFonts w:ascii="Arial" w:eastAsia="Calibri" w:hAnsi="Arial" w:cs="Arial"/>
                <w:kern w:val="2"/>
                <w:sz w:val="20"/>
                <w:szCs w:val="20"/>
              </w:rPr>
            </w:pPr>
            <w:r w:rsidRPr="00536916">
              <w:rPr>
                <w:rFonts w:ascii="Arial" w:eastAsia="Calibri" w:hAnsi="Arial" w:cs="Arial"/>
                <w:kern w:val="2"/>
                <w:sz w:val="20"/>
                <w:szCs w:val="20"/>
              </w:rPr>
              <w:t>Na bieżąco</w:t>
            </w:r>
          </w:p>
        </w:tc>
      </w:tr>
      <w:tr w:rsidR="00536916" w:rsidRPr="00536916" w14:paraId="7268CA16" w14:textId="77777777" w:rsidTr="006C5135">
        <w:trPr>
          <w:trHeight w:val="907"/>
        </w:trPr>
        <w:tc>
          <w:tcPr>
            <w:tcW w:w="1695" w:type="dxa"/>
            <w:vMerge/>
            <w:tcBorders>
              <w:bottom w:val="single" w:sz="18" w:space="0" w:color="002060"/>
            </w:tcBorders>
            <w:shd w:val="clear" w:color="auto" w:fill="auto"/>
          </w:tcPr>
          <w:p w14:paraId="324D54EC" w14:textId="77777777" w:rsidR="00536916" w:rsidRPr="00536916" w:rsidRDefault="00536916" w:rsidP="00355997">
            <w:pPr>
              <w:spacing w:after="160" w:line="259" w:lineRule="auto"/>
              <w:rPr>
                <w:rFonts w:ascii="Arial" w:eastAsia="Calibri" w:hAnsi="Arial" w:cs="Arial"/>
                <w:kern w:val="2"/>
              </w:rPr>
            </w:pPr>
          </w:p>
        </w:tc>
        <w:tc>
          <w:tcPr>
            <w:tcW w:w="5629" w:type="dxa"/>
            <w:tcBorders>
              <w:bottom w:val="single" w:sz="18" w:space="0" w:color="002060"/>
            </w:tcBorders>
            <w:shd w:val="clear" w:color="auto" w:fill="auto"/>
            <w:vAlign w:val="center"/>
          </w:tcPr>
          <w:p w14:paraId="5BBFA04C" w14:textId="134AA202" w:rsidR="00536916" w:rsidRPr="00536916" w:rsidRDefault="00536916">
            <w:pPr>
              <w:numPr>
                <w:ilvl w:val="0"/>
                <w:numId w:val="125"/>
              </w:numPr>
              <w:spacing w:after="0" w:line="259" w:lineRule="auto"/>
              <w:ind w:left="303" w:hanging="284"/>
              <w:rPr>
                <w:rFonts w:ascii="Arial" w:eastAsia="Calibri" w:hAnsi="Arial" w:cs="Arial"/>
                <w:kern w:val="2"/>
              </w:rPr>
            </w:pPr>
            <w:r w:rsidRPr="00536916">
              <w:rPr>
                <w:rFonts w:ascii="Arial" w:eastAsia="Calibri" w:hAnsi="Arial" w:cs="Arial"/>
                <w:kern w:val="2"/>
              </w:rPr>
              <w:t xml:space="preserve">Nadzoruje prawidłowość sporządzania dokumentacji, w tym wypełnienia Karty </w:t>
            </w:r>
            <w:r w:rsidR="00A6252E">
              <w:rPr>
                <w:rFonts w:ascii="Arial" w:eastAsia="Calibri" w:hAnsi="Arial" w:cs="Arial"/>
                <w:kern w:val="2"/>
              </w:rPr>
              <w:t>„</w:t>
            </w:r>
            <w:r w:rsidRPr="00536916">
              <w:rPr>
                <w:rFonts w:ascii="Arial" w:eastAsia="Calibri" w:hAnsi="Arial" w:cs="Arial"/>
                <w:kern w:val="2"/>
              </w:rPr>
              <w:t>A</w:t>
            </w:r>
            <w:r w:rsidR="00A6252E">
              <w:rPr>
                <w:rFonts w:ascii="Arial" w:eastAsia="Calibri" w:hAnsi="Arial" w:cs="Arial"/>
                <w:kern w:val="2"/>
              </w:rPr>
              <w:t>”</w:t>
            </w:r>
            <w:r w:rsidRPr="00536916">
              <w:rPr>
                <w:rFonts w:ascii="Arial" w:eastAsia="Calibri" w:hAnsi="Arial" w:cs="Arial"/>
                <w:kern w:val="2"/>
              </w:rPr>
              <w:t xml:space="preserve"> i </w:t>
            </w:r>
            <w:r w:rsidR="00A6252E">
              <w:rPr>
                <w:rFonts w:ascii="Arial" w:eastAsia="Calibri" w:hAnsi="Arial" w:cs="Arial"/>
                <w:kern w:val="2"/>
              </w:rPr>
              <w:t>„</w:t>
            </w:r>
            <w:r w:rsidRPr="00536916">
              <w:rPr>
                <w:rFonts w:ascii="Arial" w:eastAsia="Calibri" w:hAnsi="Arial" w:cs="Arial"/>
                <w:kern w:val="2"/>
              </w:rPr>
              <w:t>B</w:t>
            </w:r>
            <w:r w:rsidR="00A6252E">
              <w:rPr>
                <w:rFonts w:ascii="Arial" w:eastAsia="Calibri" w:hAnsi="Arial" w:cs="Arial"/>
                <w:kern w:val="2"/>
              </w:rPr>
              <w:t>”</w:t>
            </w:r>
          </w:p>
        </w:tc>
        <w:tc>
          <w:tcPr>
            <w:tcW w:w="1573" w:type="dxa"/>
            <w:tcBorders>
              <w:bottom w:val="single" w:sz="18" w:space="0" w:color="002060"/>
            </w:tcBorders>
            <w:shd w:val="clear" w:color="auto" w:fill="auto"/>
            <w:vAlign w:val="center"/>
          </w:tcPr>
          <w:p w14:paraId="61757726" w14:textId="77777777" w:rsidR="00536916" w:rsidRPr="00536916" w:rsidRDefault="00536916" w:rsidP="00355997">
            <w:pPr>
              <w:spacing w:after="160" w:line="259" w:lineRule="auto"/>
              <w:jc w:val="center"/>
              <w:rPr>
                <w:rFonts w:ascii="Arial" w:eastAsia="Calibri" w:hAnsi="Arial" w:cs="Arial"/>
                <w:kern w:val="2"/>
                <w:sz w:val="20"/>
                <w:szCs w:val="20"/>
              </w:rPr>
            </w:pPr>
            <w:r w:rsidRPr="00536916">
              <w:rPr>
                <w:rFonts w:ascii="Arial" w:eastAsia="Calibri" w:hAnsi="Arial" w:cs="Arial"/>
                <w:kern w:val="2"/>
                <w:sz w:val="20"/>
                <w:szCs w:val="20"/>
              </w:rPr>
              <w:t>Na bieżąco</w:t>
            </w:r>
          </w:p>
        </w:tc>
      </w:tr>
      <w:tr w:rsidR="00536916" w:rsidRPr="00536916" w14:paraId="25C30D88" w14:textId="77777777" w:rsidTr="006C5135">
        <w:trPr>
          <w:trHeight w:val="907"/>
        </w:trPr>
        <w:tc>
          <w:tcPr>
            <w:tcW w:w="1695" w:type="dxa"/>
            <w:vMerge w:val="restart"/>
            <w:tcBorders>
              <w:top w:val="single" w:sz="18" w:space="0" w:color="002060"/>
            </w:tcBorders>
            <w:shd w:val="clear" w:color="auto" w:fill="auto"/>
          </w:tcPr>
          <w:p w14:paraId="391DB3AA" w14:textId="77777777" w:rsidR="00536916" w:rsidRPr="00536916" w:rsidRDefault="00536916" w:rsidP="00355997">
            <w:pPr>
              <w:spacing w:after="160" w:line="259" w:lineRule="auto"/>
              <w:rPr>
                <w:rFonts w:ascii="Arial" w:eastAsia="Calibri" w:hAnsi="Arial" w:cs="Arial"/>
                <w:kern w:val="2"/>
              </w:rPr>
            </w:pPr>
          </w:p>
          <w:p w14:paraId="43825C65" w14:textId="6BD2E297" w:rsidR="00536916" w:rsidRPr="00536916" w:rsidRDefault="006A646B" w:rsidP="00355997">
            <w:pPr>
              <w:spacing w:after="160" w:line="259" w:lineRule="auto"/>
              <w:rPr>
                <w:rFonts w:ascii="Arial" w:eastAsia="Calibri" w:hAnsi="Arial" w:cs="Arial"/>
                <w:kern w:val="2"/>
              </w:rPr>
            </w:pPr>
            <w:r>
              <w:rPr>
                <w:rFonts w:ascii="Arial" w:eastAsia="Calibri" w:hAnsi="Arial" w:cs="Arial"/>
                <w:kern w:val="2"/>
              </w:rPr>
              <w:t>Opiekunka</w:t>
            </w:r>
            <w:r w:rsidR="00536916" w:rsidRPr="00536916">
              <w:rPr>
                <w:rFonts w:ascii="Arial" w:eastAsia="Calibri" w:hAnsi="Arial" w:cs="Arial"/>
                <w:kern w:val="2"/>
              </w:rPr>
              <w:t xml:space="preserve"> </w:t>
            </w:r>
            <w:r w:rsidR="00786382">
              <w:rPr>
                <w:rFonts w:ascii="Arial" w:eastAsia="Calibri" w:hAnsi="Arial" w:cs="Arial"/>
                <w:kern w:val="2"/>
              </w:rPr>
              <w:t>grupy</w:t>
            </w:r>
          </w:p>
        </w:tc>
        <w:tc>
          <w:tcPr>
            <w:tcW w:w="5629" w:type="dxa"/>
            <w:tcBorders>
              <w:top w:val="single" w:sz="18" w:space="0" w:color="002060"/>
            </w:tcBorders>
            <w:shd w:val="clear" w:color="auto" w:fill="auto"/>
            <w:vAlign w:val="center"/>
          </w:tcPr>
          <w:p w14:paraId="7B1F6E26" w14:textId="018BFD92" w:rsidR="00536916" w:rsidRPr="00536916" w:rsidRDefault="00536916">
            <w:pPr>
              <w:numPr>
                <w:ilvl w:val="0"/>
                <w:numId w:val="126"/>
              </w:numPr>
              <w:spacing w:after="0" w:line="259" w:lineRule="auto"/>
              <w:ind w:left="303" w:hanging="284"/>
              <w:rPr>
                <w:rFonts w:ascii="Arial" w:eastAsia="Calibri" w:hAnsi="Arial" w:cs="Arial"/>
                <w:kern w:val="2"/>
              </w:rPr>
            </w:pPr>
            <w:r w:rsidRPr="00536916">
              <w:rPr>
                <w:rFonts w:ascii="Arial" w:eastAsia="Calibri" w:hAnsi="Arial" w:cs="Arial"/>
                <w:kern w:val="2"/>
              </w:rPr>
              <w:t>Zapoznaje się i przestrzega postanowień „</w:t>
            </w:r>
            <w:r w:rsidR="00327818">
              <w:rPr>
                <w:rFonts w:ascii="Arial" w:eastAsia="Calibri" w:hAnsi="Arial" w:cs="Arial"/>
                <w:kern w:val="2"/>
              </w:rPr>
              <w:t xml:space="preserve">Standardów </w:t>
            </w:r>
            <w:r w:rsidRPr="00536916">
              <w:rPr>
                <w:rFonts w:ascii="Arial" w:eastAsia="Calibri" w:hAnsi="Arial" w:cs="Arial"/>
                <w:kern w:val="2"/>
              </w:rPr>
              <w:t>ochrony</w:t>
            </w:r>
            <w:r w:rsidR="00327818">
              <w:rPr>
                <w:rFonts w:ascii="Arial" w:eastAsia="Calibri" w:hAnsi="Arial" w:cs="Arial"/>
                <w:kern w:val="2"/>
              </w:rPr>
              <w:t xml:space="preserve"> dzieci</w:t>
            </w:r>
            <w:r w:rsidRPr="00536916">
              <w:rPr>
                <w:rFonts w:ascii="Arial" w:eastAsia="Calibri" w:hAnsi="Arial" w:cs="Arial"/>
                <w:kern w:val="2"/>
              </w:rPr>
              <w:t>”</w:t>
            </w:r>
          </w:p>
        </w:tc>
        <w:tc>
          <w:tcPr>
            <w:tcW w:w="1573" w:type="dxa"/>
            <w:tcBorders>
              <w:top w:val="single" w:sz="18" w:space="0" w:color="002060"/>
            </w:tcBorders>
            <w:shd w:val="clear" w:color="auto" w:fill="auto"/>
            <w:vAlign w:val="center"/>
          </w:tcPr>
          <w:p w14:paraId="7FD19160" w14:textId="4FC3C690" w:rsidR="00536916" w:rsidRPr="00536916" w:rsidRDefault="004A2BAE" w:rsidP="00355997">
            <w:pPr>
              <w:spacing w:after="160" w:line="259" w:lineRule="auto"/>
              <w:rPr>
                <w:rFonts w:ascii="Arial" w:eastAsia="Calibri" w:hAnsi="Arial" w:cs="Arial"/>
                <w:kern w:val="2"/>
                <w:sz w:val="20"/>
                <w:szCs w:val="20"/>
              </w:rPr>
            </w:pPr>
            <w:r>
              <w:rPr>
                <w:rFonts w:ascii="Arial" w:eastAsia="Calibri" w:hAnsi="Arial" w:cs="Arial"/>
                <w:kern w:val="2"/>
                <w:sz w:val="20"/>
                <w:szCs w:val="20"/>
              </w:rPr>
              <w:t>Luty 2024</w:t>
            </w:r>
          </w:p>
        </w:tc>
      </w:tr>
      <w:tr w:rsidR="00536916" w:rsidRPr="00536916" w14:paraId="7E7C30AE" w14:textId="77777777" w:rsidTr="006C5135">
        <w:trPr>
          <w:trHeight w:val="850"/>
        </w:trPr>
        <w:tc>
          <w:tcPr>
            <w:tcW w:w="1695" w:type="dxa"/>
            <w:vMerge/>
            <w:shd w:val="clear" w:color="auto" w:fill="auto"/>
          </w:tcPr>
          <w:p w14:paraId="46EAE569"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3C6FC02A" w14:textId="728B895A" w:rsidR="00536916" w:rsidRPr="00536916" w:rsidRDefault="00536916">
            <w:pPr>
              <w:numPr>
                <w:ilvl w:val="0"/>
                <w:numId w:val="126"/>
              </w:numPr>
              <w:spacing w:after="0" w:line="259" w:lineRule="auto"/>
              <w:ind w:left="303" w:hanging="284"/>
              <w:rPr>
                <w:rFonts w:ascii="Arial" w:eastAsia="Calibri" w:hAnsi="Arial" w:cs="Arial"/>
                <w:kern w:val="2"/>
              </w:rPr>
            </w:pPr>
            <w:r w:rsidRPr="00536916">
              <w:rPr>
                <w:rFonts w:ascii="Arial" w:eastAsia="Calibri" w:hAnsi="Arial" w:cs="Arial"/>
                <w:kern w:val="2"/>
              </w:rPr>
              <w:t>Szczegółowo zapoznaje wychowanków</w:t>
            </w:r>
            <w:r w:rsidR="009D4D8E">
              <w:rPr>
                <w:rFonts w:ascii="Arial" w:eastAsia="Calibri" w:hAnsi="Arial" w:cs="Arial"/>
                <w:kern w:val="2"/>
              </w:rPr>
              <w:t xml:space="preserve">                   </w:t>
            </w:r>
            <w:r w:rsidRPr="00536916">
              <w:rPr>
                <w:rFonts w:ascii="Arial" w:eastAsia="Calibri" w:hAnsi="Arial" w:cs="Arial"/>
                <w:kern w:val="2"/>
              </w:rPr>
              <w:t xml:space="preserve"> z treścią dokumentu</w:t>
            </w:r>
          </w:p>
        </w:tc>
        <w:tc>
          <w:tcPr>
            <w:tcW w:w="1573" w:type="dxa"/>
            <w:shd w:val="clear" w:color="auto" w:fill="auto"/>
            <w:vAlign w:val="center"/>
          </w:tcPr>
          <w:p w14:paraId="262BEEFD" w14:textId="6CBA4152" w:rsidR="00536916" w:rsidRPr="00536916" w:rsidRDefault="004A2BAE" w:rsidP="00355997">
            <w:pPr>
              <w:spacing w:after="160" w:line="259" w:lineRule="auto"/>
              <w:ind w:left="303" w:hanging="284"/>
              <w:rPr>
                <w:rFonts w:ascii="Arial" w:eastAsia="Calibri" w:hAnsi="Arial" w:cs="Arial"/>
                <w:kern w:val="2"/>
                <w:sz w:val="20"/>
                <w:szCs w:val="20"/>
              </w:rPr>
            </w:pPr>
            <w:r>
              <w:rPr>
                <w:rFonts w:ascii="Arial" w:eastAsia="Calibri" w:hAnsi="Arial" w:cs="Arial"/>
                <w:kern w:val="2"/>
                <w:sz w:val="20"/>
                <w:szCs w:val="20"/>
              </w:rPr>
              <w:t>Luty 2024</w:t>
            </w:r>
          </w:p>
        </w:tc>
      </w:tr>
      <w:tr w:rsidR="00536916" w:rsidRPr="00536916" w14:paraId="433F3290" w14:textId="77777777" w:rsidTr="006C5135">
        <w:trPr>
          <w:trHeight w:val="1020"/>
        </w:trPr>
        <w:tc>
          <w:tcPr>
            <w:tcW w:w="1695" w:type="dxa"/>
            <w:vMerge/>
            <w:shd w:val="clear" w:color="auto" w:fill="auto"/>
          </w:tcPr>
          <w:p w14:paraId="7D647C11"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12F897EE" w14:textId="6E212E31" w:rsidR="00536916" w:rsidRPr="00536916" w:rsidRDefault="00536916">
            <w:pPr>
              <w:numPr>
                <w:ilvl w:val="0"/>
                <w:numId w:val="126"/>
              </w:numPr>
              <w:spacing w:after="0" w:line="259" w:lineRule="auto"/>
              <w:ind w:left="303" w:hanging="284"/>
              <w:rPr>
                <w:rFonts w:ascii="Arial" w:eastAsia="Calibri" w:hAnsi="Arial" w:cs="Arial"/>
                <w:kern w:val="2"/>
              </w:rPr>
            </w:pPr>
            <w:r w:rsidRPr="00536916">
              <w:rPr>
                <w:rFonts w:ascii="Arial" w:eastAsia="Calibri" w:hAnsi="Arial" w:cs="Arial"/>
                <w:kern w:val="2"/>
              </w:rPr>
              <w:t xml:space="preserve">W przypadkach podejrzenia krzywdzenia </w:t>
            </w:r>
            <w:r w:rsidR="00327818">
              <w:rPr>
                <w:rFonts w:ascii="Arial" w:eastAsia="Calibri" w:hAnsi="Arial" w:cs="Arial"/>
                <w:kern w:val="2"/>
              </w:rPr>
              <w:t>dziecka</w:t>
            </w:r>
            <w:r w:rsidRPr="00536916">
              <w:rPr>
                <w:rFonts w:ascii="Arial" w:eastAsia="Calibri" w:hAnsi="Arial" w:cs="Arial"/>
                <w:kern w:val="2"/>
              </w:rPr>
              <w:t xml:space="preserve"> podejmuje działania określone w poszczególnych procedurach postępowaniu</w:t>
            </w:r>
          </w:p>
        </w:tc>
        <w:tc>
          <w:tcPr>
            <w:tcW w:w="1573" w:type="dxa"/>
            <w:shd w:val="clear" w:color="auto" w:fill="auto"/>
            <w:vAlign w:val="center"/>
          </w:tcPr>
          <w:p w14:paraId="65E953C2" w14:textId="77777777" w:rsidR="00536916" w:rsidRPr="00536916" w:rsidRDefault="00536916" w:rsidP="00355997">
            <w:pPr>
              <w:spacing w:after="160" w:line="259" w:lineRule="auto"/>
              <w:ind w:left="303" w:hanging="284"/>
              <w:rPr>
                <w:rFonts w:ascii="Arial" w:eastAsia="Calibri" w:hAnsi="Arial" w:cs="Arial"/>
                <w:kern w:val="2"/>
                <w:sz w:val="20"/>
                <w:szCs w:val="20"/>
              </w:rPr>
            </w:pPr>
            <w:r w:rsidRPr="00536916">
              <w:rPr>
                <w:rFonts w:ascii="Arial" w:eastAsia="Calibri" w:hAnsi="Arial" w:cs="Arial"/>
                <w:kern w:val="2"/>
                <w:sz w:val="20"/>
                <w:szCs w:val="20"/>
              </w:rPr>
              <w:t>Na bieżąco</w:t>
            </w:r>
          </w:p>
        </w:tc>
      </w:tr>
      <w:tr w:rsidR="00536916" w:rsidRPr="00536916" w14:paraId="11914EFB" w14:textId="77777777" w:rsidTr="006C5135">
        <w:trPr>
          <w:trHeight w:val="737"/>
        </w:trPr>
        <w:tc>
          <w:tcPr>
            <w:tcW w:w="1695" w:type="dxa"/>
            <w:vMerge/>
            <w:shd w:val="clear" w:color="auto" w:fill="auto"/>
          </w:tcPr>
          <w:p w14:paraId="6A83862B"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52BF00E1" w14:textId="3B95FB60" w:rsidR="00536916" w:rsidRPr="00536916" w:rsidRDefault="00536916">
            <w:pPr>
              <w:numPr>
                <w:ilvl w:val="0"/>
                <w:numId w:val="126"/>
              </w:numPr>
              <w:spacing w:after="0" w:line="259" w:lineRule="auto"/>
              <w:ind w:left="303" w:hanging="284"/>
              <w:rPr>
                <w:rFonts w:ascii="Arial" w:eastAsia="Calibri" w:hAnsi="Arial" w:cs="Arial"/>
                <w:kern w:val="2"/>
              </w:rPr>
            </w:pPr>
            <w:r w:rsidRPr="00536916">
              <w:rPr>
                <w:rFonts w:ascii="Arial" w:eastAsia="Calibri" w:hAnsi="Arial" w:cs="Arial"/>
                <w:kern w:val="2"/>
              </w:rPr>
              <w:t>Zapoznaje z dokumentem wszystkich rodziców w najbardziej dostępnej dla nich formie</w:t>
            </w:r>
          </w:p>
        </w:tc>
        <w:tc>
          <w:tcPr>
            <w:tcW w:w="1573" w:type="dxa"/>
            <w:shd w:val="clear" w:color="auto" w:fill="auto"/>
            <w:vAlign w:val="center"/>
          </w:tcPr>
          <w:p w14:paraId="049188BD" w14:textId="77777777" w:rsidR="00536916" w:rsidRPr="00536916" w:rsidRDefault="00536916" w:rsidP="00355997">
            <w:pPr>
              <w:spacing w:after="160" w:line="259" w:lineRule="auto"/>
              <w:ind w:left="303" w:hanging="284"/>
              <w:rPr>
                <w:rFonts w:ascii="Arial" w:eastAsia="Calibri" w:hAnsi="Arial" w:cs="Arial"/>
                <w:kern w:val="2"/>
                <w:sz w:val="20"/>
                <w:szCs w:val="20"/>
              </w:rPr>
            </w:pPr>
            <w:r w:rsidRPr="00536916">
              <w:rPr>
                <w:rFonts w:ascii="Arial" w:eastAsia="Calibri" w:hAnsi="Arial" w:cs="Arial"/>
                <w:kern w:val="2"/>
                <w:sz w:val="20"/>
                <w:szCs w:val="20"/>
              </w:rPr>
              <w:t xml:space="preserve">Na I zebraniu rodziców, </w:t>
            </w:r>
          </w:p>
          <w:p w14:paraId="5E377BB2" w14:textId="72F1F5CF" w:rsidR="00536916" w:rsidRPr="00536916" w:rsidRDefault="00536916" w:rsidP="006A646B">
            <w:pPr>
              <w:spacing w:after="160" w:line="259" w:lineRule="auto"/>
              <w:rPr>
                <w:rFonts w:ascii="Arial" w:eastAsia="Calibri" w:hAnsi="Arial" w:cs="Arial"/>
                <w:kern w:val="2"/>
                <w:sz w:val="20"/>
                <w:szCs w:val="20"/>
              </w:rPr>
            </w:pPr>
          </w:p>
        </w:tc>
      </w:tr>
      <w:tr w:rsidR="00536916" w:rsidRPr="00536916" w14:paraId="40009E4E" w14:textId="77777777" w:rsidTr="006C5135">
        <w:tc>
          <w:tcPr>
            <w:tcW w:w="1695" w:type="dxa"/>
            <w:shd w:val="clear" w:color="auto" w:fill="auto"/>
          </w:tcPr>
          <w:p w14:paraId="0E8FBB91" w14:textId="77777777" w:rsidR="00536916" w:rsidRPr="00536916" w:rsidRDefault="00536916" w:rsidP="00355997">
            <w:pPr>
              <w:spacing w:after="160" w:line="259" w:lineRule="auto"/>
              <w:rPr>
                <w:rFonts w:ascii="Arial" w:eastAsia="Calibri" w:hAnsi="Arial" w:cs="Arial"/>
                <w:kern w:val="2"/>
              </w:rPr>
            </w:pPr>
          </w:p>
        </w:tc>
        <w:tc>
          <w:tcPr>
            <w:tcW w:w="5629" w:type="dxa"/>
            <w:shd w:val="clear" w:color="auto" w:fill="auto"/>
            <w:vAlign w:val="center"/>
          </w:tcPr>
          <w:p w14:paraId="3B1B6EFC" w14:textId="77777777" w:rsidR="00536916" w:rsidRPr="00536916" w:rsidRDefault="00536916" w:rsidP="00355997">
            <w:pPr>
              <w:spacing w:after="160" w:line="259" w:lineRule="auto"/>
              <w:ind w:left="303" w:hanging="284"/>
              <w:rPr>
                <w:rFonts w:ascii="Arial" w:eastAsia="Calibri" w:hAnsi="Arial" w:cs="Arial"/>
                <w:kern w:val="2"/>
              </w:rPr>
            </w:pPr>
          </w:p>
          <w:p w14:paraId="267D9410" w14:textId="77777777" w:rsidR="00536916" w:rsidRPr="00536916" w:rsidRDefault="00536916" w:rsidP="00355997">
            <w:pPr>
              <w:spacing w:after="160" w:line="259" w:lineRule="auto"/>
              <w:ind w:left="303" w:hanging="284"/>
              <w:rPr>
                <w:rFonts w:ascii="Arial" w:eastAsia="Calibri" w:hAnsi="Arial" w:cs="Arial"/>
                <w:kern w:val="2"/>
              </w:rPr>
            </w:pPr>
          </w:p>
          <w:p w14:paraId="3AA5ED79" w14:textId="77777777" w:rsidR="00536916" w:rsidRPr="00536916" w:rsidRDefault="00536916" w:rsidP="00355997">
            <w:pPr>
              <w:spacing w:after="160" w:line="259" w:lineRule="auto"/>
              <w:ind w:left="303" w:hanging="284"/>
              <w:rPr>
                <w:rFonts w:ascii="Arial" w:eastAsia="Calibri" w:hAnsi="Arial" w:cs="Arial"/>
                <w:kern w:val="2"/>
              </w:rPr>
            </w:pPr>
          </w:p>
          <w:p w14:paraId="0A9415A0" w14:textId="77777777" w:rsidR="00536916" w:rsidRPr="00536916" w:rsidRDefault="00536916" w:rsidP="00355997">
            <w:pPr>
              <w:spacing w:after="160" w:line="259" w:lineRule="auto"/>
              <w:ind w:left="303" w:hanging="284"/>
              <w:rPr>
                <w:rFonts w:ascii="Arial" w:eastAsia="Calibri" w:hAnsi="Arial" w:cs="Arial"/>
                <w:kern w:val="2"/>
              </w:rPr>
            </w:pPr>
          </w:p>
          <w:p w14:paraId="6E0E465B" w14:textId="77777777" w:rsidR="00536916" w:rsidRPr="00536916" w:rsidRDefault="00536916" w:rsidP="00355997">
            <w:pPr>
              <w:spacing w:after="160" w:line="259" w:lineRule="auto"/>
              <w:ind w:left="303" w:hanging="284"/>
              <w:rPr>
                <w:rFonts w:ascii="Arial" w:eastAsia="Calibri" w:hAnsi="Arial" w:cs="Arial"/>
                <w:kern w:val="2"/>
              </w:rPr>
            </w:pPr>
          </w:p>
          <w:p w14:paraId="34AE09D8" w14:textId="77777777" w:rsidR="00536916" w:rsidRPr="00536916" w:rsidRDefault="00536916" w:rsidP="00355997">
            <w:pPr>
              <w:spacing w:after="160" w:line="259" w:lineRule="auto"/>
              <w:ind w:left="303" w:hanging="284"/>
              <w:rPr>
                <w:rFonts w:ascii="Arial" w:eastAsia="Calibri" w:hAnsi="Arial" w:cs="Arial"/>
                <w:kern w:val="2"/>
              </w:rPr>
            </w:pPr>
          </w:p>
        </w:tc>
        <w:tc>
          <w:tcPr>
            <w:tcW w:w="1573" w:type="dxa"/>
            <w:shd w:val="clear" w:color="auto" w:fill="auto"/>
            <w:vAlign w:val="center"/>
          </w:tcPr>
          <w:p w14:paraId="13BC75D1" w14:textId="77777777" w:rsidR="00536916" w:rsidRPr="00536916" w:rsidRDefault="00536916" w:rsidP="00355997">
            <w:pPr>
              <w:spacing w:after="160" w:line="259" w:lineRule="auto"/>
              <w:ind w:left="303" w:hanging="284"/>
              <w:rPr>
                <w:rFonts w:ascii="Arial" w:eastAsia="Calibri" w:hAnsi="Arial" w:cs="Arial"/>
                <w:kern w:val="2"/>
              </w:rPr>
            </w:pPr>
          </w:p>
        </w:tc>
      </w:tr>
    </w:tbl>
    <w:p w14:paraId="72C5E5D5" w14:textId="77777777" w:rsidR="00536916" w:rsidRPr="00536916" w:rsidRDefault="00536916" w:rsidP="00355997">
      <w:pPr>
        <w:spacing w:after="0"/>
        <w:rPr>
          <w:rFonts w:ascii="Arial" w:eastAsia="Calibri" w:hAnsi="Arial" w:cs="Arial"/>
          <w:noProof/>
          <w:kern w:val="2"/>
        </w:rPr>
      </w:pPr>
    </w:p>
    <w:p w14:paraId="2D0F11DE" w14:textId="77777777" w:rsidR="00536916" w:rsidRPr="00536916" w:rsidRDefault="00536916" w:rsidP="00355997">
      <w:pPr>
        <w:spacing w:after="0"/>
        <w:rPr>
          <w:rFonts w:ascii="Arial" w:eastAsia="Calibri" w:hAnsi="Arial" w:cs="Arial"/>
          <w:noProof/>
          <w:kern w:val="2"/>
        </w:rPr>
      </w:pPr>
    </w:p>
    <w:p w14:paraId="362D444C" w14:textId="77777777" w:rsidR="00536916" w:rsidRDefault="00536916" w:rsidP="00355997">
      <w:pPr>
        <w:spacing w:after="0"/>
        <w:rPr>
          <w:rFonts w:ascii="Arial" w:eastAsia="Calibri" w:hAnsi="Arial" w:cs="Arial"/>
          <w:noProof/>
          <w:kern w:val="2"/>
        </w:rPr>
      </w:pPr>
    </w:p>
    <w:p w14:paraId="01A1D880" w14:textId="77777777" w:rsidR="00786382" w:rsidRDefault="00786382" w:rsidP="00355997">
      <w:pPr>
        <w:spacing w:after="0"/>
        <w:rPr>
          <w:rFonts w:ascii="Arial" w:eastAsia="Calibri" w:hAnsi="Arial" w:cs="Arial"/>
          <w:noProof/>
          <w:kern w:val="2"/>
        </w:rPr>
      </w:pPr>
    </w:p>
    <w:p w14:paraId="41EEAF34" w14:textId="77777777" w:rsidR="009D4D8E" w:rsidRPr="00536916" w:rsidRDefault="009D4D8E" w:rsidP="00355997">
      <w:pPr>
        <w:spacing w:after="0"/>
        <w:rPr>
          <w:rFonts w:ascii="Arial" w:eastAsia="Calibri" w:hAnsi="Arial" w:cs="Arial"/>
          <w:noProof/>
          <w:kern w:val="2"/>
        </w:rPr>
      </w:pPr>
    </w:p>
    <w:p w14:paraId="38FB6584" w14:textId="77777777" w:rsidR="00536916" w:rsidRPr="00536916" w:rsidRDefault="00536916" w:rsidP="00355997">
      <w:pPr>
        <w:spacing w:after="0"/>
        <w:rPr>
          <w:rFonts w:ascii="Arial" w:eastAsia="Calibri" w:hAnsi="Arial" w:cs="Arial"/>
          <w:noProof/>
          <w:kern w:val="2"/>
        </w:rPr>
      </w:pPr>
    </w:p>
    <w:p w14:paraId="1F724994" w14:textId="63DCFEB2" w:rsidR="00536916" w:rsidRPr="00536916" w:rsidRDefault="00536916">
      <w:pPr>
        <w:numPr>
          <w:ilvl w:val="0"/>
          <w:numId w:val="119"/>
        </w:numPr>
        <w:shd w:val="clear" w:color="auto" w:fill="FFF5E7"/>
        <w:spacing w:after="160" w:line="259" w:lineRule="auto"/>
        <w:ind w:left="284" w:hanging="284"/>
        <w:jc w:val="both"/>
        <w:rPr>
          <w:rFonts w:ascii="Arial" w:eastAsia="Calibri" w:hAnsi="Arial" w:cs="Arial"/>
          <w:noProof/>
          <w:kern w:val="2"/>
        </w:rPr>
      </w:pPr>
      <w:r w:rsidRPr="00536916">
        <w:rPr>
          <w:rFonts w:ascii="Arial" w:eastAsia="Calibri" w:hAnsi="Arial" w:cs="Arial"/>
          <w:b/>
          <w:bCs/>
          <w:kern w:val="2"/>
          <w:sz w:val="24"/>
          <w:szCs w:val="24"/>
        </w:rPr>
        <w:lastRenderedPageBreak/>
        <w:t xml:space="preserve">Zakres kompetencji osoby odpowiedzialnej za przygotowanie personelu </w:t>
      </w:r>
      <w:r w:rsidR="006A646B">
        <w:rPr>
          <w:rFonts w:ascii="Arial" w:eastAsia="Calibri" w:hAnsi="Arial" w:cs="Arial"/>
          <w:b/>
          <w:bCs/>
          <w:kern w:val="2"/>
          <w:sz w:val="24"/>
          <w:szCs w:val="24"/>
        </w:rPr>
        <w:t xml:space="preserve">klubu malucha </w:t>
      </w:r>
      <w:r w:rsidRPr="00536916">
        <w:rPr>
          <w:rFonts w:ascii="Arial" w:eastAsia="Calibri" w:hAnsi="Arial" w:cs="Arial"/>
          <w:b/>
          <w:bCs/>
          <w:kern w:val="2"/>
          <w:sz w:val="24"/>
          <w:szCs w:val="24"/>
        </w:rPr>
        <w:t>do stosowania standardów oraz dokumentowania tej czynności</w:t>
      </w:r>
      <w:r w:rsidRPr="00536916">
        <w:rPr>
          <w:rFonts w:ascii="Calibri" w:eastAsia="Calibri" w:hAnsi="Calibri" w:cs="Times New Roman"/>
          <w:kern w:val="2"/>
        </w:rPr>
        <w:t xml:space="preserve"> </w:t>
      </w:r>
    </w:p>
    <w:p w14:paraId="7E7D82C9" w14:textId="77777777" w:rsidR="00536916" w:rsidRPr="00536916" w:rsidRDefault="00536916" w:rsidP="00355997">
      <w:pPr>
        <w:spacing w:after="160" w:line="259" w:lineRule="auto"/>
        <w:rPr>
          <w:rFonts w:ascii="Arial" w:eastAsia="Calibri" w:hAnsi="Arial" w:cs="Arial"/>
          <w:kern w:val="2"/>
        </w:rPr>
      </w:pPr>
    </w:p>
    <w:p w14:paraId="300F58EC" w14:textId="16650B2A" w:rsidR="00536916" w:rsidRPr="00536916" w:rsidRDefault="00536916" w:rsidP="00355997">
      <w:pPr>
        <w:spacing w:after="160" w:line="259" w:lineRule="auto"/>
        <w:ind w:left="426"/>
        <w:jc w:val="both"/>
        <w:rPr>
          <w:rFonts w:ascii="Arial" w:eastAsia="Calibri" w:hAnsi="Arial" w:cs="Arial"/>
          <w:kern w:val="2"/>
        </w:rPr>
      </w:pPr>
      <w:r w:rsidRPr="00536916">
        <w:rPr>
          <w:rFonts w:ascii="Arial" w:eastAsia="Calibri" w:hAnsi="Arial" w:cs="Arial"/>
          <w:kern w:val="2"/>
        </w:rPr>
        <w:t xml:space="preserve">Osobą odpowiedzialną za przygotowanie personelu do stosowania standardów jest </w:t>
      </w:r>
      <w:r w:rsidR="006A646B">
        <w:rPr>
          <w:rFonts w:ascii="Arial" w:eastAsia="Calibri" w:hAnsi="Arial" w:cs="Arial"/>
          <w:kern w:val="2"/>
        </w:rPr>
        <w:t>kierownik klubu malucha</w:t>
      </w:r>
      <w:r w:rsidRPr="00536916">
        <w:rPr>
          <w:rFonts w:ascii="Arial" w:eastAsia="Calibri" w:hAnsi="Arial" w:cs="Arial"/>
          <w:kern w:val="2"/>
        </w:rPr>
        <w:t xml:space="preserve">. </w:t>
      </w:r>
    </w:p>
    <w:p w14:paraId="57D331F8" w14:textId="77777777" w:rsidR="00536916" w:rsidRPr="00536916" w:rsidRDefault="00536916" w:rsidP="00355997">
      <w:pPr>
        <w:spacing w:after="160" w:line="259" w:lineRule="auto"/>
        <w:ind w:left="426"/>
        <w:jc w:val="both"/>
        <w:rPr>
          <w:rFonts w:ascii="Arial" w:eastAsia="Calibri" w:hAnsi="Arial" w:cs="Arial"/>
          <w:kern w:val="2"/>
        </w:rPr>
      </w:pPr>
      <w:r w:rsidRPr="00536916">
        <w:rPr>
          <w:rFonts w:ascii="Arial" w:eastAsia="Calibri" w:hAnsi="Arial" w:cs="Arial"/>
          <w:kern w:val="2"/>
        </w:rPr>
        <w:t>Przygotowanie personelu polega na pogłębianiu wiedzy i umiejętności rozpoznawania krzywdzenia, objawów, identyfikacji ryzyka krzywdzenia i podejmowania, zgodnie z prawem właściwych działań, a także wiedzy z zakresu odpowiedzialności prawnej w przypadku zaniechania postępowania w celu ochrony i wsparcia małoletnich.</w:t>
      </w:r>
    </w:p>
    <w:p w14:paraId="5C30E7EF" w14:textId="0DDE0192" w:rsidR="00536916" w:rsidRPr="00536916" w:rsidRDefault="00536916" w:rsidP="00355997">
      <w:pPr>
        <w:spacing w:after="160" w:line="259" w:lineRule="auto"/>
        <w:ind w:left="426"/>
        <w:jc w:val="both"/>
        <w:rPr>
          <w:rFonts w:ascii="Arial" w:eastAsia="Calibri" w:hAnsi="Arial" w:cs="Arial"/>
          <w:kern w:val="2"/>
        </w:rPr>
      </w:pPr>
      <w:r w:rsidRPr="00536916">
        <w:rPr>
          <w:rFonts w:ascii="Arial" w:eastAsia="Calibri" w:hAnsi="Arial" w:cs="Arial"/>
          <w:kern w:val="2"/>
        </w:rPr>
        <w:t>Zakres szkoleń ustalany jest na podstawie wyników diagnozy potrzeb pracowników</w:t>
      </w:r>
      <w:r w:rsidR="00660503">
        <w:rPr>
          <w:rFonts w:ascii="Arial" w:eastAsia="Calibri" w:hAnsi="Arial" w:cs="Arial"/>
          <w:kern w:val="2"/>
        </w:rPr>
        <w:t>,</w:t>
      </w:r>
      <w:r w:rsidRPr="00536916">
        <w:rPr>
          <w:rFonts w:ascii="Arial" w:eastAsia="Calibri" w:hAnsi="Arial" w:cs="Arial"/>
          <w:kern w:val="2"/>
        </w:rPr>
        <w:t xml:space="preserve"> w tym zakresie. </w:t>
      </w:r>
    </w:p>
    <w:p w14:paraId="5B3EAACB" w14:textId="77777777" w:rsidR="00536916" w:rsidRPr="00536916" w:rsidRDefault="00536916" w:rsidP="00355997">
      <w:pPr>
        <w:spacing w:after="160" w:line="259" w:lineRule="auto"/>
        <w:ind w:left="426"/>
        <w:jc w:val="both"/>
        <w:rPr>
          <w:rFonts w:ascii="Arial" w:eastAsia="Calibri" w:hAnsi="Arial" w:cs="Arial"/>
          <w:kern w:val="2"/>
        </w:rPr>
      </w:pPr>
      <w:r w:rsidRPr="00536916">
        <w:rPr>
          <w:rFonts w:ascii="Arial" w:eastAsia="Calibri" w:hAnsi="Arial" w:cs="Arial"/>
          <w:kern w:val="2"/>
        </w:rPr>
        <w:t xml:space="preserve">Diagnozę potrzeb w zakresie doskonalenia przeprowadza się w terminie do 15 września każdego roku szkolnego. </w:t>
      </w:r>
    </w:p>
    <w:p w14:paraId="0E2B07F7" w14:textId="04EA988F" w:rsidR="00536916" w:rsidRPr="00536916" w:rsidRDefault="00536916" w:rsidP="00355997">
      <w:pPr>
        <w:spacing w:after="160" w:line="259" w:lineRule="auto"/>
        <w:ind w:left="426"/>
        <w:jc w:val="both"/>
        <w:rPr>
          <w:rFonts w:ascii="Arial" w:eastAsia="Calibri" w:hAnsi="Arial" w:cs="Arial"/>
          <w:kern w:val="2"/>
        </w:rPr>
      </w:pPr>
      <w:r w:rsidRPr="00536916">
        <w:rPr>
          <w:rFonts w:ascii="Arial" w:eastAsia="Calibri" w:hAnsi="Arial" w:cs="Arial"/>
          <w:kern w:val="2"/>
        </w:rPr>
        <w:t xml:space="preserve">W </w:t>
      </w:r>
      <w:r w:rsidR="006A646B">
        <w:rPr>
          <w:rFonts w:ascii="Arial" w:eastAsia="Calibri" w:hAnsi="Arial" w:cs="Arial"/>
          <w:kern w:val="2"/>
        </w:rPr>
        <w:t>klubie malucha</w:t>
      </w:r>
      <w:r w:rsidR="00786382">
        <w:rPr>
          <w:rFonts w:ascii="Arial" w:eastAsia="Calibri" w:hAnsi="Arial" w:cs="Arial"/>
          <w:kern w:val="2"/>
        </w:rPr>
        <w:t xml:space="preserve"> </w:t>
      </w:r>
      <w:r w:rsidRPr="00536916">
        <w:rPr>
          <w:rFonts w:ascii="Arial" w:eastAsia="Calibri" w:hAnsi="Arial" w:cs="Arial"/>
          <w:kern w:val="2"/>
        </w:rPr>
        <w:t>organizuje się wewnętrzne doskonalenie</w:t>
      </w:r>
      <w:r w:rsidR="003676A7">
        <w:rPr>
          <w:rFonts w:ascii="Arial" w:eastAsia="Calibri" w:hAnsi="Arial" w:cs="Arial"/>
          <w:kern w:val="2"/>
        </w:rPr>
        <w:t xml:space="preserve"> </w:t>
      </w:r>
      <w:r w:rsidR="006A646B">
        <w:rPr>
          <w:rFonts w:ascii="Arial" w:eastAsia="Calibri" w:hAnsi="Arial" w:cs="Arial"/>
          <w:kern w:val="2"/>
        </w:rPr>
        <w:t xml:space="preserve">opiekunek </w:t>
      </w:r>
      <w:r w:rsidR="003676A7">
        <w:rPr>
          <w:rFonts w:ascii="Arial" w:eastAsia="Calibri" w:hAnsi="Arial" w:cs="Arial"/>
          <w:kern w:val="2"/>
        </w:rPr>
        <w:t xml:space="preserve">. </w:t>
      </w:r>
      <w:r w:rsidRPr="00536916">
        <w:rPr>
          <w:rFonts w:ascii="Arial" w:eastAsia="Calibri" w:hAnsi="Arial" w:cs="Arial"/>
          <w:kern w:val="2"/>
        </w:rPr>
        <w:t xml:space="preserve">Za ich organizację </w:t>
      </w:r>
      <w:r w:rsidR="00660503">
        <w:rPr>
          <w:rFonts w:ascii="Arial" w:eastAsia="Calibri" w:hAnsi="Arial" w:cs="Arial"/>
          <w:kern w:val="2"/>
        </w:rPr>
        <w:br/>
      </w:r>
      <w:r w:rsidRPr="00536916">
        <w:rPr>
          <w:rFonts w:ascii="Arial" w:eastAsia="Calibri" w:hAnsi="Arial" w:cs="Arial"/>
          <w:kern w:val="2"/>
        </w:rPr>
        <w:t>i przebieg odpowiada</w:t>
      </w:r>
      <w:r w:rsidR="006A646B">
        <w:rPr>
          <w:rFonts w:ascii="Arial" w:eastAsia="Calibri" w:hAnsi="Arial" w:cs="Arial"/>
          <w:kern w:val="2"/>
        </w:rPr>
        <w:t xml:space="preserve"> kierownik klubu malucha.</w:t>
      </w:r>
    </w:p>
    <w:p w14:paraId="23DD3685" w14:textId="77777777" w:rsidR="00536916" w:rsidRPr="00536916" w:rsidRDefault="00536916" w:rsidP="00355997">
      <w:pPr>
        <w:spacing w:after="160" w:line="259" w:lineRule="auto"/>
        <w:ind w:left="426"/>
        <w:jc w:val="both"/>
        <w:rPr>
          <w:rFonts w:ascii="Arial" w:eastAsia="Calibri" w:hAnsi="Arial" w:cs="Arial"/>
          <w:kern w:val="2"/>
        </w:rPr>
      </w:pPr>
      <w:r w:rsidRPr="00536916">
        <w:rPr>
          <w:rFonts w:ascii="Arial" w:eastAsia="Calibri" w:hAnsi="Arial" w:cs="Arial"/>
          <w:kern w:val="2"/>
        </w:rPr>
        <w:t xml:space="preserve">Każda forma doskonalenia jest potwierdzana zaświadczeniem o uczestnictwie. W każdym przypadku sporządzana jest lista obecności uczestników. </w:t>
      </w:r>
    </w:p>
    <w:p w14:paraId="78815119" w14:textId="77777777" w:rsidR="00536916" w:rsidRPr="00536916" w:rsidRDefault="00536916" w:rsidP="00355997">
      <w:pPr>
        <w:spacing w:after="160" w:line="259" w:lineRule="auto"/>
        <w:ind w:left="426"/>
        <w:jc w:val="both"/>
        <w:rPr>
          <w:rFonts w:ascii="Arial" w:eastAsia="Calibri" w:hAnsi="Arial" w:cs="Arial"/>
          <w:kern w:val="2"/>
        </w:rPr>
      </w:pPr>
      <w:r w:rsidRPr="00536916">
        <w:rPr>
          <w:rFonts w:ascii="Arial" w:eastAsia="Calibri" w:hAnsi="Arial" w:cs="Arial"/>
          <w:kern w:val="2"/>
        </w:rPr>
        <w:t xml:space="preserve">Dokumentację doskonalenia w roku szkolnym gromadzi i przechowuje lider WDN. </w:t>
      </w:r>
    </w:p>
    <w:p w14:paraId="1411228C" w14:textId="77777777" w:rsidR="00536916" w:rsidRPr="00536916" w:rsidRDefault="00536916" w:rsidP="00355997">
      <w:pPr>
        <w:spacing w:after="160" w:line="259" w:lineRule="auto"/>
        <w:ind w:left="426"/>
        <w:jc w:val="both"/>
        <w:rPr>
          <w:rFonts w:ascii="Calibri" w:eastAsia="Calibri" w:hAnsi="Calibri" w:cs="Times New Roman"/>
          <w:kern w:val="2"/>
        </w:rPr>
      </w:pPr>
      <w:r w:rsidRPr="00536916">
        <w:rPr>
          <w:rFonts w:ascii="Arial" w:eastAsia="Calibri" w:hAnsi="Arial" w:cs="Arial"/>
          <w:kern w:val="2"/>
        </w:rPr>
        <w:t xml:space="preserve">Imienne zaświadczenia umieszczane są w teczkach akt osobowych pracowników. </w:t>
      </w:r>
    </w:p>
    <w:p w14:paraId="70670F13" w14:textId="77777777" w:rsidR="00536916" w:rsidRPr="00536916" w:rsidRDefault="00536916" w:rsidP="00355997">
      <w:pPr>
        <w:spacing w:after="160" w:line="259" w:lineRule="auto"/>
        <w:ind w:left="720"/>
        <w:rPr>
          <w:rFonts w:ascii="Calibri" w:eastAsia="Calibri" w:hAnsi="Calibri" w:cs="Times New Roman"/>
          <w:kern w:val="2"/>
        </w:rPr>
      </w:pPr>
    </w:p>
    <w:p w14:paraId="3CBA5146" w14:textId="77777777" w:rsidR="00536916" w:rsidRPr="00536916" w:rsidRDefault="00536916">
      <w:pPr>
        <w:numPr>
          <w:ilvl w:val="0"/>
          <w:numId w:val="119"/>
        </w:numPr>
        <w:shd w:val="clear" w:color="auto" w:fill="FFF5E7"/>
        <w:spacing w:after="160" w:line="259" w:lineRule="auto"/>
        <w:ind w:left="284" w:hanging="284"/>
        <w:rPr>
          <w:rFonts w:ascii="Arial" w:eastAsia="Calibri" w:hAnsi="Arial" w:cs="Arial"/>
          <w:b/>
          <w:bCs/>
          <w:kern w:val="2"/>
          <w:sz w:val="24"/>
          <w:szCs w:val="24"/>
        </w:rPr>
      </w:pPr>
      <w:r w:rsidRPr="00536916">
        <w:rPr>
          <w:rFonts w:ascii="Arial" w:eastAsia="Calibri" w:hAnsi="Arial" w:cs="Arial"/>
          <w:b/>
          <w:bCs/>
          <w:kern w:val="2"/>
          <w:sz w:val="24"/>
          <w:szCs w:val="24"/>
        </w:rPr>
        <w:t>Osoby odpowiedzialne za przyjmowanie zgłoszeń o podejrzeniu krzywdzenia lub krzywdzenia małoletnich</w:t>
      </w:r>
    </w:p>
    <w:p w14:paraId="52CCD08E" w14:textId="77777777" w:rsidR="00536916" w:rsidRPr="00536916" w:rsidRDefault="00536916" w:rsidP="00660503">
      <w:pPr>
        <w:spacing w:after="0"/>
        <w:ind w:left="360"/>
        <w:contextualSpacing/>
        <w:jc w:val="both"/>
        <w:rPr>
          <w:rFonts w:ascii="Arial" w:eastAsia="Calibri" w:hAnsi="Arial" w:cs="Arial"/>
          <w:noProof/>
        </w:rPr>
      </w:pPr>
    </w:p>
    <w:p w14:paraId="1669C788" w14:textId="551446EE" w:rsidR="00536916" w:rsidRPr="00536916" w:rsidRDefault="00536916" w:rsidP="00660503">
      <w:pPr>
        <w:spacing w:after="0"/>
        <w:ind w:left="360"/>
        <w:contextualSpacing/>
        <w:jc w:val="both"/>
        <w:rPr>
          <w:rFonts w:ascii="Arial" w:eastAsia="Calibri" w:hAnsi="Arial" w:cs="Arial"/>
          <w:noProof/>
        </w:rPr>
      </w:pPr>
      <w:r w:rsidRPr="00536916">
        <w:rPr>
          <w:rFonts w:ascii="Arial" w:eastAsia="Calibri" w:hAnsi="Arial" w:cs="Arial"/>
          <w:noProof/>
        </w:rPr>
        <w:t xml:space="preserve">Osoby odpowiedzialne za przyjmowanie zgłoszeń o zdarzeniach krzywdzenia lub krzywdzenia </w:t>
      </w:r>
      <w:r w:rsidR="007E6E71">
        <w:rPr>
          <w:rFonts w:ascii="Arial" w:eastAsia="Calibri" w:hAnsi="Arial" w:cs="Arial"/>
          <w:noProof/>
        </w:rPr>
        <w:t>dzieci</w:t>
      </w:r>
      <w:r w:rsidRPr="00536916">
        <w:rPr>
          <w:rFonts w:ascii="Arial" w:eastAsia="Calibri" w:hAnsi="Arial" w:cs="Arial"/>
          <w:noProof/>
        </w:rPr>
        <w:t xml:space="preserve"> w </w:t>
      </w:r>
      <w:r w:rsidR="006A646B">
        <w:rPr>
          <w:rFonts w:ascii="Arial" w:eastAsia="Calibri" w:hAnsi="Arial" w:cs="Arial"/>
          <w:noProof/>
        </w:rPr>
        <w:t>Klubie malucha w Wiązowie</w:t>
      </w:r>
      <w:r w:rsidRPr="00536916">
        <w:rPr>
          <w:rFonts w:ascii="Arial" w:eastAsia="Calibri" w:hAnsi="Arial" w:cs="Arial"/>
          <w:noProof/>
        </w:rPr>
        <w:t>:</w:t>
      </w:r>
    </w:p>
    <w:p w14:paraId="73186E1E" w14:textId="77777777" w:rsidR="00536916" w:rsidRPr="00536916" w:rsidRDefault="00536916" w:rsidP="00660503">
      <w:pPr>
        <w:spacing w:after="0"/>
        <w:ind w:left="360"/>
        <w:contextualSpacing/>
        <w:jc w:val="both"/>
        <w:rPr>
          <w:rFonts w:ascii="Arial" w:eastAsia="Calibri" w:hAnsi="Arial" w:cs="Arial"/>
          <w:noProof/>
        </w:rPr>
      </w:pPr>
    </w:p>
    <w:p w14:paraId="0B455A34" w14:textId="42AFFC45" w:rsidR="00536916" w:rsidRPr="00A75E8A" w:rsidRDefault="00536916">
      <w:pPr>
        <w:numPr>
          <w:ilvl w:val="0"/>
          <w:numId w:val="135"/>
        </w:numPr>
        <w:spacing w:after="0" w:line="259" w:lineRule="auto"/>
        <w:contextualSpacing/>
        <w:jc w:val="both"/>
        <w:rPr>
          <w:rFonts w:ascii="Arial" w:eastAsia="Calibri" w:hAnsi="Arial" w:cs="Arial"/>
          <w:noProof/>
          <w:color w:val="FF0000"/>
        </w:rPr>
      </w:pPr>
      <w:r w:rsidRPr="00A75E8A">
        <w:rPr>
          <w:rFonts w:ascii="Arial" w:eastAsia="Calibri" w:hAnsi="Arial" w:cs="Arial"/>
          <w:noProof/>
          <w:color w:val="FF0000"/>
        </w:rPr>
        <w:t>P</w:t>
      </w:r>
      <w:r w:rsidR="00AC2B6E" w:rsidRPr="00A75E8A">
        <w:rPr>
          <w:rFonts w:ascii="Arial" w:eastAsia="Calibri" w:hAnsi="Arial" w:cs="Arial"/>
          <w:noProof/>
          <w:color w:val="FF0000"/>
        </w:rPr>
        <w:t>sycholog</w:t>
      </w:r>
      <w:r w:rsidRPr="00A75E8A">
        <w:rPr>
          <w:rFonts w:ascii="Arial" w:eastAsia="Calibri" w:hAnsi="Arial" w:cs="Arial"/>
          <w:noProof/>
          <w:color w:val="FF0000"/>
        </w:rPr>
        <w:t xml:space="preserve"> – p.</w:t>
      </w:r>
      <w:r w:rsidR="00A75E8A" w:rsidRPr="00A75E8A">
        <w:rPr>
          <w:rFonts w:ascii="Arial" w:eastAsia="Calibri" w:hAnsi="Arial" w:cs="Arial"/>
          <w:noProof/>
          <w:color w:val="FF0000"/>
        </w:rPr>
        <w:t xml:space="preserve"> Kamila Malawska</w:t>
      </w:r>
      <w:r w:rsidRPr="00A75E8A">
        <w:rPr>
          <w:rFonts w:ascii="Arial" w:eastAsia="Calibri" w:hAnsi="Arial" w:cs="Arial"/>
          <w:noProof/>
          <w:color w:val="FF0000"/>
        </w:rPr>
        <w:t xml:space="preserve"> </w:t>
      </w:r>
      <w:r w:rsidR="007E6E71" w:rsidRPr="00A75E8A">
        <w:rPr>
          <w:rFonts w:ascii="Arial" w:eastAsia="Calibri" w:hAnsi="Arial" w:cs="Arial"/>
          <w:noProof/>
          <w:color w:val="FF0000"/>
        </w:rPr>
        <w:t xml:space="preserve"> </w:t>
      </w:r>
      <w:r w:rsidR="007E6E71" w:rsidRPr="00A75E8A">
        <w:rPr>
          <w:rFonts w:ascii="Arial" w:eastAsia="Calibri" w:hAnsi="Arial" w:cs="Arial"/>
          <w:noProof/>
          <w:color w:val="FF0000"/>
          <w:highlight w:val="yellow"/>
        </w:rPr>
        <w:t>( zatrudniony</w:t>
      </w:r>
      <w:r w:rsidR="00AC2B6E" w:rsidRPr="00A75E8A">
        <w:rPr>
          <w:rFonts w:ascii="Arial" w:eastAsia="Calibri" w:hAnsi="Arial" w:cs="Arial"/>
          <w:noProof/>
          <w:color w:val="FF0000"/>
          <w:highlight w:val="yellow"/>
        </w:rPr>
        <w:t xml:space="preserve"> w klubie malucha w Wiązowie</w:t>
      </w:r>
      <w:r w:rsidR="007E6E71" w:rsidRPr="00A75E8A">
        <w:rPr>
          <w:rFonts w:ascii="Arial" w:eastAsia="Calibri" w:hAnsi="Arial" w:cs="Arial"/>
          <w:noProof/>
          <w:color w:val="FF0000"/>
          <w:highlight w:val="yellow"/>
        </w:rPr>
        <w:t>)</w:t>
      </w:r>
    </w:p>
    <w:p w14:paraId="3279318A" w14:textId="2CDD6C58" w:rsidR="00536916" w:rsidRPr="00A75E8A" w:rsidRDefault="00536916" w:rsidP="005B2139">
      <w:pPr>
        <w:spacing w:after="0" w:line="360" w:lineRule="auto"/>
        <w:contextualSpacing/>
        <w:jc w:val="both"/>
        <w:rPr>
          <w:rFonts w:ascii="Arial" w:eastAsia="Calibri" w:hAnsi="Arial" w:cs="Arial"/>
          <w:noProof/>
          <w:color w:val="FF0000"/>
        </w:rPr>
      </w:pPr>
    </w:p>
    <w:p w14:paraId="6E6E5C76" w14:textId="4AE3ECBB" w:rsidR="00536916" w:rsidRPr="00A75E8A" w:rsidRDefault="00536916" w:rsidP="00660503">
      <w:pPr>
        <w:spacing w:after="0" w:line="360" w:lineRule="auto"/>
        <w:ind w:left="720"/>
        <w:contextualSpacing/>
        <w:jc w:val="both"/>
        <w:rPr>
          <w:rFonts w:ascii="Arial" w:eastAsia="Calibri" w:hAnsi="Arial" w:cs="Arial"/>
          <w:noProof/>
          <w:color w:val="FF0000"/>
        </w:rPr>
      </w:pPr>
      <w:r w:rsidRPr="00A75E8A">
        <w:rPr>
          <w:rFonts w:ascii="Arial" w:eastAsia="Calibri" w:hAnsi="Arial" w:cs="Arial"/>
          <w:noProof/>
          <w:color w:val="FF0000"/>
        </w:rPr>
        <w:t>Godziny pracy p</w:t>
      </w:r>
      <w:r w:rsidR="005B2139" w:rsidRPr="00A75E8A">
        <w:rPr>
          <w:rFonts w:ascii="Arial" w:eastAsia="Calibri" w:hAnsi="Arial" w:cs="Arial"/>
          <w:noProof/>
          <w:color w:val="FF0000"/>
        </w:rPr>
        <w:t>sychologa</w:t>
      </w:r>
      <w:r w:rsidRPr="00A75E8A">
        <w:rPr>
          <w:rFonts w:ascii="Arial" w:eastAsia="Calibri" w:hAnsi="Arial" w:cs="Arial"/>
          <w:noProof/>
          <w:color w:val="FF0000"/>
        </w:rPr>
        <w:t xml:space="preserve"> </w:t>
      </w:r>
      <w:r w:rsidR="004A2BAE">
        <w:rPr>
          <w:rFonts w:ascii="Arial" w:eastAsia="Calibri" w:hAnsi="Arial" w:cs="Arial"/>
          <w:noProof/>
          <w:color w:val="FF0000"/>
        </w:rPr>
        <w:t>ustalane są na bieżąco</w:t>
      </w:r>
    </w:p>
    <w:p w14:paraId="1ADE1933" w14:textId="3F76A381" w:rsidR="00536916" w:rsidRPr="00A75E8A" w:rsidRDefault="00536916" w:rsidP="00660503">
      <w:pPr>
        <w:spacing w:after="0" w:line="360" w:lineRule="auto"/>
        <w:ind w:left="720"/>
        <w:contextualSpacing/>
        <w:jc w:val="both"/>
        <w:rPr>
          <w:rFonts w:ascii="Arial" w:eastAsia="Calibri" w:hAnsi="Arial" w:cs="Arial"/>
          <w:noProof/>
          <w:color w:val="FF0000"/>
        </w:rPr>
      </w:pPr>
      <w:r w:rsidRPr="00A75E8A">
        <w:rPr>
          <w:rFonts w:ascii="Arial" w:eastAsia="Calibri" w:hAnsi="Arial" w:cs="Arial"/>
          <w:noProof/>
          <w:color w:val="FF0000"/>
        </w:rPr>
        <w:t>Z p</w:t>
      </w:r>
      <w:r w:rsidR="005B2139" w:rsidRPr="00A75E8A">
        <w:rPr>
          <w:rFonts w:ascii="Arial" w:eastAsia="Calibri" w:hAnsi="Arial" w:cs="Arial"/>
          <w:noProof/>
          <w:color w:val="FF0000"/>
        </w:rPr>
        <w:t>sychologiem</w:t>
      </w:r>
      <w:r w:rsidRPr="00A75E8A">
        <w:rPr>
          <w:rFonts w:ascii="Arial" w:eastAsia="Calibri" w:hAnsi="Arial" w:cs="Arial"/>
          <w:noProof/>
          <w:color w:val="FF0000"/>
        </w:rPr>
        <w:t xml:space="preserve"> można kontaktować się</w:t>
      </w:r>
      <w:r w:rsidR="004A2BAE">
        <w:rPr>
          <w:rFonts w:ascii="Arial" w:eastAsia="Calibri" w:hAnsi="Arial" w:cs="Arial"/>
          <w:noProof/>
          <w:color w:val="FF0000"/>
        </w:rPr>
        <w:t xml:space="preserve"> za pośrednictwem numeru służbowego należącego do Klubu Malucha 669 992 535</w:t>
      </w:r>
    </w:p>
    <w:p w14:paraId="55797698" w14:textId="4976AF27" w:rsidR="00536916" w:rsidRPr="00F77607" w:rsidRDefault="00F77607" w:rsidP="00660503">
      <w:pPr>
        <w:spacing w:after="0" w:line="360" w:lineRule="auto"/>
        <w:ind w:left="720"/>
        <w:contextualSpacing/>
        <w:jc w:val="both"/>
        <w:rPr>
          <w:rFonts w:ascii="Arial" w:eastAsia="Calibri" w:hAnsi="Arial" w:cs="Arial"/>
          <w:noProof/>
          <w:color w:val="FF0000"/>
        </w:rPr>
      </w:pPr>
      <w:r>
        <w:rPr>
          <w:rFonts w:ascii="Arial" w:eastAsia="Calibri" w:hAnsi="Arial" w:cs="Arial"/>
          <w:noProof/>
          <w:color w:val="FF0000"/>
        </w:rPr>
        <w:t>lub</w:t>
      </w:r>
      <w:r w:rsidR="00536916" w:rsidRPr="00A75E8A">
        <w:rPr>
          <w:rFonts w:ascii="Arial" w:eastAsia="Calibri" w:hAnsi="Arial" w:cs="Arial"/>
          <w:noProof/>
          <w:color w:val="FF0000"/>
        </w:rPr>
        <w:t xml:space="preserve"> mailowo: </w:t>
      </w:r>
      <w:r w:rsidRPr="00F77607">
        <w:rPr>
          <w:color w:val="FF0000"/>
        </w:rPr>
        <w:t>kmalawska@wp.pl</w:t>
      </w:r>
    </w:p>
    <w:p w14:paraId="2FC7807C" w14:textId="77777777" w:rsidR="00536916" w:rsidRPr="00536916" w:rsidRDefault="00536916" w:rsidP="00355997">
      <w:pPr>
        <w:spacing w:after="0"/>
        <w:contextualSpacing/>
        <w:rPr>
          <w:rFonts w:ascii="Arial" w:eastAsia="Calibri" w:hAnsi="Arial" w:cs="Arial"/>
          <w:noProof/>
        </w:rPr>
      </w:pPr>
      <w:r w:rsidRPr="00536916">
        <w:rPr>
          <w:rFonts w:ascii="Arial" w:eastAsia="Calibri" w:hAnsi="Arial" w:cs="Arial"/>
          <w:noProof/>
        </w:rPr>
        <w:t xml:space="preserve">  </w:t>
      </w:r>
    </w:p>
    <w:p w14:paraId="1398D1AB" w14:textId="3E172AB3" w:rsidR="00536916" w:rsidRDefault="006A646B">
      <w:pPr>
        <w:numPr>
          <w:ilvl w:val="0"/>
          <w:numId w:val="135"/>
        </w:numPr>
        <w:spacing w:after="0" w:line="259" w:lineRule="auto"/>
        <w:ind w:left="709" w:hanging="349"/>
        <w:rPr>
          <w:rFonts w:ascii="Arial" w:eastAsia="Calibri" w:hAnsi="Arial" w:cs="Arial"/>
          <w:kern w:val="2"/>
        </w:rPr>
      </w:pPr>
      <w:r>
        <w:rPr>
          <w:rFonts w:ascii="Arial" w:eastAsia="Calibri" w:hAnsi="Arial" w:cs="Arial"/>
          <w:kern w:val="2"/>
        </w:rPr>
        <w:t xml:space="preserve">Kierownik klubu malucha </w:t>
      </w:r>
      <w:r w:rsidR="00536916" w:rsidRPr="00536916">
        <w:rPr>
          <w:rFonts w:ascii="Arial" w:eastAsia="Calibri" w:hAnsi="Arial" w:cs="Arial"/>
          <w:kern w:val="2"/>
        </w:rPr>
        <w:t xml:space="preserve">p. </w:t>
      </w:r>
      <w:r w:rsidR="00A75E8A">
        <w:rPr>
          <w:rFonts w:ascii="Arial" w:eastAsia="Calibri" w:hAnsi="Arial" w:cs="Arial"/>
          <w:kern w:val="2"/>
        </w:rPr>
        <w:t>Marta Majerczyk</w:t>
      </w:r>
      <w:r w:rsidR="00536916" w:rsidRPr="00536916">
        <w:rPr>
          <w:rFonts w:ascii="Arial" w:eastAsia="Calibri" w:hAnsi="Arial" w:cs="Arial"/>
          <w:kern w:val="2"/>
        </w:rPr>
        <w:t xml:space="preserve"> – koordynator d.s. Wdrażania Standardów ochrony małoletnich</w:t>
      </w:r>
    </w:p>
    <w:p w14:paraId="0D5FFB99" w14:textId="77777777" w:rsidR="009D4D8E" w:rsidRPr="00536916" w:rsidRDefault="009D4D8E" w:rsidP="00355997">
      <w:pPr>
        <w:spacing w:after="0" w:line="259" w:lineRule="auto"/>
        <w:ind w:left="709"/>
        <w:rPr>
          <w:rFonts w:ascii="Arial" w:eastAsia="Calibri" w:hAnsi="Arial" w:cs="Arial"/>
          <w:kern w:val="2"/>
        </w:rPr>
      </w:pPr>
    </w:p>
    <w:p w14:paraId="68B03E92" w14:textId="303A6DB4" w:rsidR="00536916" w:rsidRPr="00536916" w:rsidRDefault="00536916" w:rsidP="00355997">
      <w:pPr>
        <w:spacing w:after="0" w:line="360" w:lineRule="auto"/>
        <w:ind w:left="720"/>
        <w:rPr>
          <w:rFonts w:ascii="Arial" w:eastAsia="Calibri" w:hAnsi="Arial" w:cs="Arial"/>
          <w:kern w:val="2"/>
        </w:rPr>
      </w:pPr>
      <w:r w:rsidRPr="00536916">
        <w:rPr>
          <w:rFonts w:ascii="Arial" w:eastAsia="Calibri" w:hAnsi="Arial" w:cs="Arial"/>
          <w:kern w:val="2"/>
        </w:rPr>
        <w:t xml:space="preserve">Gabinet </w:t>
      </w:r>
      <w:r w:rsidR="006A646B">
        <w:rPr>
          <w:rFonts w:ascii="Arial" w:eastAsia="Calibri" w:hAnsi="Arial" w:cs="Arial"/>
          <w:kern w:val="2"/>
        </w:rPr>
        <w:t>kierownika</w:t>
      </w:r>
      <w:r w:rsidRPr="00536916">
        <w:rPr>
          <w:rFonts w:ascii="Arial" w:eastAsia="Calibri" w:hAnsi="Arial" w:cs="Arial"/>
          <w:kern w:val="2"/>
        </w:rPr>
        <w:t xml:space="preserve">: </w:t>
      </w:r>
      <w:r w:rsidR="006A646B">
        <w:rPr>
          <w:rFonts w:ascii="Arial" w:eastAsia="Calibri" w:hAnsi="Arial" w:cs="Arial"/>
          <w:kern w:val="2"/>
        </w:rPr>
        <w:t>w lokalu klubu malucha na tym samym piętrze</w:t>
      </w:r>
    </w:p>
    <w:p w14:paraId="4C5D62BF" w14:textId="21376A14" w:rsidR="00536916" w:rsidRPr="00536916" w:rsidRDefault="00536916" w:rsidP="00355997">
      <w:pPr>
        <w:spacing w:after="0" w:line="360" w:lineRule="auto"/>
        <w:ind w:left="720"/>
        <w:rPr>
          <w:rFonts w:ascii="Arial" w:eastAsia="Calibri" w:hAnsi="Arial" w:cs="Arial"/>
          <w:kern w:val="2"/>
          <w:vertAlign w:val="superscript"/>
        </w:rPr>
      </w:pPr>
      <w:r w:rsidRPr="00536916">
        <w:rPr>
          <w:rFonts w:ascii="Arial" w:eastAsia="Calibri" w:hAnsi="Arial" w:cs="Arial"/>
          <w:kern w:val="2"/>
        </w:rPr>
        <w:t xml:space="preserve">Godziny pracy: codziennie w godz. </w:t>
      </w:r>
      <w:r w:rsidR="00A75E8A">
        <w:rPr>
          <w:rFonts w:ascii="Arial" w:eastAsia="Calibri" w:hAnsi="Arial" w:cs="Arial"/>
          <w:kern w:val="2"/>
        </w:rPr>
        <w:t>8</w:t>
      </w:r>
      <w:r w:rsidRPr="00536916">
        <w:rPr>
          <w:rFonts w:ascii="Arial" w:eastAsia="Calibri" w:hAnsi="Arial" w:cs="Arial"/>
          <w:kern w:val="2"/>
          <w:vertAlign w:val="superscript"/>
        </w:rPr>
        <w:t xml:space="preserve"> </w:t>
      </w:r>
      <w:r w:rsidRPr="00536916">
        <w:rPr>
          <w:rFonts w:ascii="Arial" w:eastAsia="Calibri" w:hAnsi="Arial" w:cs="Arial"/>
          <w:kern w:val="2"/>
        </w:rPr>
        <w:t>– 1</w:t>
      </w:r>
      <w:r w:rsidR="006A646B">
        <w:rPr>
          <w:rFonts w:ascii="Arial" w:eastAsia="Calibri" w:hAnsi="Arial" w:cs="Arial"/>
          <w:kern w:val="2"/>
        </w:rPr>
        <w:t>5</w:t>
      </w:r>
      <w:r w:rsidRPr="00536916">
        <w:rPr>
          <w:rFonts w:ascii="Arial" w:eastAsia="Calibri" w:hAnsi="Arial" w:cs="Arial"/>
          <w:kern w:val="2"/>
        </w:rPr>
        <w:t>.</w:t>
      </w:r>
      <w:r w:rsidR="00A75E8A">
        <w:rPr>
          <w:rFonts w:ascii="Arial" w:eastAsia="Calibri" w:hAnsi="Arial" w:cs="Arial"/>
          <w:kern w:val="2"/>
          <w:vertAlign w:val="superscript"/>
        </w:rPr>
        <w:t>00</w:t>
      </w:r>
    </w:p>
    <w:p w14:paraId="35A20EF5" w14:textId="33BED5FC" w:rsidR="00536916" w:rsidRPr="00536916" w:rsidRDefault="00536916" w:rsidP="00355997">
      <w:pPr>
        <w:spacing w:after="0"/>
        <w:ind w:left="720"/>
        <w:rPr>
          <w:rFonts w:ascii="Arial" w:eastAsia="Calibri" w:hAnsi="Arial" w:cs="Arial"/>
          <w:kern w:val="2"/>
        </w:rPr>
      </w:pPr>
      <w:r w:rsidRPr="00536916">
        <w:rPr>
          <w:rFonts w:ascii="Arial" w:eastAsia="Calibri" w:hAnsi="Arial" w:cs="Arial"/>
          <w:kern w:val="2"/>
        </w:rPr>
        <w:lastRenderedPageBreak/>
        <w:t xml:space="preserve">Z </w:t>
      </w:r>
      <w:r w:rsidR="006A646B">
        <w:rPr>
          <w:rFonts w:ascii="Arial" w:eastAsia="Calibri" w:hAnsi="Arial" w:cs="Arial"/>
          <w:kern w:val="2"/>
        </w:rPr>
        <w:t>kierownikiem</w:t>
      </w:r>
      <w:r w:rsidRPr="00536916">
        <w:rPr>
          <w:rFonts w:ascii="Arial" w:eastAsia="Calibri" w:hAnsi="Arial" w:cs="Arial"/>
          <w:kern w:val="2"/>
        </w:rPr>
        <w:t xml:space="preserve"> można kontaktować się: telefonicznie: </w:t>
      </w:r>
      <w:r w:rsidR="00A75E8A">
        <w:rPr>
          <w:rFonts w:ascii="Arial" w:eastAsia="Calibri" w:hAnsi="Arial" w:cs="Arial"/>
          <w:kern w:val="2"/>
        </w:rPr>
        <w:t>669</w:t>
      </w:r>
      <w:r w:rsidR="00F77607">
        <w:rPr>
          <w:rFonts w:ascii="Arial" w:eastAsia="Calibri" w:hAnsi="Arial" w:cs="Arial"/>
          <w:kern w:val="2"/>
        </w:rPr>
        <w:t> 992 535</w:t>
      </w:r>
      <w:r w:rsidRPr="00536916">
        <w:rPr>
          <w:rFonts w:ascii="Arial" w:eastAsia="Calibri" w:hAnsi="Arial" w:cs="Arial"/>
          <w:kern w:val="2"/>
        </w:rPr>
        <w:t>, mailowo</w:t>
      </w:r>
      <w:r w:rsidR="00A75E8A">
        <w:rPr>
          <w:rFonts w:ascii="Arial" w:eastAsia="Calibri" w:hAnsi="Arial" w:cs="Arial"/>
          <w:kern w:val="2"/>
        </w:rPr>
        <w:t>: kierownik@klubmakuchawiazow.pl</w:t>
      </w:r>
    </w:p>
    <w:p w14:paraId="2524911E" w14:textId="77777777" w:rsidR="00536916" w:rsidRPr="00536916" w:rsidRDefault="00536916" w:rsidP="00355997">
      <w:pPr>
        <w:spacing w:after="0"/>
        <w:ind w:left="720"/>
        <w:rPr>
          <w:rFonts w:ascii="Arial" w:eastAsia="Calibri" w:hAnsi="Arial" w:cs="Arial"/>
          <w:kern w:val="2"/>
        </w:rPr>
      </w:pPr>
    </w:p>
    <w:p w14:paraId="06DFE3A6" w14:textId="0ADC6457" w:rsidR="00536916" w:rsidRPr="00536916" w:rsidRDefault="00536916" w:rsidP="00355997">
      <w:pPr>
        <w:spacing w:after="0"/>
        <w:jc w:val="both"/>
        <w:rPr>
          <w:rFonts w:ascii="Arial" w:eastAsia="Calibri" w:hAnsi="Arial" w:cs="Arial"/>
          <w:kern w:val="2"/>
        </w:rPr>
      </w:pPr>
      <w:r w:rsidRPr="00536916">
        <w:rPr>
          <w:rFonts w:ascii="Arial" w:eastAsia="Calibri" w:hAnsi="Arial" w:cs="Arial"/>
          <w:kern w:val="2"/>
        </w:rPr>
        <w:t xml:space="preserve">    W przypadkach zagrożenia życia lub zdrowia </w:t>
      </w:r>
      <w:r w:rsidR="007E6E71">
        <w:rPr>
          <w:rFonts w:ascii="Arial" w:eastAsia="Calibri" w:hAnsi="Arial" w:cs="Arial"/>
          <w:kern w:val="2"/>
        </w:rPr>
        <w:t>dziecka</w:t>
      </w:r>
      <w:r w:rsidRPr="00536916">
        <w:rPr>
          <w:rFonts w:ascii="Arial" w:eastAsia="Calibri" w:hAnsi="Arial" w:cs="Arial"/>
          <w:kern w:val="2"/>
        </w:rPr>
        <w:t xml:space="preserve"> proszę zostawić zawiadomienie </w:t>
      </w:r>
      <w:r w:rsidRPr="00536916">
        <w:rPr>
          <w:rFonts w:ascii="Arial" w:eastAsia="Calibri" w:hAnsi="Arial" w:cs="Arial"/>
          <w:kern w:val="2"/>
        </w:rPr>
        <w:br/>
        <w:t xml:space="preserve">o przemocy pierwszemu spotkanemu pracownikowi </w:t>
      </w:r>
      <w:r w:rsidR="006A646B">
        <w:rPr>
          <w:rFonts w:ascii="Arial" w:eastAsia="Calibri" w:hAnsi="Arial" w:cs="Arial"/>
          <w:kern w:val="2"/>
        </w:rPr>
        <w:t>klubu malucha</w:t>
      </w:r>
      <w:r w:rsidR="00D0373B">
        <w:rPr>
          <w:rFonts w:ascii="Arial" w:eastAsia="Calibri" w:hAnsi="Arial" w:cs="Arial"/>
          <w:kern w:val="2"/>
        </w:rPr>
        <w:t xml:space="preserve"> </w:t>
      </w:r>
      <w:r w:rsidR="003676A7">
        <w:rPr>
          <w:rFonts w:ascii="Arial" w:eastAsia="Calibri" w:hAnsi="Arial" w:cs="Arial"/>
          <w:kern w:val="2"/>
        </w:rPr>
        <w:t>.</w:t>
      </w:r>
    </w:p>
    <w:p w14:paraId="562D102D" w14:textId="77777777" w:rsidR="00536916" w:rsidRPr="00536916" w:rsidRDefault="00536916" w:rsidP="00355997">
      <w:pPr>
        <w:spacing w:after="160" w:line="259" w:lineRule="auto"/>
        <w:ind w:left="426"/>
        <w:rPr>
          <w:rFonts w:ascii="Calibri" w:eastAsia="Calibri" w:hAnsi="Calibri" w:cs="Times New Roman"/>
          <w:kern w:val="2"/>
        </w:rPr>
      </w:pPr>
    </w:p>
    <w:p w14:paraId="19D26305" w14:textId="77777777" w:rsidR="00536916" w:rsidRPr="00536916" w:rsidRDefault="00536916" w:rsidP="00355997">
      <w:pPr>
        <w:spacing w:after="160" w:line="259" w:lineRule="auto"/>
        <w:ind w:left="284" w:hanging="284"/>
        <w:rPr>
          <w:rFonts w:ascii="Calibri" w:eastAsia="Calibri" w:hAnsi="Calibri" w:cs="Times New Roman"/>
          <w:kern w:val="2"/>
        </w:rPr>
      </w:pPr>
    </w:p>
    <w:p w14:paraId="372D7409" w14:textId="24C7C331" w:rsidR="00536916" w:rsidRPr="00536916" w:rsidRDefault="00536916">
      <w:pPr>
        <w:numPr>
          <w:ilvl w:val="0"/>
          <w:numId w:val="119"/>
        </w:numPr>
        <w:shd w:val="clear" w:color="auto" w:fill="FFF5E7"/>
        <w:spacing w:after="160" w:line="259" w:lineRule="auto"/>
        <w:ind w:left="284" w:hanging="284"/>
        <w:rPr>
          <w:rFonts w:ascii="Arial" w:eastAsia="Calibri" w:hAnsi="Arial" w:cs="Arial"/>
          <w:b/>
          <w:bCs/>
          <w:kern w:val="2"/>
          <w:sz w:val="24"/>
          <w:szCs w:val="24"/>
        </w:rPr>
      </w:pPr>
      <w:r w:rsidRPr="00536916">
        <w:rPr>
          <w:rFonts w:ascii="Arial" w:eastAsia="Calibri" w:hAnsi="Arial" w:cs="Arial"/>
          <w:b/>
          <w:bCs/>
          <w:kern w:val="2"/>
          <w:sz w:val="24"/>
          <w:szCs w:val="24"/>
        </w:rPr>
        <w:t xml:space="preserve">Dokumentowanie zdarzeń podejrzenia krzywdzenia lub krzywdzenia </w:t>
      </w:r>
      <w:r w:rsidR="007E6E71">
        <w:rPr>
          <w:rFonts w:ascii="Arial" w:eastAsia="Calibri" w:hAnsi="Arial" w:cs="Arial"/>
          <w:b/>
          <w:bCs/>
          <w:kern w:val="2"/>
          <w:sz w:val="24"/>
          <w:szCs w:val="24"/>
        </w:rPr>
        <w:t>dzieci</w:t>
      </w:r>
      <w:r w:rsidRPr="00536916">
        <w:rPr>
          <w:rFonts w:ascii="Arial" w:eastAsia="Calibri" w:hAnsi="Arial" w:cs="Arial"/>
          <w:b/>
          <w:bCs/>
          <w:kern w:val="2"/>
          <w:sz w:val="24"/>
          <w:szCs w:val="24"/>
        </w:rPr>
        <w:t xml:space="preserve"> </w:t>
      </w:r>
      <w:r w:rsidR="00660503">
        <w:rPr>
          <w:rFonts w:ascii="Arial" w:eastAsia="Calibri" w:hAnsi="Arial" w:cs="Arial"/>
          <w:b/>
          <w:bCs/>
          <w:kern w:val="2"/>
          <w:sz w:val="24"/>
          <w:szCs w:val="24"/>
        </w:rPr>
        <w:br/>
      </w:r>
      <w:r w:rsidRPr="00536916">
        <w:rPr>
          <w:rFonts w:ascii="Arial" w:eastAsia="Calibri" w:hAnsi="Arial" w:cs="Arial"/>
          <w:b/>
          <w:bCs/>
          <w:kern w:val="2"/>
          <w:sz w:val="24"/>
          <w:szCs w:val="24"/>
        </w:rPr>
        <w:t xml:space="preserve">i archiwizowanie wytworzonej dokumentacji. </w:t>
      </w:r>
    </w:p>
    <w:p w14:paraId="65C9401B" w14:textId="77777777" w:rsidR="00536916" w:rsidRPr="00536916" w:rsidRDefault="00536916" w:rsidP="00355997">
      <w:pPr>
        <w:spacing w:after="160" w:line="259" w:lineRule="auto"/>
        <w:rPr>
          <w:rFonts w:ascii="Arial" w:eastAsia="Calibri" w:hAnsi="Arial" w:cs="Arial"/>
          <w:noProof/>
          <w:kern w:val="2"/>
        </w:rPr>
      </w:pPr>
    </w:p>
    <w:p w14:paraId="74AD268B" w14:textId="536D4C8E" w:rsidR="00536916" w:rsidRPr="00536916" w:rsidRDefault="007D31E5" w:rsidP="00355997">
      <w:pPr>
        <w:spacing w:after="160" w:line="259" w:lineRule="auto"/>
        <w:jc w:val="both"/>
        <w:rPr>
          <w:rFonts w:ascii="Arial" w:eastAsia="Calibri" w:hAnsi="Arial" w:cs="Arial"/>
          <w:noProof/>
          <w:kern w:val="2"/>
        </w:rPr>
      </w:pPr>
      <w:r>
        <w:rPr>
          <w:rFonts w:ascii="Arial" w:eastAsia="Calibri" w:hAnsi="Arial" w:cs="Arial"/>
          <w:noProof/>
          <w:kern w:val="2"/>
        </w:rPr>
        <w:t xml:space="preserve">     </w:t>
      </w:r>
      <w:r w:rsidR="00536916" w:rsidRPr="00536916">
        <w:rPr>
          <w:rFonts w:ascii="Arial" w:eastAsia="Calibri" w:hAnsi="Arial" w:cs="Arial"/>
          <w:noProof/>
          <w:kern w:val="2"/>
        </w:rPr>
        <w:t>Dla każdego zdarzenia podejrzenia krzywdzenia lub krzywdzenia małoletnich zakładana jest imienna teczka z nazwiskiem</w:t>
      </w:r>
      <w:r w:rsidR="00D0373B">
        <w:rPr>
          <w:rFonts w:ascii="Arial" w:eastAsia="Calibri" w:hAnsi="Arial" w:cs="Arial"/>
          <w:noProof/>
          <w:kern w:val="2"/>
        </w:rPr>
        <w:t xml:space="preserve"> </w:t>
      </w:r>
      <w:r w:rsidR="007E6E71">
        <w:rPr>
          <w:rFonts w:ascii="Arial" w:eastAsia="Calibri" w:hAnsi="Arial" w:cs="Arial"/>
          <w:noProof/>
          <w:kern w:val="2"/>
        </w:rPr>
        <w:t>dziecka</w:t>
      </w:r>
      <w:r w:rsidR="00536916" w:rsidRPr="00536916">
        <w:rPr>
          <w:rFonts w:ascii="Arial" w:eastAsia="Calibri" w:hAnsi="Arial" w:cs="Arial"/>
          <w:noProof/>
          <w:kern w:val="2"/>
        </w:rPr>
        <w:t xml:space="preserve">. Teczkę zakłada i prowadzi </w:t>
      </w:r>
      <w:r w:rsidR="00D0373B">
        <w:rPr>
          <w:rFonts w:ascii="Arial" w:eastAsia="Calibri" w:hAnsi="Arial" w:cs="Arial"/>
          <w:noProof/>
          <w:kern w:val="2"/>
        </w:rPr>
        <w:t>opiekunka /personel klubu malucha wyznaczony przez kierownika placówki.</w:t>
      </w:r>
    </w:p>
    <w:p w14:paraId="31ACA16D" w14:textId="75A36C2A" w:rsidR="00536916" w:rsidRPr="00536916" w:rsidRDefault="00536916" w:rsidP="00355997">
      <w:pPr>
        <w:spacing w:after="160" w:line="259" w:lineRule="auto"/>
        <w:jc w:val="both"/>
        <w:rPr>
          <w:rFonts w:ascii="Arial" w:eastAsia="Calibri" w:hAnsi="Arial" w:cs="Arial"/>
          <w:noProof/>
          <w:kern w:val="2"/>
        </w:rPr>
      </w:pPr>
      <w:r w:rsidRPr="00536916">
        <w:rPr>
          <w:rFonts w:ascii="Arial" w:eastAsia="Calibri" w:hAnsi="Arial" w:cs="Arial"/>
          <w:noProof/>
          <w:kern w:val="2"/>
        </w:rPr>
        <w:t xml:space="preserve">Do czasu zakończenia sprawy teczka pozostaje w </w:t>
      </w:r>
      <w:r w:rsidR="00F77607">
        <w:rPr>
          <w:rFonts w:ascii="Arial" w:eastAsia="Calibri" w:hAnsi="Arial" w:cs="Arial"/>
          <w:noProof/>
          <w:kern w:val="2"/>
        </w:rPr>
        <w:t>biurze</w:t>
      </w:r>
      <w:r w:rsidR="00D0373B">
        <w:rPr>
          <w:rFonts w:ascii="Arial" w:eastAsia="Calibri" w:hAnsi="Arial" w:cs="Arial"/>
          <w:noProof/>
          <w:kern w:val="2"/>
        </w:rPr>
        <w:t xml:space="preserve"> kierownika i</w:t>
      </w:r>
      <w:r w:rsidRPr="00536916">
        <w:rPr>
          <w:rFonts w:ascii="Arial" w:eastAsia="Calibri" w:hAnsi="Arial" w:cs="Arial"/>
          <w:noProof/>
          <w:kern w:val="2"/>
        </w:rPr>
        <w:t xml:space="preserve"> jest należycie chroniona przed dostępem osób nieuprawnionych.</w:t>
      </w:r>
    </w:p>
    <w:p w14:paraId="46B9A10C" w14:textId="4700EABC" w:rsidR="00536916" w:rsidRPr="00536916" w:rsidRDefault="00536916" w:rsidP="00355997">
      <w:pPr>
        <w:spacing w:after="160" w:line="259" w:lineRule="auto"/>
        <w:jc w:val="both"/>
        <w:rPr>
          <w:rFonts w:ascii="Arial" w:eastAsia="Calibri" w:hAnsi="Arial" w:cs="Arial"/>
          <w:noProof/>
          <w:kern w:val="2"/>
        </w:rPr>
      </w:pPr>
      <w:r w:rsidRPr="00536916">
        <w:rPr>
          <w:rFonts w:ascii="Arial" w:eastAsia="Calibri" w:hAnsi="Arial" w:cs="Arial"/>
          <w:noProof/>
          <w:kern w:val="2"/>
        </w:rPr>
        <w:t>W teczce umieszcza się:</w:t>
      </w:r>
    </w:p>
    <w:p w14:paraId="5A642A04" w14:textId="093A1A92"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Zgłoszenie podejrzenia krzywdzenia lub zgłoszenie krzywdzenia – załącznik 1</w:t>
      </w:r>
    </w:p>
    <w:p w14:paraId="4FACC16E" w14:textId="2803EC09"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Protokół rozmowy ze zgł</w:t>
      </w:r>
      <w:r w:rsidR="005C37F2">
        <w:rPr>
          <w:rFonts w:ascii="Arial" w:eastAsia="Calibri" w:hAnsi="Arial" w:cs="Arial"/>
          <w:noProof/>
          <w:kern w:val="2"/>
        </w:rPr>
        <w:t>a</w:t>
      </w:r>
      <w:r w:rsidRPr="00536916">
        <w:rPr>
          <w:rFonts w:ascii="Arial" w:eastAsia="Calibri" w:hAnsi="Arial" w:cs="Arial"/>
          <w:noProof/>
          <w:kern w:val="2"/>
        </w:rPr>
        <w:t>szającym, o ile jest możliwym jego sporządzenie</w:t>
      </w:r>
    </w:p>
    <w:p w14:paraId="31857AF8" w14:textId="151A1893"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Kwestionariusz oceny ryzyka występowania przemocy – załącznik 3 lub 4</w:t>
      </w:r>
    </w:p>
    <w:p w14:paraId="68CB460C" w14:textId="252D8876"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 xml:space="preserve">Protokoły i notatki z rozmów z </w:t>
      </w:r>
      <w:r w:rsidR="007E6E71">
        <w:rPr>
          <w:rFonts w:ascii="Arial" w:eastAsia="Calibri" w:hAnsi="Arial" w:cs="Arial"/>
          <w:noProof/>
          <w:kern w:val="2"/>
        </w:rPr>
        <w:t>dzieckiem</w:t>
      </w:r>
      <w:r w:rsidRPr="00536916">
        <w:rPr>
          <w:rFonts w:ascii="Arial" w:eastAsia="Calibri" w:hAnsi="Arial" w:cs="Arial"/>
          <w:noProof/>
          <w:kern w:val="2"/>
        </w:rPr>
        <w:t xml:space="preserve"> i osobą jemu najbliższą lub niekrzywdzącym rodzicem/opiekunem</w:t>
      </w:r>
    </w:p>
    <w:p w14:paraId="594B1EE9" w14:textId="0B48843B"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 xml:space="preserve">Protokół z posiedzenia Zespołu interwencyjnego, powołanego przez </w:t>
      </w:r>
      <w:r w:rsidR="00D0373B">
        <w:rPr>
          <w:rFonts w:ascii="Arial" w:eastAsia="Calibri" w:hAnsi="Arial" w:cs="Arial"/>
          <w:noProof/>
          <w:kern w:val="2"/>
        </w:rPr>
        <w:t>kierownika</w:t>
      </w:r>
    </w:p>
    <w:p w14:paraId="31EDC7B5" w14:textId="3E69FD0C"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Kopię „Niebieskiej Karty – A”, w przypadku, gdy zostanie wszczęta procedura „Niebieskie Karty” – załącznik 5</w:t>
      </w:r>
    </w:p>
    <w:p w14:paraId="0A133649" w14:textId="51C5D05D"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Kopię „Niebieskiej Karty – B”, w przypadku, gdy została wszczęta procedura „Niebieskie Karty ” – załącznik  6</w:t>
      </w:r>
    </w:p>
    <w:p w14:paraId="1E164598" w14:textId="4EBA3BB5"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Protokoły z rozmów z osobą krzywdzącą – o ile taka będzie przeprowadzana</w:t>
      </w:r>
    </w:p>
    <w:p w14:paraId="57789F1A" w14:textId="3982E90A" w:rsidR="00536916" w:rsidRPr="00536916" w:rsidRDefault="007E6E71">
      <w:pPr>
        <w:numPr>
          <w:ilvl w:val="0"/>
          <w:numId w:val="136"/>
        </w:numPr>
        <w:spacing w:after="160" w:line="259" w:lineRule="auto"/>
        <w:jc w:val="both"/>
        <w:rPr>
          <w:rFonts w:ascii="Arial" w:eastAsia="Calibri" w:hAnsi="Arial" w:cs="Arial"/>
          <w:noProof/>
          <w:kern w:val="2"/>
        </w:rPr>
      </w:pPr>
      <w:r>
        <w:rPr>
          <w:rFonts w:ascii="Arial" w:eastAsia="Calibri" w:hAnsi="Arial" w:cs="Arial"/>
          <w:noProof/>
          <w:kern w:val="2"/>
        </w:rPr>
        <w:t>Korepsondencję pomiędzy np. p</w:t>
      </w:r>
      <w:r w:rsidR="00536916" w:rsidRPr="00536916">
        <w:rPr>
          <w:rFonts w:ascii="Arial" w:eastAsia="Calibri" w:hAnsi="Arial" w:cs="Arial"/>
          <w:noProof/>
          <w:kern w:val="2"/>
        </w:rPr>
        <w:t>oradnią psychologiczno-p</w:t>
      </w:r>
      <w:r>
        <w:rPr>
          <w:rFonts w:ascii="Arial" w:eastAsia="Calibri" w:hAnsi="Arial" w:cs="Arial"/>
          <w:noProof/>
          <w:kern w:val="2"/>
        </w:rPr>
        <w:t>edagogiczną,</w:t>
      </w:r>
      <w:r w:rsidR="00660503">
        <w:rPr>
          <w:rFonts w:ascii="Arial" w:eastAsia="Calibri" w:hAnsi="Arial" w:cs="Arial"/>
          <w:noProof/>
          <w:kern w:val="2"/>
        </w:rPr>
        <w:t xml:space="preserve"> </w:t>
      </w:r>
      <w:r>
        <w:rPr>
          <w:rFonts w:ascii="Arial" w:eastAsia="Calibri" w:hAnsi="Arial" w:cs="Arial"/>
          <w:noProof/>
          <w:kern w:val="2"/>
        </w:rPr>
        <w:t>sądem rodzinnym, ośrodkiem pomocy s</w:t>
      </w:r>
      <w:r w:rsidR="00536916" w:rsidRPr="00536916">
        <w:rPr>
          <w:rFonts w:ascii="Arial" w:eastAsia="Calibri" w:hAnsi="Arial" w:cs="Arial"/>
          <w:noProof/>
          <w:kern w:val="2"/>
        </w:rPr>
        <w:t>połecznej i innymi</w:t>
      </w:r>
    </w:p>
    <w:p w14:paraId="497C7BD7" w14:textId="39BFA864"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 xml:space="preserve">Plan wspierania </w:t>
      </w:r>
      <w:r w:rsidR="007E6E71">
        <w:rPr>
          <w:rFonts w:ascii="Arial" w:eastAsia="Calibri" w:hAnsi="Arial" w:cs="Arial"/>
          <w:noProof/>
          <w:kern w:val="2"/>
        </w:rPr>
        <w:t>dziecka</w:t>
      </w:r>
      <w:r w:rsidRPr="00536916">
        <w:rPr>
          <w:rFonts w:ascii="Arial" w:eastAsia="Calibri" w:hAnsi="Arial" w:cs="Arial"/>
          <w:noProof/>
          <w:kern w:val="2"/>
        </w:rPr>
        <w:t xml:space="preserve"> krzywdzonego</w:t>
      </w:r>
    </w:p>
    <w:p w14:paraId="47A7C750" w14:textId="7476F142"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Karty monitorowania zachowań krzywdzonego, opinie</w:t>
      </w:r>
      <w:r w:rsidR="00A75E8A">
        <w:rPr>
          <w:rFonts w:ascii="Arial" w:eastAsia="Calibri" w:hAnsi="Arial" w:cs="Arial"/>
          <w:noProof/>
          <w:kern w:val="2"/>
        </w:rPr>
        <w:t xml:space="preserve"> opiekunki</w:t>
      </w:r>
      <w:r w:rsidRPr="00536916">
        <w:rPr>
          <w:rFonts w:ascii="Arial" w:eastAsia="Calibri" w:hAnsi="Arial" w:cs="Arial"/>
          <w:noProof/>
          <w:kern w:val="2"/>
        </w:rPr>
        <w:t xml:space="preserve"> </w:t>
      </w:r>
      <w:r w:rsidR="00AA7837">
        <w:rPr>
          <w:rFonts w:ascii="Arial" w:eastAsia="Calibri" w:hAnsi="Arial" w:cs="Arial"/>
          <w:noProof/>
          <w:kern w:val="2"/>
        </w:rPr>
        <w:t>prowadzących zajęcia w grupach</w:t>
      </w:r>
    </w:p>
    <w:p w14:paraId="0A962A99" w14:textId="45B8DACF"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Ocena efektywności wsparcia</w:t>
      </w:r>
    </w:p>
    <w:p w14:paraId="3DECDD97" w14:textId="4FC2CBBF" w:rsidR="00536916" w:rsidRPr="00536916" w:rsidRDefault="00536916">
      <w:pPr>
        <w:numPr>
          <w:ilvl w:val="0"/>
          <w:numId w:val="136"/>
        </w:numPr>
        <w:spacing w:after="160" w:line="259" w:lineRule="auto"/>
        <w:jc w:val="both"/>
        <w:rPr>
          <w:rFonts w:ascii="Arial" w:eastAsia="Calibri" w:hAnsi="Arial" w:cs="Arial"/>
          <w:noProof/>
          <w:kern w:val="2"/>
        </w:rPr>
      </w:pPr>
      <w:r w:rsidRPr="00536916">
        <w:rPr>
          <w:rFonts w:ascii="Arial" w:eastAsia="Calibri" w:hAnsi="Arial" w:cs="Arial"/>
          <w:noProof/>
          <w:kern w:val="2"/>
        </w:rPr>
        <w:t>Wykaz telefonów, adresów instytucji świadczących wsparcie ofiarom przemocy</w:t>
      </w:r>
    </w:p>
    <w:p w14:paraId="42FDB190" w14:textId="77777777" w:rsidR="00536916" w:rsidRPr="00536916" w:rsidRDefault="00536916" w:rsidP="00355997">
      <w:pPr>
        <w:spacing w:after="160" w:line="259" w:lineRule="auto"/>
        <w:rPr>
          <w:rFonts w:ascii="Calibri" w:eastAsia="Calibri" w:hAnsi="Calibri" w:cs="Times New Roman"/>
          <w:kern w:val="2"/>
        </w:rPr>
      </w:pPr>
    </w:p>
    <w:p w14:paraId="1991B4A3" w14:textId="77777777" w:rsidR="00536916" w:rsidRPr="00536916" w:rsidRDefault="00536916" w:rsidP="00355997">
      <w:pPr>
        <w:spacing w:after="160" w:line="259" w:lineRule="auto"/>
        <w:rPr>
          <w:rFonts w:ascii="Calibri" w:eastAsia="Calibri" w:hAnsi="Calibri" w:cs="Times New Roman"/>
          <w:kern w:val="2"/>
        </w:rPr>
      </w:pPr>
    </w:p>
    <w:p w14:paraId="05CB8418" w14:textId="77777777" w:rsidR="00536916" w:rsidRDefault="00536916" w:rsidP="00355997">
      <w:pPr>
        <w:spacing w:after="160" w:line="259" w:lineRule="auto"/>
        <w:rPr>
          <w:rFonts w:ascii="Calibri" w:eastAsia="Calibri" w:hAnsi="Calibri" w:cs="Times New Roman"/>
          <w:kern w:val="2"/>
        </w:rPr>
      </w:pPr>
    </w:p>
    <w:p w14:paraId="453DE791" w14:textId="77777777" w:rsidR="007D31E5" w:rsidRDefault="007D31E5" w:rsidP="00355997">
      <w:pPr>
        <w:spacing w:after="160" w:line="259" w:lineRule="auto"/>
        <w:rPr>
          <w:rFonts w:ascii="Calibri" w:eastAsia="Calibri" w:hAnsi="Calibri" w:cs="Times New Roman"/>
          <w:kern w:val="2"/>
        </w:rPr>
      </w:pPr>
    </w:p>
    <w:p w14:paraId="7FF39D78" w14:textId="77777777" w:rsidR="007D31E5" w:rsidRPr="00536916" w:rsidRDefault="007D31E5" w:rsidP="00355997">
      <w:pPr>
        <w:spacing w:after="160" w:line="259" w:lineRule="auto"/>
        <w:rPr>
          <w:rFonts w:ascii="Calibri" w:eastAsia="Calibri" w:hAnsi="Calibri" w:cs="Times New Roman"/>
          <w:kern w:val="2"/>
        </w:rPr>
      </w:pPr>
    </w:p>
    <w:p w14:paraId="6B974D01" w14:textId="77777777" w:rsidR="00536916" w:rsidRPr="00536916" w:rsidRDefault="00536916">
      <w:pPr>
        <w:numPr>
          <w:ilvl w:val="0"/>
          <w:numId w:val="119"/>
        </w:numPr>
        <w:shd w:val="clear" w:color="auto" w:fill="FFF5E7"/>
        <w:spacing w:after="160" w:line="259" w:lineRule="auto"/>
        <w:ind w:left="284" w:hanging="284"/>
        <w:rPr>
          <w:rFonts w:ascii="Arial" w:eastAsia="Calibri" w:hAnsi="Arial" w:cs="Arial"/>
          <w:b/>
          <w:bCs/>
          <w:kern w:val="2"/>
          <w:sz w:val="24"/>
          <w:szCs w:val="24"/>
        </w:rPr>
      </w:pPr>
      <w:r w:rsidRPr="00536916">
        <w:rPr>
          <w:rFonts w:ascii="Arial" w:eastAsia="Calibri" w:hAnsi="Arial" w:cs="Arial"/>
          <w:b/>
          <w:bCs/>
          <w:kern w:val="2"/>
          <w:sz w:val="24"/>
          <w:szCs w:val="24"/>
        </w:rPr>
        <w:t xml:space="preserve">Zasady ustalania planu wsparcia małoletniemu po ujawnieniu krzywdzenia </w:t>
      </w:r>
    </w:p>
    <w:p w14:paraId="267219B9" w14:textId="77777777" w:rsidR="00536916" w:rsidRPr="006A2D29" w:rsidRDefault="00536916" w:rsidP="00355997">
      <w:pPr>
        <w:spacing w:after="160" w:line="259" w:lineRule="auto"/>
        <w:rPr>
          <w:rFonts w:ascii="Arial" w:eastAsia="Calibri" w:hAnsi="Arial" w:cs="Arial"/>
          <w:kern w:val="2"/>
          <w:sz w:val="16"/>
          <w:szCs w:val="16"/>
        </w:rPr>
      </w:pPr>
      <w:r w:rsidRPr="00536916">
        <w:rPr>
          <w:rFonts w:ascii="Arial" w:eastAsia="Calibri" w:hAnsi="Arial" w:cs="Arial"/>
          <w:kern w:val="2"/>
        </w:rPr>
        <w:t xml:space="preserve"> </w:t>
      </w:r>
    </w:p>
    <w:p w14:paraId="02519984" w14:textId="0030575E" w:rsidR="00536916" w:rsidRPr="00536916" w:rsidRDefault="00536916" w:rsidP="00355997">
      <w:pPr>
        <w:spacing w:after="160"/>
        <w:jc w:val="both"/>
        <w:rPr>
          <w:rFonts w:ascii="Arial" w:eastAsia="Calibri" w:hAnsi="Arial" w:cs="Arial"/>
          <w:color w:val="C00000"/>
          <w:kern w:val="2"/>
        </w:rPr>
      </w:pPr>
      <w:r w:rsidRPr="00536916">
        <w:rPr>
          <w:rFonts w:ascii="Arial" w:eastAsia="Calibri" w:hAnsi="Arial" w:cs="Arial"/>
          <w:kern w:val="2"/>
        </w:rPr>
        <w:t xml:space="preserve">Plan wsparcia </w:t>
      </w:r>
      <w:r w:rsidR="00A46901">
        <w:rPr>
          <w:rFonts w:ascii="Arial" w:eastAsia="Calibri" w:hAnsi="Arial" w:cs="Arial"/>
          <w:kern w:val="2"/>
        </w:rPr>
        <w:t>dziecka</w:t>
      </w:r>
      <w:r w:rsidRPr="00536916">
        <w:rPr>
          <w:rFonts w:ascii="Arial" w:eastAsia="Calibri" w:hAnsi="Arial" w:cs="Arial"/>
          <w:kern w:val="2"/>
        </w:rPr>
        <w:t xml:space="preserve"> po ujawnieniu jego krzywdzenia opracowuj</w:t>
      </w:r>
      <w:r w:rsidR="00266B92">
        <w:rPr>
          <w:rFonts w:ascii="Arial" w:eastAsia="Calibri" w:hAnsi="Arial" w:cs="Arial"/>
          <w:kern w:val="2"/>
        </w:rPr>
        <w:t>ą opiekunki</w:t>
      </w:r>
      <w:r w:rsidRPr="00536916">
        <w:rPr>
          <w:rFonts w:ascii="Arial" w:eastAsia="Calibri" w:hAnsi="Arial" w:cs="Arial"/>
          <w:kern w:val="2"/>
        </w:rPr>
        <w:br/>
        <w:t>i specjali</w:t>
      </w:r>
      <w:r w:rsidR="00F9065B">
        <w:rPr>
          <w:rFonts w:ascii="Arial" w:eastAsia="Calibri" w:hAnsi="Arial" w:cs="Arial"/>
          <w:kern w:val="2"/>
        </w:rPr>
        <w:t>ści współpracujący</w:t>
      </w:r>
      <w:r w:rsidRPr="00536916">
        <w:rPr>
          <w:rFonts w:ascii="Arial" w:eastAsia="Calibri" w:hAnsi="Arial" w:cs="Arial"/>
          <w:kern w:val="2"/>
        </w:rPr>
        <w:t xml:space="preserve"> z </w:t>
      </w:r>
      <w:r w:rsidR="00266B92">
        <w:rPr>
          <w:rFonts w:ascii="Arial" w:eastAsia="Calibri" w:hAnsi="Arial" w:cs="Arial"/>
          <w:kern w:val="2"/>
        </w:rPr>
        <w:t>klub</w:t>
      </w:r>
      <w:r w:rsidR="00F9065B">
        <w:rPr>
          <w:rFonts w:ascii="Arial" w:eastAsia="Calibri" w:hAnsi="Arial" w:cs="Arial"/>
          <w:kern w:val="2"/>
        </w:rPr>
        <w:t>em</w:t>
      </w:r>
      <w:r w:rsidR="00266B92">
        <w:rPr>
          <w:rFonts w:ascii="Arial" w:eastAsia="Calibri" w:hAnsi="Arial" w:cs="Arial"/>
          <w:kern w:val="2"/>
        </w:rPr>
        <w:t xml:space="preserve"> malucha</w:t>
      </w:r>
      <w:r w:rsidR="00A46901" w:rsidRPr="007D31E5">
        <w:rPr>
          <w:rFonts w:ascii="Arial" w:eastAsia="Calibri" w:hAnsi="Arial" w:cs="Arial"/>
          <w:kern w:val="2"/>
        </w:rPr>
        <w:t>,</w:t>
      </w:r>
      <w:r w:rsidRPr="00536916">
        <w:rPr>
          <w:rFonts w:ascii="Arial" w:eastAsia="Calibri" w:hAnsi="Arial" w:cs="Arial"/>
          <w:kern w:val="2"/>
        </w:rPr>
        <w:t xml:space="preserve"> powołan</w:t>
      </w:r>
      <w:r w:rsidR="009A70DC">
        <w:rPr>
          <w:rFonts w:ascii="Arial" w:eastAsia="Calibri" w:hAnsi="Arial" w:cs="Arial"/>
          <w:kern w:val="2"/>
        </w:rPr>
        <w:t>i</w:t>
      </w:r>
      <w:r w:rsidRPr="00536916">
        <w:rPr>
          <w:rFonts w:ascii="Arial" w:eastAsia="Calibri" w:hAnsi="Arial" w:cs="Arial"/>
          <w:kern w:val="2"/>
        </w:rPr>
        <w:t xml:space="preserve"> przez </w:t>
      </w:r>
      <w:r w:rsidR="00266B92">
        <w:rPr>
          <w:rFonts w:ascii="Arial" w:eastAsia="Calibri" w:hAnsi="Arial" w:cs="Arial"/>
          <w:kern w:val="2"/>
        </w:rPr>
        <w:t>kierownika</w:t>
      </w:r>
      <w:r w:rsidRPr="00536916">
        <w:rPr>
          <w:rFonts w:ascii="Arial" w:eastAsia="Calibri" w:hAnsi="Arial" w:cs="Arial"/>
          <w:kern w:val="2"/>
        </w:rPr>
        <w:t xml:space="preserve">. W jego skład mogą wchodzić: </w:t>
      </w:r>
      <w:r w:rsidR="00F9065B">
        <w:rPr>
          <w:rFonts w:ascii="Arial" w:eastAsia="Calibri" w:hAnsi="Arial" w:cs="Arial"/>
          <w:kern w:val="2"/>
        </w:rPr>
        <w:t>opiekunka</w:t>
      </w:r>
      <w:r w:rsidRPr="00536916">
        <w:rPr>
          <w:rFonts w:ascii="Arial" w:eastAsia="Calibri" w:hAnsi="Arial" w:cs="Arial"/>
          <w:kern w:val="2"/>
        </w:rPr>
        <w:t>, pedagog specjalny/pedagog, psycholog</w:t>
      </w:r>
      <w:r w:rsidR="00AA7837">
        <w:rPr>
          <w:rFonts w:ascii="Arial" w:eastAsia="Calibri" w:hAnsi="Arial" w:cs="Arial"/>
          <w:kern w:val="2"/>
        </w:rPr>
        <w:t xml:space="preserve"> .</w:t>
      </w:r>
      <w:r w:rsidRPr="00536916">
        <w:rPr>
          <w:rFonts w:ascii="Arial" w:eastAsia="Calibri" w:hAnsi="Arial" w:cs="Arial"/>
          <w:kern w:val="2"/>
        </w:rPr>
        <w:t xml:space="preserve"> </w:t>
      </w:r>
    </w:p>
    <w:p w14:paraId="0F7AFF20" w14:textId="77777777" w:rsidR="00536916" w:rsidRPr="00536916" w:rsidRDefault="00536916" w:rsidP="00355997">
      <w:pPr>
        <w:spacing w:after="160" w:line="259" w:lineRule="auto"/>
        <w:jc w:val="both"/>
        <w:rPr>
          <w:rFonts w:ascii="Arial" w:eastAsia="Calibri" w:hAnsi="Arial" w:cs="Arial"/>
          <w:kern w:val="2"/>
        </w:rPr>
      </w:pPr>
      <w:r w:rsidRPr="00536916">
        <w:rPr>
          <w:rFonts w:ascii="Arial" w:eastAsia="Calibri" w:hAnsi="Arial" w:cs="Arial"/>
          <w:kern w:val="2"/>
        </w:rPr>
        <w:t>Struktura dokumentu „Plan wsparcia małoletniego po ujawnieniu krzywdzenia”</w:t>
      </w:r>
    </w:p>
    <w:p w14:paraId="7C9A1B82" w14:textId="42B3017A" w:rsidR="00536916" w:rsidRPr="00536916" w:rsidRDefault="00536916">
      <w:pPr>
        <w:numPr>
          <w:ilvl w:val="0"/>
          <w:numId w:val="134"/>
        </w:numPr>
        <w:spacing w:after="160" w:line="240" w:lineRule="auto"/>
        <w:ind w:left="709" w:hanging="349"/>
        <w:contextualSpacing/>
        <w:jc w:val="both"/>
        <w:rPr>
          <w:rFonts w:ascii="Arial" w:eastAsia="Calibri" w:hAnsi="Arial" w:cs="Arial"/>
          <w:color w:val="FF0000"/>
        </w:rPr>
      </w:pPr>
      <w:r w:rsidRPr="00536916">
        <w:rPr>
          <w:rFonts w:ascii="Arial" w:eastAsia="Calibri" w:hAnsi="Arial" w:cs="Arial"/>
        </w:rPr>
        <w:t>Podstawa prawna</w:t>
      </w:r>
      <w:r w:rsidR="00AB6729">
        <w:rPr>
          <w:rFonts w:ascii="Arial" w:eastAsia="Calibri" w:hAnsi="Arial" w:cs="Arial"/>
        </w:rPr>
        <w:t>:</w:t>
      </w:r>
      <w:r w:rsidRPr="00536916">
        <w:rPr>
          <w:rFonts w:ascii="Arial" w:eastAsia="Calibri" w:hAnsi="Arial" w:cs="Arial"/>
        </w:rPr>
        <w:t xml:space="preserve"> Rozporządzenie Ministra Edukacji Narodowej w sprawie organizacji i świadczenia pomocy psychologiczno-pedagogicznej (Dz.U. z 2023 r. poz. 1798 - § 2 ust. 2)</w:t>
      </w:r>
    </w:p>
    <w:p w14:paraId="3F1E3380"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 xml:space="preserve">Imię i nazwisko </w:t>
      </w:r>
      <w:r w:rsidR="00661BBF">
        <w:rPr>
          <w:rFonts w:ascii="Arial" w:eastAsia="Calibri" w:hAnsi="Arial" w:cs="Arial"/>
        </w:rPr>
        <w:t>dziecka</w:t>
      </w:r>
    </w:p>
    <w:p w14:paraId="04AA9749"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 xml:space="preserve">Imiona i nazwiska członków zespołu sporządzającego plan wsparcia </w:t>
      </w:r>
    </w:p>
    <w:p w14:paraId="1F7A8092"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Tytuł, z jakiego został opracowany plan wsparcia</w:t>
      </w:r>
    </w:p>
    <w:p w14:paraId="39A32B98"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Diagnoza sytuacji małoletniego po ujawnieniu krzywdzenia</w:t>
      </w:r>
    </w:p>
    <w:p w14:paraId="43CC35CB"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 xml:space="preserve">Cel wsparcia </w:t>
      </w:r>
      <w:r w:rsidR="00A46901">
        <w:rPr>
          <w:rFonts w:ascii="Arial" w:eastAsia="Calibri" w:hAnsi="Arial" w:cs="Arial"/>
        </w:rPr>
        <w:t>dziecka</w:t>
      </w:r>
    </w:p>
    <w:p w14:paraId="0C3882D8"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Identyfikacja zasobów wewnętrznych placówki oraz źródeł zewnętrznych wsparcia dziecka - ofiary krzywdzenia</w:t>
      </w:r>
    </w:p>
    <w:p w14:paraId="6F0040A1" w14:textId="5BA5D716"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 xml:space="preserve">Zakres współdziałania </w:t>
      </w:r>
      <w:r w:rsidR="009A70DC">
        <w:rPr>
          <w:rFonts w:ascii="Arial" w:eastAsia="Calibri" w:hAnsi="Arial" w:cs="Arial"/>
        </w:rPr>
        <w:t>klubu malucha</w:t>
      </w:r>
      <w:r w:rsidR="00661BBF">
        <w:rPr>
          <w:rFonts w:ascii="Arial" w:eastAsia="Calibri" w:hAnsi="Arial" w:cs="Arial"/>
        </w:rPr>
        <w:t xml:space="preserve"> </w:t>
      </w:r>
      <w:r w:rsidRPr="00536916">
        <w:rPr>
          <w:rFonts w:ascii="Arial" w:eastAsia="Calibri" w:hAnsi="Arial" w:cs="Arial"/>
        </w:rPr>
        <w:t>z podmiotami zewnętrznymi na rzecz wsparcia dziecka</w:t>
      </w:r>
    </w:p>
    <w:p w14:paraId="77BC481C"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Zakres, wymiar godzin, okres wsparcia udzielonego dziecku</w:t>
      </w:r>
    </w:p>
    <w:p w14:paraId="0D276278"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Formy i metody wsparcia dziecka</w:t>
      </w:r>
    </w:p>
    <w:p w14:paraId="3AF958A8" w14:textId="77777777" w:rsidR="00536916" w:rsidRPr="00536916" w:rsidRDefault="00536916">
      <w:pPr>
        <w:numPr>
          <w:ilvl w:val="0"/>
          <w:numId w:val="134"/>
        </w:numPr>
        <w:spacing w:after="160" w:line="259" w:lineRule="auto"/>
        <w:contextualSpacing/>
        <w:jc w:val="both"/>
        <w:rPr>
          <w:rFonts w:ascii="Arial" w:eastAsia="Calibri" w:hAnsi="Arial" w:cs="Arial"/>
        </w:rPr>
      </w:pPr>
      <w:r w:rsidRPr="00536916">
        <w:rPr>
          <w:rFonts w:ascii="Arial" w:eastAsia="Calibri" w:hAnsi="Arial" w:cs="Arial"/>
        </w:rPr>
        <w:t>Ocena efektywności wsparcia udzielonego dziecku</w:t>
      </w:r>
    </w:p>
    <w:p w14:paraId="0ACAEE51" w14:textId="77777777" w:rsidR="00536916" w:rsidRPr="00536916" w:rsidRDefault="00536916" w:rsidP="00355997">
      <w:pPr>
        <w:ind w:left="720"/>
        <w:contextualSpacing/>
        <w:rPr>
          <w:rFonts w:ascii="Arial" w:eastAsia="Calibri" w:hAnsi="Arial" w:cs="Arial"/>
        </w:rPr>
      </w:pPr>
    </w:p>
    <w:p w14:paraId="26253F44" w14:textId="77777777" w:rsidR="00536916" w:rsidRPr="00536916" w:rsidRDefault="00536916">
      <w:pPr>
        <w:numPr>
          <w:ilvl w:val="0"/>
          <w:numId w:val="127"/>
        </w:numPr>
        <w:spacing w:after="160" w:line="259" w:lineRule="auto"/>
        <w:ind w:left="426" w:hanging="284"/>
        <w:contextualSpacing/>
        <w:rPr>
          <w:rFonts w:ascii="Arial" w:eastAsia="Calibri" w:hAnsi="Arial" w:cs="Arial"/>
        </w:rPr>
      </w:pPr>
      <w:r w:rsidRPr="00536916">
        <w:rPr>
          <w:rFonts w:ascii="Arial" w:eastAsia="Calibri" w:hAnsi="Arial" w:cs="Arial"/>
          <w:b/>
          <w:bCs/>
        </w:rPr>
        <w:t>Przeprowadzenie diagnozy sytuacji</w:t>
      </w:r>
      <w:r w:rsidRPr="00536916">
        <w:rPr>
          <w:rFonts w:ascii="Arial" w:eastAsia="Calibri" w:hAnsi="Arial" w:cs="Arial"/>
          <w:b/>
          <w:bCs/>
          <w:color w:val="FF0000"/>
        </w:rPr>
        <w:t xml:space="preserve"> </w:t>
      </w:r>
      <w:r w:rsidRPr="00536916">
        <w:rPr>
          <w:rFonts w:ascii="Arial" w:eastAsia="Calibri" w:hAnsi="Arial" w:cs="Arial"/>
          <w:b/>
          <w:bCs/>
        </w:rPr>
        <w:t>małoletniego po ujawnieniu krzywdzenia</w:t>
      </w:r>
      <w:r w:rsidRPr="00536916">
        <w:rPr>
          <w:rFonts w:ascii="Arial" w:eastAsia="Calibri" w:hAnsi="Arial" w:cs="Arial"/>
        </w:rPr>
        <w:t>:</w:t>
      </w:r>
    </w:p>
    <w:p w14:paraId="7DF8E320" w14:textId="77777777" w:rsidR="00536916" w:rsidRPr="00536916" w:rsidRDefault="00536916" w:rsidP="00355997">
      <w:pPr>
        <w:ind w:left="426"/>
        <w:contextualSpacing/>
        <w:rPr>
          <w:rFonts w:ascii="Arial" w:eastAsia="Calibri" w:hAnsi="Arial" w:cs="Arial"/>
        </w:rPr>
      </w:pPr>
    </w:p>
    <w:p w14:paraId="502E3125" w14:textId="77777777" w:rsidR="00536916" w:rsidRPr="00536916" w:rsidRDefault="00536916">
      <w:pPr>
        <w:numPr>
          <w:ilvl w:val="0"/>
          <w:numId w:val="128"/>
        </w:numPr>
        <w:spacing w:after="160" w:line="259" w:lineRule="auto"/>
        <w:contextualSpacing/>
        <w:jc w:val="both"/>
        <w:rPr>
          <w:rFonts w:ascii="Arial" w:eastAsia="Calibri" w:hAnsi="Arial" w:cs="Arial"/>
        </w:rPr>
      </w:pPr>
      <w:r w:rsidRPr="00536916">
        <w:rPr>
          <w:rFonts w:ascii="Arial" w:eastAsia="Calibri" w:hAnsi="Arial" w:cs="Arial"/>
        </w:rPr>
        <w:t>charakterystyka doznanej krzywdy (rodzaj doznanej krzywdy, okoliczności doznanej krzywdy, stopień naruszenia prawa, stopień zagrożenia bezpieczeństwa małoletniego – w obszarze zdrowia, życia, rozwoju dziecka);</w:t>
      </w:r>
    </w:p>
    <w:p w14:paraId="17202F49" w14:textId="77777777" w:rsidR="00536916" w:rsidRPr="00536916" w:rsidRDefault="00536916">
      <w:pPr>
        <w:numPr>
          <w:ilvl w:val="0"/>
          <w:numId w:val="128"/>
        </w:numPr>
        <w:spacing w:after="160" w:line="259" w:lineRule="auto"/>
        <w:contextualSpacing/>
        <w:jc w:val="both"/>
        <w:rPr>
          <w:rFonts w:ascii="Arial" w:eastAsia="Calibri" w:hAnsi="Arial" w:cs="Arial"/>
        </w:rPr>
      </w:pPr>
      <w:r w:rsidRPr="00536916">
        <w:rPr>
          <w:rFonts w:ascii="Arial" w:eastAsia="Calibri" w:hAnsi="Arial" w:cs="Arial"/>
        </w:rPr>
        <w:t xml:space="preserve">analiza dostępnej dokumentacji, np. wyniki rozmów z dzieckiem, wyniki obserwacji dziecka (zachowanie, wygląd) dokonane przez np. rodziców, nauczycieli, innych pracowników oraz instytucji wspomagających ochronę dziecka, specjalistów – psychologów, pedagoga, terapeutę; </w:t>
      </w:r>
    </w:p>
    <w:p w14:paraId="48C2CB00" w14:textId="77777777" w:rsidR="00536916" w:rsidRPr="00536916" w:rsidRDefault="00536916">
      <w:pPr>
        <w:numPr>
          <w:ilvl w:val="0"/>
          <w:numId w:val="128"/>
        </w:numPr>
        <w:spacing w:after="160" w:line="259" w:lineRule="auto"/>
        <w:contextualSpacing/>
        <w:jc w:val="both"/>
        <w:rPr>
          <w:rFonts w:ascii="Arial" w:eastAsia="Calibri" w:hAnsi="Arial" w:cs="Arial"/>
        </w:rPr>
      </w:pPr>
      <w:r w:rsidRPr="00536916">
        <w:rPr>
          <w:rFonts w:ascii="Arial" w:eastAsia="Calibri" w:hAnsi="Arial" w:cs="Arial"/>
        </w:rPr>
        <w:t>określenie czynników ryzyka doznanej krzywdy oraz czynników wsparcia małoletniego</w:t>
      </w:r>
      <w:r w:rsidR="00661BBF">
        <w:rPr>
          <w:rFonts w:ascii="Arial" w:eastAsia="Calibri" w:hAnsi="Arial" w:cs="Arial"/>
        </w:rPr>
        <w:t xml:space="preserve"> </w:t>
      </w:r>
      <w:r w:rsidRPr="00536916">
        <w:rPr>
          <w:rFonts w:ascii="Arial" w:eastAsia="Calibri" w:hAnsi="Arial" w:cs="Arial"/>
        </w:rPr>
        <w:t>–</w:t>
      </w:r>
      <w:r w:rsidR="00661BBF">
        <w:rPr>
          <w:rFonts w:ascii="Arial" w:eastAsia="Calibri" w:hAnsi="Arial" w:cs="Arial"/>
        </w:rPr>
        <w:t xml:space="preserve"> </w:t>
      </w:r>
      <w:r w:rsidRPr="00536916">
        <w:rPr>
          <w:rFonts w:ascii="Arial" w:eastAsia="Calibri" w:hAnsi="Arial" w:cs="Arial"/>
        </w:rPr>
        <w:t>ustalenie indywidualnych potrzeb ofiary krzywdzenia w obszarze jej zdrowia/życia, zdrowia psychicznego, funkcjonowania emocjonalno-społecznego oraz w obszarze prawnym i socjalnym.</w:t>
      </w:r>
    </w:p>
    <w:p w14:paraId="73F2A3C7" w14:textId="77777777" w:rsidR="00536916" w:rsidRPr="00536916" w:rsidRDefault="00536916" w:rsidP="00355997">
      <w:pPr>
        <w:ind w:left="1440"/>
        <w:contextualSpacing/>
        <w:rPr>
          <w:rFonts w:ascii="Arial" w:eastAsia="Calibri" w:hAnsi="Arial" w:cs="Arial"/>
        </w:rPr>
      </w:pPr>
    </w:p>
    <w:p w14:paraId="3E81EEE5" w14:textId="684C8321" w:rsidR="00536916" w:rsidRPr="00536916" w:rsidRDefault="00536916">
      <w:pPr>
        <w:numPr>
          <w:ilvl w:val="0"/>
          <w:numId w:val="127"/>
        </w:numPr>
        <w:spacing w:after="160" w:line="259" w:lineRule="auto"/>
        <w:contextualSpacing/>
        <w:rPr>
          <w:rFonts w:ascii="Arial" w:eastAsia="Calibri" w:hAnsi="Arial" w:cs="Arial"/>
          <w:b/>
          <w:bCs/>
        </w:rPr>
      </w:pPr>
      <w:r w:rsidRPr="00536916">
        <w:rPr>
          <w:rFonts w:ascii="Arial" w:eastAsia="Calibri" w:hAnsi="Arial" w:cs="Arial"/>
          <w:b/>
          <w:bCs/>
        </w:rPr>
        <w:t xml:space="preserve"> Zdefiniowanie celu oferowanego w</w:t>
      </w:r>
      <w:r w:rsidR="00AB6729">
        <w:rPr>
          <w:rFonts w:ascii="Arial" w:eastAsia="Calibri" w:hAnsi="Arial" w:cs="Arial"/>
          <w:b/>
          <w:bCs/>
        </w:rPr>
        <w:t>s</w:t>
      </w:r>
      <w:r w:rsidRPr="00536916">
        <w:rPr>
          <w:rFonts w:ascii="Arial" w:eastAsia="Calibri" w:hAnsi="Arial" w:cs="Arial"/>
          <w:b/>
          <w:bCs/>
        </w:rPr>
        <w:t>parcia, np.:</w:t>
      </w:r>
    </w:p>
    <w:p w14:paraId="19B6ACB9" w14:textId="77777777" w:rsidR="00536916" w:rsidRPr="00536916" w:rsidRDefault="00536916" w:rsidP="00355997">
      <w:pPr>
        <w:ind w:left="720"/>
        <w:contextualSpacing/>
        <w:rPr>
          <w:rFonts w:ascii="Arial" w:eastAsia="Calibri" w:hAnsi="Arial" w:cs="Arial"/>
        </w:rPr>
      </w:pPr>
    </w:p>
    <w:p w14:paraId="100CED68" w14:textId="77777777"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t>udzielanie systematycznej/okresowej pomocy, np.  psychologiczno-pedagogicznej, terapeutycznej, prawnej;</w:t>
      </w:r>
    </w:p>
    <w:p w14:paraId="5AFC6B19" w14:textId="77777777"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t>zapewnienie specjalistycznego wsparcia dziecku/jego rodzinie;</w:t>
      </w:r>
    </w:p>
    <w:p w14:paraId="20A58064" w14:textId="77777777"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t>wdrożenie działań mających przywrócić równowagę emocjonalną dziecku/jego rodzinie;</w:t>
      </w:r>
    </w:p>
    <w:p w14:paraId="083B3BCC" w14:textId="77777777"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t>wspieranie rodziców/opiekunów prawnych dziecka w rozwiązywaniu problemów wychowawczych;</w:t>
      </w:r>
    </w:p>
    <w:p w14:paraId="6371AED0" w14:textId="77777777"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lastRenderedPageBreak/>
        <w:t xml:space="preserve">pomoc dziecku w rozwiązywaniu konfliktów </w:t>
      </w:r>
      <w:proofErr w:type="spellStart"/>
      <w:r w:rsidRPr="00536916">
        <w:rPr>
          <w:rFonts w:ascii="Arial" w:eastAsia="Calibri" w:hAnsi="Arial" w:cs="Arial"/>
        </w:rPr>
        <w:t>intrapsychicznych</w:t>
      </w:r>
      <w:proofErr w:type="spellEnd"/>
      <w:r w:rsidRPr="00536916">
        <w:rPr>
          <w:rFonts w:ascii="Arial" w:eastAsia="Calibri" w:hAnsi="Arial" w:cs="Arial"/>
        </w:rPr>
        <w:t>;</w:t>
      </w:r>
    </w:p>
    <w:p w14:paraId="1B4C5A20" w14:textId="77777777"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t>złagodzenie psychicznych i behawioralnych objawów skrzywdzenia złagodzenie stresu, lęku małoletniego;</w:t>
      </w:r>
    </w:p>
    <w:p w14:paraId="5B2A3B11" w14:textId="77777777"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t>zapewnienie bezpieczeństwa (np. socjalnego, psychicznego, prawnego);</w:t>
      </w:r>
    </w:p>
    <w:p w14:paraId="7E28D2EA" w14:textId="77777777"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t>wzmacnianie poczucia własnej wartości dziecka;</w:t>
      </w:r>
    </w:p>
    <w:p w14:paraId="7F304FBE" w14:textId="7F0F3CDE" w:rsidR="00536916" w:rsidRPr="00536916" w:rsidRDefault="00536916">
      <w:pPr>
        <w:numPr>
          <w:ilvl w:val="0"/>
          <w:numId w:val="129"/>
        </w:numPr>
        <w:spacing w:after="160" w:line="259" w:lineRule="auto"/>
        <w:contextualSpacing/>
        <w:jc w:val="both"/>
        <w:rPr>
          <w:rFonts w:ascii="Arial" w:eastAsia="Calibri" w:hAnsi="Arial" w:cs="Arial"/>
        </w:rPr>
      </w:pPr>
      <w:r w:rsidRPr="00536916">
        <w:rPr>
          <w:rFonts w:ascii="Arial" w:eastAsia="Calibri" w:hAnsi="Arial" w:cs="Arial"/>
        </w:rPr>
        <w:t xml:space="preserve">kształcenie umiejętności radzenia sobie z brakiem akceptacji społecznej, izolowaniem, dyskredytowaniem, z trudnymi sytuacjami w środowisku rodzinnym </w:t>
      </w:r>
      <w:r w:rsidR="009955E1">
        <w:rPr>
          <w:rFonts w:ascii="Arial" w:eastAsia="Calibri" w:hAnsi="Arial" w:cs="Arial"/>
        </w:rPr>
        <w:br/>
      </w:r>
      <w:r w:rsidRPr="00536916">
        <w:rPr>
          <w:rFonts w:ascii="Arial" w:eastAsia="Calibri" w:hAnsi="Arial" w:cs="Arial"/>
        </w:rPr>
        <w:t>i społecznym, np. szkolnym.</w:t>
      </w:r>
    </w:p>
    <w:p w14:paraId="7B702C39" w14:textId="77777777" w:rsidR="00536916" w:rsidRPr="00536916" w:rsidRDefault="00536916" w:rsidP="00355997">
      <w:pPr>
        <w:ind w:left="1440"/>
        <w:contextualSpacing/>
        <w:jc w:val="both"/>
        <w:rPr>
          <w:rFonts w:ascii="Arial" w:eastAsia="Calibri" w:hAnsi="Arial" w:cs="Arial"/>
        </w:rPr>
      </w:pPr>
    </w:p>
    <w:p w14:paraId="195D7ED2" w14:textId="77777777" w:rsidR="00536916" w:rsidRPr="00536916" w:rsidRDefault="00536916">
      <w:pPr>
        <w:numPr>
          <w:ilvl w:val="0"/>
          <w:numId w:val="127"/>
        </w:numPr>
        <w:spacing w:after="160" w:line="259" w:lineRule="auto"/>
        <w:contextualSpacing/>
        <w:jc w:val="both"/>
        <w:rPr>
          <w:rFonts w:ascii="Arial" w:eastAsia="Calibri" w:hAnsi="Arial" w:cs="Arial"/>
        </w:rPr>
      </w:pPr>
      <w:r w:rsidRPr="00536916">
        <w:rPr>
          <w:rFonts w:ascii="Arial" w:eastAsia="Calibri" w:hAnsi="Arial" w:cs="Arial"/>
        </w:rPr>
        <w:t>Identyfikacja zasobów wewnętrznych /placówki oraz źródeł zewnętrznych wsparcia dziecka - ofiary krzywdzenia, np.:</w:t>
      </w:r>
    </w:p>
    <w:p w14:paraId="32D6F85C" w14:textId="77777777" w:rsidR="00536916" w:rsidRPr="00536916" w:rsidRDefault="00536916" w:rsidP="009955E1">
      <w:pPr>
        <w:ind w:left="360"/>
        <w:contextualSpacing/>
        <w:jc w:val="both"/>
        <w:rPr>
          <w:rFonts w:ascii="Arial" w:eastAsia="Calibri" w:hAnsi="Arial" w:cs="Arial"/>
        </w:rPr>
      </w:pPr>
    </w:p>
    <w:p w14:paraId="7C02B27E" w14:textId="14DAA2B4" w:rsidR="00536916" w:rsidRPr="00536916" w:rsidRDefault="00536916">
      <w:pPr>
        <w:numPr>
          <w:ilvl w:val="0"/>
          <w:numId w:val="130"/>
        </w:numPr>
        <w:spacing w:after="160" w:line="259" w:lineRule="auto"/>
        <w:ind w:left="1418" w:hanging="284"/>
        <w:contextualSpacing/>
        <w:jc w:val="both"/>
        <w:rPr>
          <w:rFonts w:ascii="Arial" w:eastAsia="Calibri" w:hAnsi="Arial" w:cs="Arial"/>
        </w:rPr>
      </w:pPr>
      <w:r w:rsidRPr="00536916">
        <w:rPr>
          <w:rFonts w:ascii="Arial" w:eastAsia="Calibri" w:hAnsi="Arial" w:cs="Arial"/>
        </w:rPr>
        <w:t xml:space="preserve">zasoby wewnętrzne placówki: </w:t>
      </w:r>
      <w:proofErr w:type="spellStart"/>
      <w:r w:rsidR="009A70DC">
        <w:rPr>
          <w:rFonts w:ascii="Arial" w:eastAsia="Calibri" w:hAnsi="Arial" w:cs="Arial"/>
        </w:rPr>
        <w:t>kierownik</w:t>
      </w:r>
      <w:r w:rsidRPr="00536916">
        <w:rPr>
          <w:rFonts w:ascii="Arial" w:eastAsia="Calibri" w:hAnsi="Arial" w:cs="Arial"/>
        </w:rPr>
        <w:t>,zespół</w:t>
      </w:r>
      <w:proofErr w:type="spellEnd"/>
      <w:r w:rsidRPr="00536916">
        <w:rPr>
          <w:rFonts w:ascii="Arial" w:eastAsia="Calibri" w:hAnsi="Arial" w:cs="Arial"/>
        </w:rPr>
        <w:t xml:space="preserve"> interwencyjny, specjaliści </w:t>
      </w:r>
      <w:r w:rsidR="009A70DC">
        <w:rPr>
          <w:rFonts w:ascii="Arial" w:eastAsia="Calibri" w:hAnsi="Arial" w:cs="Arial"/>
        </w:rPr>
        <w:t>współpracujący z klubem malucha</w:t>
      </w:r>
      <w:r w:rsidR="00642DAB">
        <w:rPr>
          <w:rFonts w:ascii="Arial" w:eastAsia="Calibri" w:hAnsi="Arial" w:cs="Arial"/>
        </w:rPr>
        <w:t xml:space="preserve"> </w:t>
      </w:r>
      <w:r w:rsidRPr="00536916">
        <w:rPr>
          <w:rFonts w:ascii="Arial" w:eastAsia="Calibri" w:hAnsi="Arial" w:cs="Arial"/>
        </w:rPr>
        <w:t>(psycholog, pedagog specjalny); rodzice/opiekunowie prawni dziecka;</w:t>
      </w:r>
    </w:p>
    <w:p w14:paraId="0E867A25" w14:textId="62B1AF24" w:rsidR="00536916" w:rsidRPr="00536916" w:rsidRDefault="00536916">
      <w:pPr>
        <w:numPr>
          <w:ilvl w:val="0"/>
          <w:numId w:val="130"/>
        </w:numPr>
        <w:spacing w:after="160" w:line="259" w:lineRule="auto"/>
        <w:ind w:left="1418" w:hanging="284"/>
        <w:contextualSpacing/>
        <w:jc w:val="both"/>
        <w:rPr>
          <w:rFonts w:ascii="Arial" w:eastAsia="Calibri" w:hAnsi="Arial" w:cs="Arial"/>
        </w:rPr>
      </w:pPr>
      <w:r w:rsidRPr="00536916">
        <w:rPr>
          <w:rFonts w:ascii="Arial" w:eastAsia="Calibri" w:hAnsi="Arial" w:cs="Arial"/>
        </w:rPr>
        <w:t>źródła zewnętrzne wsparcia dziecka krzywdzonego, np. sąd rodzinny, kurator sądowy, policja, poradnia psychologiczno-pedagogiczna, służba zdrowia, MOPS/GOPS; organizacje pozarządowe działające na rzecz ochrony dzieci przed krzywdzeniem.</w:t>
      </w:r>
    </w:p>
    <w:p w14:paraId="5808A658" w14:textId="77777777" w:rsidR="00536916" w:rsidRPr="00536916" w:rsidRDefault="00536916" w:rsidP="009955E1">
      <w:pPr>
        <w:ind w:left="1418"/>
        <w:contextualSpacing/>
        <w:jc w:val="both"/>
        <w:rPr>
          <w:rFonts w:ascii="Arial" w:eastAsia="Calibri" w:hAnsi="Arial" w:cs="Arial"/>
        </w:rPr>
      </w:pPr>
    </w:p>
    <w:p w14:paraId="5EE2740E" w14:textId="7C6A0269" w:rsidR="00536916" w:rsidRPr="00536916" w:rsidRDefault="00536916">
      <w:pPr>
        <w:numPr>
          <w:ilvl w:val="0"/>
          <w:numId w:val="127"/>
        </w:numPr>
        <w:spacing w:after="160" w:line="259" w:lineRule="auto"/>
        <w:contextualSpacing/>
        <w:jc w:val="both"/>
        <w:rPr>
          <w:rFonts w:ascii="Arial" w:eastAsia="Calibri" w:hAnsi="Arial" w:cs="Arial"/>
          <w:i/>
        </w:rPr>
      </w:pPr>
      <w:r w:rsidRPr="00536916">
        <w:rPr>
          <w:rFonts w:ascii="Arial" w:eastAsia="Calibri" w:hAnsi="Arial" w:cs="Arial"/>
        </w:rPr>
        <w:t xml:space="preserve">Ustalenie zakresu współdziałania </w:t>
      </w:r>
      <w:r w:rsidR="009A70DC">
        <w:rPr>
          <w:rFonts w:ascii="Arial" w:eastAsia="Calibri" w:hAnsi="Arial" w:cs="Arial"/>
        </w:rPr>
        <w:t>klubu malucha</w:t>
      </w:r>
      <w:r w:rsidR="00642DAB">
        <w:rPr>
          <w:rFonts w:ascii="Arial" w:eastAsia="Calibri" w:hAnsi="Arial" w:cs="Arial"/>
        </w:rPr>
        <w:t xml:space="preserve"> </w:t>
      </w:r>
      <w:r w:rsidRPr="00536916">
        <w:rPr>
          <w:rFonts w:ascii="Arial" w:eastAsia="Calibri" w:hAnsi="Arial" w:cs="Arial"/>
        </w:rPr>
        <w:t xml:space="preserve">z podmiotami zewnętrznymi na rzecz wsparcia dziecka. </w:t>
      </w:r>
      <w:r w:rsidRPr="00536916">
        <w:rPr>
          <w:rFonts w:ascii="Arial" w:eastAsia="Calibri" w:hAnsi="Arial" w:cs="Arial"/>
          <w:i/>
        </w:rPr>
        <w:t xml:space="preserve">Pracownicy </w:t>
      </w:r>
      <w:r w:rsidR="00F14E97">
        <w:rPr>
          <w:rFonts w:ascii="Arial" w:eastAsia="Calibri" w:hAnsi="Arial" w:cs="Arial"/>
          <w:i/>
        </w:rPr>
        <w:t>klubu maluch</w:t>
      </w:r>
      <w:r w:rsidR="00642DAB">
        <w:rPr>
          <w:rFonts w:ascii="Arial" w:eastAsia="Calibri" w:hAnsi="Arial" w:cs="Arial"/>
          <w:i/>
        </w:rPr>
        <w:t xml:space="preserve">a </w:t>
      </w:r>
      <w:r w:rsidRPr="00536916">
        <w:rPr>
          <w:rFonts w:ascii="Arial" w:eastAsia="Calibri" w:hAnsi="Arial" w:cs="Arial"/>
          <w:i/>
        </w:rPr>
        <w:t>działają na rzecz wsparcia dziecka zgodnie z zakresem swoich obowiązków i uprawnień, współpracując z rodzicami/opiekunami prawnymi dziecka.</w:t>
      </w:r>
    </w:p>
    <w:p w14:paraId="308B211E" w14:textId="77777777" w:rsidR="00536916" w:rsidRPr="00536916" w:rsidRDefault="00536916" w:rsidP="00355997">
      <w:pPr>
        <w:spacing w:after="160" w:line="259" w:lineRule="auto"/>
        <w:ind w:left="720"/>
        <w:contextualSpacing/>
        <w:jc w:val="both"/>
        <w:rPr>
          <w:rFonts w:ascii="Arial" w:eastAsia="Calibri" w:hAnsi="Arial" w:cs="Arial"/>
          <w:i/>
        </w:rPr>
      </w:pPr>
    </w:p>
    <w:p w14:paraId="6482422E" w14:textId="1F9E29A3" w:rsidR="00536916" w:rsidRPr="00536916" w:rsidRDefault="00536916">
      <w:pPr>
        <w:numPr>
          <w:ilvl w:val="0"/>
          <w:numId w:val="127"/>
        </w:numPr>
        <w:spacing w:after="160" w:line="259" w:lineRule="auto"/>
        <w:contextualSpacing/>
        <w:jc w:val="both"/>
        <w:rPr>
          <w:rFonts w:ascii="Arial" w:eastAsia="Calibri" w:hAnsi="Arial" w:cs="Arial"/>
        </w:rPr>
      </w:pPr>
      <w:r w:rsidRPr="00536916">
        <w:rPr>
          <w:rFonts w:ascii="Arial" w:eastAsia="Calibri" w:hAnsi="Arial" w:cs="Arial"/>
        </w:rPr>
        <w:t>Ustalenie harmonogramu działań w ramach wsparcia udzielanego dziecku</w:t>
      </w:r>
      <w:r w:rsidR="009955E1">
        <w:rPr>
          <w:rFonts w:ascii="Arial" w:eastAsia="Calibri" w:hAnsi="Arial" w:cs="Arial"/>
        </w:rPr>
        <w:t>.</w:t>
      </w:r>
    </w:p>
    <w:p w14:paraId="7431C715" w14:textId="77777777" w:rsidR="00536916" w:rsidRPr="00536916" w:rsidRDefault="00536916" w:rsidP="00355997">
      <w:pPr>
        <w:spacing w:after="0" w:line="259" w:lineRule="auto"/>
        <w:ind w:left="720"/>
        <w:contextualSpacing/>
        <w:jc w:val="both"/>
        <w:rPr>
          <w:rFonts w:ascii="Arial" w:eastAsia="Calibri" w:hAnsi="Arial" w:cs="Arial"/>
        </w:rPr>
      </w:pPr>
    </w:p>
    <w:p w14:paraId="34AF71CE" w14:textId="77777777" w:rsidR="00536916" w:rsidRPr="00536916" w:rsidRDefault="00536916">
      <w:pPr>
        <w:numPr>
          <w:ilvl w:val="0"/>
          <w:numId w:val="127"/>
        </w:numPr>
        <w:spacing w:after="160" w:line="259" w:lineRule="auto"/>
        <w:jc w:val="both"/>
        <w:rPr>
          <w:rFonts w:ascii="Arial" w:eastAsia="Calibri" w:hAnsi="Arial" w:cs="Arial"/>
          <w:kern w:val="2"/>
        </w:rPr>
      </w:pPr>
      <w:r w:rsidRPr="00536916">
        <w:rPr>
          <w:rFonts w:ascii="Arial" w:eastAsia="Calibri" w:hAnsi="Arial" w:cs="Arial"/>
          <w:kern w:val="2"/>
        </w:rPr>
        <w:t>Ustalenie zakresu, wymiaru godzin, okresu wsparcia:</w:t>
      </w:r>
    </w:p>
    <w:p w14:paraId="49ADCB5F" w14:textId="77777777" w:rsidR="00536916" w:rsidRPr="00536916" w:rsidRDefault="00536916">
      <w:pPr>
        <w:numPr>
          <w:ilvl w:val="0"/>
          <w:numId w:val="131"/>
        </w:numPr>
        <w:spacing w:after="160" w:line="259" w:lineRule="auto"/>
        <w:contextualSpacing/>
        <w:jc w:val="both"/>
        <w:rPr>
          <w:rFonts w:ascii="Arial" w:eastAsia="Calibri" w:hAnsi="Arial" w:cs="Arial"/>
        </w:rPr>
      </w:pPr>
      <w:r w:rsidRPr="00536916">
        <w:rPr>
          <w:rFonts w:ascii="Arial" w:eastAsia="Calibri" w:hAnsi="Arial" w:cs="Arial"/>
        </w:rPr>
        <w:t>zakres wsparcia wynika ze zdiagnozowanych w różnych obszarach indywidualnych potrzeb rozwojowych, edukacyjnych oraz psychofizycznych dziecka – ofiary krzywdzenia;</w:t>
      </w:r>
    </w:p>
    <w:p w14:paraId="2B5FC5B1" w14:textId="2F272F7D" w:rsidR="00536916" w:rsidRDefault="00536916">
      <w:pPr>
        <w:numPr>
          <w:ilvl w:val="0"/>
          <w:numId w:val="131"/>
        </w:numPr>
        <w:spacing w:after="160" w:line="259" w:lineRule="auto"/>
        <w:contextualSpacing/>
        <w:jc w:val="both"/>
        <w:rPr>
          <w:rFonts w:ascii="Arial" w:eastAsia="Calibri" w:hAnsi="Arial" w:cs="Arial"/>
        </w:rPr>
      </w:pPr>
      <w:r w:rsidRPr="00536916">
        <w:rPr>
          <w:rFonts w:ascii="Arial" w:eastAsia="Calibri" w:hAnsi="Arial" w:cs="Arial"/>
        </w:rPr>
        <w:t>wymiar godzin i okres, w jakim będzie udzielane wsparcie zależy od doświadczanych przez dziecko skutków krzywdy oraz zaobserwowanych</w:t>
      </w:r>
      <w:r w:rsidR="009955E1">
        <w:rPr>
          <w:rFonts w:ascii="Arial" w:eastAsia="Calibri" w:hAnsi="Arial" w:cs="Arial"/>
        </w:rPr>
        <w:t xml:space="preserve"> </w:t>
      </w:r>
      <w:r w:rsidRPr="00536916">
        <w:rPr>
          <w:rFonts w:ascii="Arial" w:eastAsia="Calibri" w:hAnsi="Arial" w:cs="Arial"/>
        </w:rPr>
        <w:t>efektów wsparcia dziecka w okresie ich monitorowania.</w:t>
      </w:r>
    </w:p>
    <w:p w14:paraId="142FEA66" w14:textId="77777777" w:rsidR="00C331EA" w:rsidRPr="00536916" w:rsidRDefault="00C331EA" w:rsidP="00355997">
      <w:pPr>
        <w:spacing w:after="160" w:line="259" w:lineRule="auto"/>
        <w:ind w:left="1440"/>
        <w:contextualSpacing/>
        <w:jc w:val="both"/>
        <w:rPr>
          <w:rFonts w:ascii="Arial" w:eastAsia="Calibri" w:hAnsi="Arial" w:cs="Arial"/>
        </w:rPr>
      </w:pPr>
    </w:p>
    <w:p w14:paraId="0D400F65" w14:textId="77777777" w:rsidR="00536916" w:rsidRPr="00536916" w:rsidRDefault="00536916">
      <w:pPr>
        <w:numPr>
          <w:ilvl w:val="0"/>
          <w:numId w:val="127"/>
        </w:numPr>
        <w:spacing w:after="160" w:line="259" w:lineRule="auto"/>
        <w:rPr>
          <w:rFonts w:ascii="Arial" w:eastAsia="Calibri" w:hAnsi="Arial" w:cs="Arial"/>
          <w:kern w:val="2"/>
        </w:rPr>
      </w:pPr>
      <w:r w:rsidRPr="00536916">
        <w:rPr>
          <w:rFonts w:ascii="Arial" w:eastAsia="Calibri" w:hAnsi="Arial" w:cs="Arial"/>
          <w:kern w:val="2"/>
        </w:rPr>
        <w:t>Ustalenie form i metod wsparcia dziecka:</w:t>
      </w:r>
    </w:p>
    <w:p w14:paraId="6D9B3BFA" w14:textId="77777777" w:rsidR="00536916" w:rsidRPr="00536916" w:rsidRDefault="00536916" w:rsidP="00355997">
      <w:pPr>
        <w:spacing w:after="160" w:line="259" w:lineRule="auto"/>
        <w:ind w:left="284" w:firstLine="425"/>
        <w:rPr>
          <w:rFonts w:ascii="Arial" w:eastAsia="Calibri" w:hAnsi="Arial" w:cs="Arial"/>
          <w:kern w:val="2"/>
        </w:rPr>
      </w:pPr>
      <w:r w:rsidRPr="00536916">
        <w:rPr>
          <w:rFonts w:ascii="Arial" w:eastAsia="Calibri" w:hAnsi="Arial" w:cs="Arial"/>
          <w:kern w:val="2"/>
        </w:rPr>
        <w:t>Przykładowe formy pracy:</w:t>
      </w:r>
    </w:p>
    <w:p w14:paraId="7758DF0D" w14:textId="36A2A8C7" w:rsidR="00536916" w:rsidRPr="00536916" w:rsidRDefault="00536916">
      <w:pPr>
        <w:numPr>
          <w:ilvl w:val="0"/>
          <w:numId w:val="132"/>
        </w:numPr>
        <w:spacing w:after="160" w:line="259" w:lineRule="auto"/>
        <w:contextualSpacing/>
        <w:jc w:val="both"/>
        <w:rPr>
          <w:rFonts w:ascii="Arial" w:eastAsia="Calibri" w:hAnsi="Arial" w:cs="Arial"/>
        </w:rPr>
      </w:pPr>
      <w:r w:rsidRPr="00536916">
        <w:rPr>
          <w:rFonts w:ascii="Arial" w:eastAsia="Calibri" w:hAnsi="Arial" w:cs="Arial"/>
        </w:rPr>
        <w:t xml:space="preserve">indywidualna – konsultacje indywidualne; praca indywidualna z dzieckiem, w zależności od rodzaju krzywdy – pomoc prawna, medyczna, socjalna – zgodnie z przyjętymi </w:t>
      </w:r>
      <w:r w:rsidR="009955E1">
        <w:rPr>
          <w:rFonts w:ascii="Arial" w:eastAsia="Calibri" w:hAnsi="Arial" w:cs="Arial"/>
        </w:rPr>
        <w:br/>
      </w:r>
      <w:r w:rsidRPr="00536916">
        <w:rPr>
          <w:rFonts w:ascii="Arial" w:eastAsia="Calibri" w:hAnsi="Arial" w:cs="Arial"/>
        </w:rPr>
        <w:t xml:space="preserve">w </w:t>
      </w:r>
      <w:r w:rsidR="009A70DC">
        <w:rPr>
          <w:rFonts w:ascii="Arial" w:eastAsia="Calibri" w:hAnsi="Arial" w:cs="Arial"/>
        </w:rPr>
        <w:t>klubie malucha</w:t>
      </w:r>
      <w:r w:rsidR="00C331EA">
        <w:rPr>
          <w:rFonts w:ascii="Arial" w:eastAsia="Calibri" w:hAnsi="Arial" w:cs="Arial"/>
        </w:rPr>
        <w:t xml:space="preserve"> </w:t>
      </w:r>
      <w:r w:rsidRPr="00536916">
        <w:rPr>
          <w:rFonts w:ascii="Arial" w:eastAsia="Calibri" w:hAnsi="Arial" w:cs="Arial"/>
        </w:rPr>
        <w:t>procedurami; indywidualne zajęcia terapeutyczne</w:t>
      </w:r>
    </w:p>
    <w:p w14:paraId="2771F208" w14:textId="482BD4D2" w:rsidR="00536916" w:rsidRPr="00536916" w:rsidRDefault="00536916">
      <w:pPr>
        <w:numPr>
          <w:ilvl w:val="0"/>
          <w:numId w:val="132"/>
        </w:numPr>
        <w:spacing w:after="160" w:line="259" w:lineRule="auto"/>
        <w:contextualSpacing/>
        <w:jc w:val="both"/>
        <w:rPr>
          <w:rFonts w:ascii="Arial" w:eastAsia="Calibri" w:hAnsi="Arial" w:cs="Arial"/>
          <w:color w:val="C00000"/>
        </w:rPr>
      </w:pPr>
      <w:r w:rsidRPr="00536916">
        <w:rPr>
          <w:rFonts w:ascii="Arial" w:eastAsia="Calibri" w:hAnsi="Arial" w:cs="Arial"/>
        </w:rPr>
        <w:t>zespołowa: warsztaty rozwojowe, zajęcia grupowe</w:t>
      </w:r>
      <w:r w:rsidR="00C331EA">
        <w:rPr>
          <w:rFonts w:ascii="Arial" w:eastAsia="Calibri" w:hAnsi="Arial" w:cs="Arial"/>
        </w:rPr>
        <w:t>;</w:t>
      </w:r>
    </w:p>
    <w:p w14:paraId="595EDD91" w14:textId="77777777" w:rsidR="00536916" w:rsidRPr="00536916" w:rsidRDefault="00536916" w:rsidP="00355997">
      <w:pPr>
        <w:spacing w:after="160" w:line="259" w:lineRule="auto"/>
        <w:ind w:left="426"/>
        <w:jc w:val="both"/>
        <w:rPr>
          <w:rFonts w:ascii="Arial" w:eastAsia="Calibri" w:hAnsi="Arial" w:cs="Arial"/>
          <w:kern w:val="2"/>
        </w:rPr>
      </w:pPr>
    </w:p>
    <w:p w14:paraId="2766FA84" w14:textId="363EEA55" w:rsidR="00536916" w:rsidRPr="00536916" w:rsidRDefault="00536916" w:rsidP="00355997">
      <w:pPr>
        <w:spacing w:after="160" w:line="259" w:lineRule="auto"/>
        <w:ind w:left="426"/>
        <w:jc w:val="both"/>
        <w:rPr>
          <w:rFonts w:ascii="Arial" w:eastAsia="Calibri" w:hAnsi="Arial" w:cs="Arial"/>
          <w:kern w:val="2"/>
        </w:rPr>
      </w:pPr>
      <w:r w:rsidRPr="00536916">
        <w:rPr>
          <w:rFonts w:ascii="Arial" w:eastAsia="Calibri" w:hAnsi="Arial" w:cs="Arial"/>
          <w:kern w:val="2"/>
        </w:rPr>
        <w:t xml:space="preserve">Przykładowe metody wsparcia krzywdzonego dziecka: bezpośrednia rozmowa z dzieckiem prowadzona przez </w:t>
      </w:r>
      <w:r w:rsidR="00EB58D7">
        <w:rPr>
          <w:rFonts w:ascii="Arial" w:eastAsia="Calibri" w:hAnsi="Arial" w:cs="Arial"/>
          <w:kern w:val="2"/>
        </w:rPr>
        <w:t>opiekunkę</w:t>
      </w:r>
      <w:r w:rsidRPr="00536916">
        <w:rPr>
          <w:rFonts w:ascii="Arial" w:eastAsia="Calibri" w:hAnsi="Arial" w:cs="Arial"/>
          <w:kern w:val="2"/>
        </w:rPr>
        <w:t>/pedagoga/psychologa/innego; zajęcia socjoterapeutyczne; zajęcia psychologiczno-pedagogiczne, warsztaty rozwojowe, bezpośrednia pomoc prawna, socjalna dziecku i jego rodzinie; pomoc medyczna dziecku; analiza dokumentacji związanej z sytuacj</w:t>
      </w:r>
      <w:r w:rsidR="00407786">
        <w:rPr>
          <w:rFonts w:ascii="Arial" w:eastAsia="Calibri" w:hAnsi="Arial" w:cs="Arial"/>
          <w:kern w:val="2"/>
        </w:rPr>
        <w:t>ą</w:t>
      </w:r>
      <w:r w:rsidRPr="00536916">
        <w:rPr>
          <w:rFonts w:ascii="Arial" w:eastAsia="Calibri" w:hAnsi="Arial" w:cs="Arial"/>
          <w:kern w:val="2"/>
        </w:rPr>
        <w:t xml:space="preserve"> dziecka; obserwacja dziecka.</w:t>
      </w:r>
    </w:p>
    <w:p w14:paraId="34A55094" w14:textId="1212621F" w:rsidR="00536916" w:rsidRDefault="00536916" w:rsidP="00355997">
      <w:pPr>
        <w:spacing w:after="160" w:line="259" w:lineRule="auto"/>
        <w:ind w:left="1860"/>
        <w:contextualSpacing/>
        <w:rPr>
          <w:rFonts w:ascii="Arial" w:eastAsia="Calibri" w:hAnsi="Arial" w:cs="Arial"/>
        </w:rPr>
      </w:pPr>
    </w:p>
    <w:p w14:paraId="664AFD86" w14:textId="65ECFBB5" w:rsidR="00A75E8A" w:rsidRDefault="00A75E8A" w:rsidP="00355997">
      <w:pPr>
        <w:spacing w:after="160" w:line="259" w:lineRule="auto"/>
        <w:ind w:left="1860"/>
        <w:contextualSpacing/>
        <w:rPr>
          <w:rFonts w:ascii="Arial" w:eastAsia="Calibri" w:hAnsi="Arial" w:cs="Arial"/>
        </w:rPr>
      </w:pPr>
    </w:p>
    <w:p w14:paraId="4F813C86" w14:textId="77777777" w:rsidR="00A75E8A" w:rsidRDefault="00A75E8A" w:rsidP="00355997">
      <w:pPr>
        <w:spacing w:after="160" w:line="259" w:lineRule="auto"/>
        <w:ind w:left="1860"/>
        <w:contextualSpacing/>
        <w:rPr>
          <w:rFonts w:ascii="Arial" w:eastAsia="Calibri" w:hAnsi="Arial" w:cs="Arial"/>
        </w:rPr>
      </w:pPr>
    </w:p>
    <w:p w14:paraId="612D0D83" w14:textId="77777777" w:rsidR="00EB58D7" w:rsidRPr="00536916" w:rsidRDefault="00EB58D7" w:rsidP="00355997">
      <w:pPr>
        <w:spacing w:after="160" w:line="259" w:lineRule="auto"/>
        <w:ind w:left="1860"/>
        <w:contextualSpacing/>
        <w:rPr>
          <w:rFonts w:ascii="Arial" w:eastAsia="Calibri" w:hAnsi="Arial" w:cs="Arial"/>
        </w:rPr>
      </w:pPr>
    </w:p>
    <w:p w14:paraId="45110133" w14:textId="77777777" w:rsidR="00536916" w:rsidRPr="00536916" w:rsidRDefault="00536916">
      <w:pPr>
        <w:numPr>
          <w:ilvl w:val="0"/>
          <w:numId w:val="127"/>
        </w:numPr>
        <w:spacing w:after="160" w:line="259" w:lineRule="auto"/>
        <w:contextualSpacing/>
        <w:rPr>
          <w:rFonts w:ascii="Arial" w:eastAsia="Calibri" w:hAnsi="Arial" w:cs="Arial"/>
        </w:rPr>
      </w:pPr>
      <w:r w:rsidRPr="00536916">
        <w:rPr>
          <w:rFonts w:ascii="Arial" w:eastAsia="Calibri" w:hAnsi="Arial" w:cs="Arial"/>
        </w:rPr>
        <w:t>Ocena efektywności udzielanego wsparcia:</w:t>
      </w:r>
    </w:p>
    <w:p w14:paraId="3867EDA6" w14:textId="77777777" w:rsidR="00536916" w:rsidRPr="00536916" w:rsidRDefault="00536916" w:rsidP="00355997">
      <w:pPr>
        <w:ind w:left="720"/>
        <w:contextualSpacing/>
        <w:rPr>
          <w:rFonts w:ascii="Arial" w:eastAsia="Calibri" w:hAnsi="Arial" w:cs="Arial"/>
        </w:rPr>
      </w:pPr>
    </w:p>
    <w:p w14:paraId="0614D745" w14:textId="0D4B2F7A" w:rsidR="00536916" w:rsidRPr="00536916" w:rsidRDefault="00536916">
      <w:pPr>
        <w:numPr>
          <w:ilvl w:val="0"/>
          <w:numId w:val="133"/>
        </w:numPr>
        <w:spacing w:after="160" w:line="259" w:lineRule="auto"/>
        <w:ind w:left="709"/>
        <w:contextualSpacing/>
        <w:jc w:val="both"/>
        <w:rPr>
          <w:rFonts w:ascii="Arial" w:eastAsia="Calibri" w:hAnsi="Arial" w:cs="Arial"/>
        </w:rPr>
      </w:pPr>
      <w:r w:rsidRPr="00536916">
        <w:rPr>
          <w:rFonts w:ascii="Arial" w:eastAsia="Calibri" w:hAnsi="Arial" w:cs="Arial"/>
        </w:rPr>
        <w:t xml:space="preserve">Zasady i sposób monitorowania efektów wsparcia, np. 2 razy </w:t>
      </w:r>
      <w:r w:rsidRPr="007D31E5">
        <w:rPr>
          <w:rFonts w:ascii="Arial" w:eastAsia="Calibri" w:hAnsi="Arial" w:cs="Arial"/>
        </w:rPr>
        <w:t xml:space="preserve">w roku </w:t>
      </w:r>
      <w:r w:rsidR="00EB58D7">
        <w:rPr>
          <w:rFonts w:ascii="Arial" w:eastAsia="Calibri" w:hAnsi="Arial" w:cs="Arial"/>
        </w:rPr>
        <w:t>kalendarzowym</w:t>
      </w:r>
      <w:r w:rsidR="00326B1B">
        <w:rPr>
          <w:rFonts w:ascii="Arial" w:eastAsia="Calibri" w:hAnsi="Arial" w:cs="Arial"/>
          <w:color w:val="C00000"/>
        </w:rPr>
        <w:t>.</w:t>
      </w:r>
      <w:r w:rsidRPr="00536916">
        <w:rPr>
          <w:rFonts w:ascii="Arial" w:eastAsia="Calibri" w:hAnsi="Arial" w:cs="Arial"/>
          <w:color w:val="FF0000"/>
        </w:rPr>
        <w:t xml:space="preserve"> </w:t>
      </w:r>
      <w:r w:rsidR="00326B1B">
        <w:rPr>
          <w:rFonts w:ascii="Arial" w:eastAsia="Calibri" w:hAnsi="Arial" w:cs="Arial"/>
        </w:rPr>
        <w:t>S</w:t>
      </w:r>
      <w:r w:rsidRPr="00536916">
        <w:rPr>
          <w:rFonts w:ascii="Arial" w:eastAsia="Calibri" w:hAnsi="Arial" w:cs="Arial"/>
        </w:rPr>
        <w:t xml:space="preserve">posób – wyniki obserwacji prowadzonej przez </w:t>
      </w:r>
      <w:r w:rsidR="00EB58D7">
        <w:rPr>
          <w:rFonts w:ascii="Arial" w:eastAsia="Calibri" w:hAnsi="Arial" w:cs="Arial"/>
        </w:rPr>
        <w:t>opiekunk</w:t>
      </w:r>
      <w:r w:rsidRPr="00536916">
        <w:rPr>
          <w:rFonts w:ascii="Arial" w:eastAsia="Calibri" w:hAnsi="Arial" w:cs="Arial"/>
        </w:rPr>
        <w:t>i i specjalistów, rodziców/opiekunów prawnych dziecka (sojuszników dziecka) w czasie</w:t>
      </w:r>
      <w:r w:rsidR="00326B1B">
        <w:rPr>
          <w:rFonts w:ascii="Arial" w:eastAsia="Calibri" w:hAnsi="Arial" w:cs="Arial"/>
        </w:rPr>
        <w:t xml:space="preserve"> zajęć</w:t>
      </w:r>
      <w:r w:rsidRPr="00536916">
        <w:rPr>
          <w:rFonts w:ascii="Arial" w:eastAsia="Calibri" w:hAnsi="Arial" w:cs="Arial"/>
        </w:rPr>
        <w:t>, oferowanych formach wsparcia; wyniki rozmów z dzieckiem; efekty wsparcia udzielanego dziecku przez podmioty zewnętrzne; analiza dostępnej dokumentacji;</w:t>
      </w:r>
    </w:p>
    <w:p w14:paraId="68931D00" w14:textId="77777777" w:rsidR="00536916" w:rsidRPr="00536916" w:rsidRDefault="00536916" w:rsidP="00355997">
      <w:pPr>
        <w:spacing w:after="160" w:line="259" w:lineRule="auto"/>
        <w:ind w:left="720"/>
        <w:contextualSpacing/>
        <w:jc w:val="both"/>
        <w:rPr>
          <w:rFonts w:ascii="Arial" w:eastAsia="Calibri" w:hAnsi="Arial" w:cs="Arial"/>
        </w:rPr>
      </w:pPr>
    </w:p>
    <w:p w14:paraId="6ECC65E9" w14:textId="77777777" w:rsidR="00536916" w:rsidRPr="00536916" w:rsidRDefault="00536916">
      <w:pPr>
        <w:numPr>
          <w:ilvl w:val="0"/>
          <w:numId w:val="133"/>
        </w:numPr>
        <w:spacing w:after="160" w:line="259" w:lineRule="auto"/>
        <w:ind w:left="709"/>
        <w:contextualSpacing/>
        <w:jc w:val="both"/>
        <w:rPr>
          <w:rFonts w:ascii="Arial" w:eastAsia="Calibri" w:hAnsi="Arial" w:cs="Arial"/>
        </w:rPr>
      </w:pPr>
      <w:r w:rsidRPr="00536916">
        <w:rPr>
          <w:rFonts w:ascii="Arial" w:eastAsia="Calibri" w:hAnsi="Arial" w:cs="Arial"/>
        </w:rPr>
        <w:t>Ocena efektów wsparcia: ocena adekwatności udzielonego wsparcia do zdiagnozowanych potrzeb dziecka – ofiary krzywdzenia.</w:t>
      </w:r>
    </w:p>
    <w:p w14:paraId="326E7E7A" w14:textId="77777777" w:rsidR="00536916" w:rsidRPr="006A2D29" w:rsidRDefault="00536916" w:rsidP="00355997">
      <w:pPr>
        <w:spacing w:after="160" w:line="259" w:lineRule="auto"/>
        <w:ind w:left="720"/>
        <w:contextualSpacing/>
        <w:rPr>
          <w:rFonts w:ascii="Arial" w:eastAsia="Calibri" w:hAnsi="Arial" w:cs="Arial"/>
          <w:sz w:val="18"/>
          <w:szCs w:val="18"/>
        </w:rPr>
      </w:pPr>
    </w:p>
    <w:p w14:paraId="53F6D846" w14:textId="77777777" w:rsidR="00536916" w:rsidRPr="00536916" w:rsidRDefault="00536916" w:rsidP="00355997">
      <w:pPr>
        <w:ind w:left="1440"/>
        <w:contextualSpacing/>
        <w:rPr>
          <w:rFonts w:ascii="Arial" w:eastAsia="Calibri" w:hAnsi="Arial" w:cs="Arial"/>
        </w:rPr>
      </w:pPr>
    </w:p>
    <w:p w14:paraId="3FD3D9FC" w14:textId="77777777" w:rsidR="00536916" w:rsidRPr="00536916" w:rsidRDefault="00536916">
      <w:pPr>
        <w:numPr>
          <w:ilvl w:val="0"/>
          <w:numId w:val="119"/>
        </w:numPr>
        <w:shd w:val="clear" w:color="auto" w:fill="FFF5E7"/>
        <w:spacing w:after="0" w:line="259" w:lineRule="auto"/>
        <w:ind w:left="426" w:hanging="426"/>
        <w:rPr>
          <w:rFonts w:ascii="Arial" w:eastAsia="Calibri" w:hAnsi="Arial" w:cs="Arial"/>
          <w:b/>
          <w:bCs/>
          <w:kern w:val="2"/>
          <w:sz w:val="24"/>
          <w:szCs w:val="24"/>
        </w:rPr>
      </w:pPr>
      <w:r w:rsidRPr="00536916">
        <w:rPr>
          <w:rFonts w:ascii="Arial" w:eastAsia="Calibri" w:hAnsi="Arial" w:cs="Arial"/>
          <w:b/>
          <w:bCs/>
          <w:kern w:val="2"/>
          <w:sz w:val="24"/>
          <w:szCs w:val="24"/>
        </w:rPr>
        <w:t xml:space="preserve">Udostępnianie „Standardów ochrony </w:t>
      </w:r>
      <w:r w:rsidR="00A46901">
        <w:rPr>
          <w:rFonts w:ascii="Arial" w:eastAsia="Calibri" w:hAnsi="Arial" w:cs="Arial"/>
          <w:b/>
          <w:bCs/>
          <w:kern w:val="2"/>
          <w:sz w:val="24"/>
          <w:szCs w:val="24"/>
        </w:rPr>
        <w:t>dzieci</w:t>
      </w:r>
      <w:r w:rsidRPr="00536916">
        <w:rPr>
          <w:rFonts w:ascii="Arial" w:eastAsia="Calibri" w:hAnsi="Arial" w:cs="Arial"/>
          <w:b/>
          <w:bCs/>
          <w:kern w:val="2"/>
          <w:sz w:val="24"/>
          <w:szCs w:val="24"/>
        </w:rPr>
        <w:t xml:space="preserve">” </w:t>
      </w:r>
    </w:p>
    <w:p w14:paraId="3D5E693F" w14:textId="77777777" w:rsidR="00536916" w:rsidRPr="006A2D29" w:rsidRDefault="00536916" w:rsidP="00355997">
      <w:pPr>
        <w:shd w:val="clear" w:color="auto" w:fill="FFFFFF"/>
        <w:spacing w:after="160" w:line="259" w:lineRule="auto"/>
        <w:ind w:firstLine="567"/>
        <w:rPr>
          <w:rFonts w:ascii="Arial" w:eastAsia="Calibri" w:hAnsi="Arial" w:cs="Arial"/>
          <w:kern w:val="2"/>
          <w:sz w:val="18"/>
          <w:szCs w:val="18"/>
        </w:rPr>
      </w:pPr>
    </w:p>
    <w:p w14:paraId="69F8616A" w14:textId="329C0531" w:rsidR="00536916" w:rsidRPr="00536916" w:rsidRDefault="00536916" w:rsidP="00355997">
      <w:pPr>
        <w:shd w:val="clear" w:color="auto" w:fill="FFFFFF"/>
        <w:spacing w:after="160" w:line="259" w:lineRule="auto"/>
        <w:ind w:firstLine="567"/>
        <w:jc w:val="both"/>
        <w:rPr>
          <w:rFonts w:ascii="Arial" w:eastAsia="Calibri" w:hAnsi="Arial" w:cs="Arial"/>
          <w:kern w:val="2"/>
        </w:rPr>
      </w:pPr>
      <w:r w:rsidRPr="00536916">
        <w:rPr>
          <w:rFonts w:ascii="Arial" w:eastAsia="Calibri" w:hAnsi="Arial" w:cs="Arial"/>
          <w:kern w:val="2"/>
        </w:rPr>
        <w:t xml:space="preserve">W </w:t>
      </w:r>
      <w:r w:rsidR="00EB58D7">
        <w:rPr>
          <w:rFonts w:ascii="Arial" w:eastAsia="Calibri" w:hAnsi="Arial" w:cs="Arial"/>
          <w:kern w:val="2"/>
        </w:rPr>
        <w:t>Klubie Malucha w Wiązowie</w:t>
      </w:r>
      <w:r w:rsidR="00326B1B">
        <w:rPr>
          <w:rFonts w:ascii="Arial" w:eastAsia="Calibri" w:hAnsi="Arial" w:cs="Arial"/>
          <w:kern w:val="2"/>
        </w:rPr>
        <w:t xml:space="preserve"> .</w:t>
      </w:r>
      <w:r w:rsidR="004F26B8">
        <w:rPr>
          <w:rFonts w:ascii="Arial" w:eastAsia="Calibri" w:hAnsi="Arial" w:cs="Arial"/>
          <w:kern w:val="2"/>
        </w:rPr>
        <w:t xml:space="preserve"> </w:t>
      </w:r>
      <w:r w:rsidRPr="00536916">
        <w:rPr>
          <w:rFonts w:ascii="Arial" w:eastAsia="Calibri" w:hAnsi="Arial" w:cs="Arial"/>
          <w:kern w:val="2"/>
        </w:rPr>
        <w:t>opracowan</w:t>
      </w:r>
      <w:r w:rsidR="00326B1B">
        <w:rPr>
          <w:rFonts w:ascii="Arial" w:eastAsia="Calibri" w:hAnsi="Arial" w:cs="Arial"/>
          <w:kern w:val="2"/>
        </w:rPr>
        <w:t>a</w:t>
      </w:r>
      <w:r w:rsidRPr="00536916">
        <w:rPr>
          <w:rFonts w:ascii="Arial" w:eastAsia="Calibri" w:hAnsi="Arial" w:cs="Arial"/>
          <w:kern w:val="2"/>
        </w:rPr>
        <w:t xml:space="preserve"> został</w:t>
      </w:r>
      <w:r w:rsidR="00326B1B">
        <w:rPr>
          <w:rFonts w:ascii="Arial" w:eastAsia="Calibri" w:hAnsi="Arial" w:cs="Arial"/>
          <w:kern w:val="2"/>
        </w:rPr>
        <w:t>a</w:t>
      </w:r>
      <w:r w:rsidRPr="00536916">
        <w:rPr>
          <w:rFonts w:ascii="Arial" w:eastAsia="Calibri" w:hAnsi="Arial" w:cs="Arial"/>
          <w:kern w:val="2"/>
        </w:rPr>
        <w:t xml:space="preserve"> </w:t>
      </w:r>
      <w:r w:rsidR="00326B1B">
        <w:rPr>
          <w:rFonts w:ascii="Arial" w:eastAsia="Calibri" w:hAnsi="Arial" w:cs="Arial"/>
          <w:kern w:val="2"/>
        </w:rPr>
        <w:t xml:space="preserve">jedna </w:t>
      </w:r>
      <w:r w:rsidRPr="00536916">
        <w:rPr>
          <w:rFonts w:ascii="Arial" w:eastAsia="Calibri" w:hAnsi="Arial" w:cs="Arial"/>
          <w:kern w:val="2"/>
        </w:rPr>
        <w:t>wersj</w:t>
      </w:r>
      <w:r w:rsidR="00326B1B">
        <w:rPr>
          <w:rFonts w:ascii="Arial" w:eastAsia="Calibri" w:hAnsi="Arial" w:cs="Arial"/>
          <w:kern w:val="2"/>
        </w:rPr>
        <w:t>a</w:t>
      </w:r>
      <w:r w:rsidRPr="00536916">
        <w:rPr>
          <w:rFonts w:ascii="Arial" w:eastAsia="Calibri" w:hAnsi="Arial" w:cs="Arial"/>
          <w:kern w:val="2"/>
        </w:rPr>
        <w:t xml:space="preserve"> dokumentu „Standardów ochrony małoletnich</w:t>
      </w:r>
      <w:r w:rsidR="00085B07">
        <w:rPr>
          <w:rFonts w:ascii="Arial" w:eastAsia="Calibri" w:hAnsi="Arial" w:cs="Arial"/>
          <w:kern w:val="2"/>
        </w:rPr>
        <w:t>”</w:t>
      </w:r>
      <w:r w:rsidRPr="00536916">
        <w:rPr>
          <w:rFonts w:ascii="Arial" w:eastAsia="Calibri" w:hAnsi="Arial" w:cs="Arial"/>
          <w:kern w:val="2"/>
        </w:rPr>
        <w:t>:</w:t>
      </w:r>
      <w:r w:rsidR="004F26B8">
        <w:rPr>
          <w:rFonts w:ascii="Arial" w:eastAsia="Calibri" w:hAnsi="Arial" w:cs="Arial"/>
          <w:kern w:val="2"/>
        </w:rPr>
        <w:t xml:space="preserve"> w</w:t>
      </w:r>
      <w:r w:rsidRPr="00536916">
        <w:rPr>
          <w:rFonts w:ascii="Arial" w:eastAsia="Calibri" w:hAnsi="Arial" w:cs="Arial"/>
          <w:kern w:val="2"/>
        </w:rPr>
        <w:t>ersja „zupełna”, inaczej kompletna</w:t>
      </w:r>
      <w:r w:rsidR="004F26B8">
        <w:rPr>
          <w:rFonts w:ascii="Arial" w:eastAsia="Calibri" w:hAnsi="Arial" w:cs="Arial"/>
          <w:kern w:val="2"/>
        </w:rPr>
        <w:t>.</w:t>
      </w:r>
    </w:p>
    <w:p w14:paraId="78BDFCF1" w14:textId="15754093" w:rsidR="00536916" w:rsidRPr="00536916" w:rsidRDefault="00536916" w:rsidP="00355997">
      <w:pPr>
        <w:shd w:val="clear" w:color="auto" w:fill="FFFFFF"/>
        <w:spacing w:after="160" w:line="259" w:lineRule="auto"/>
        <w:jc w:val="both"/>
        <w:rPr>
          <w:rFonts w:ascii="Arial" w:eastAsia="Calibri" w:hAnsi="Arial" w:cs="Arial"/>
          <w:kern w:val="2"/>
        </w:rPr>
      </w:pPr>
      <w:r w:rsidRPr="00536916">
        <w:rPr>
          <w:rFonts w:ascii="Arial" w:eastAsia="Calibri" w:hAnsi="Arial" w:cs="Arial"/>
          <w:kern w:val="2"/>
        </w:rPr>
        <w:t xml:space="preserve">Wersja „zupełna” jest dostępna </w:t>
      </w:r>
      <w:r w:rsidR="004F26B8">
        <w:rPr>
          <w:rFonts w:ascii="Arial" w:eastAsia="Calibri" w:hAnsi="Arial" w:cs="Arial"/>
          <w:kern w:val="2"/>
        </w:rPr>
        <w:t>u każde</w:t>
      </w:r>
      <w:r w:rsidR="00EB58D7">
        <w:rPr>
          <w:rFonts w:ascii="Arial" w:eastAsia="Calibri" w:hAnsi="Arial" w:cs="Arial"/>
          <w:kern w:val="2"/>
        </w:rPr>
        <w:t>j opiekunki</w:t>
      </w:r>
      <w:r w:rsidR="004F26B8">
        <w:rPr>
          <w:rFonts w:ascii="Arial" w:eastAsia="Calibri" w:hAnsi="Arial" w:cs="Arial"/>
          <w:kern w:val="2"/>
        </w:rPr>
        <w:t xml:space="preserve"> grupy</w:t>
      </w:r>
      <w:r w:rsidR="00B304AB">
        <w:rPr>
          <w:rFonts w:ascii="Arial" w:eastAsia="Calibri" w:hAnsi="Arial" w:cs="Arial"/>
          <w:kern w:val="2"/>
        </w:rPr>
        <w:t xml:space="preserve"> </w:t>
      </w:r>
      <w:r w:rsidR="00EB58D7">
        <w:rPr>
          <w:rFonts w:ascii="Arial" w:eastAsia="Calibri" w:hAnsi="Arial" w:cs="Arial"/>
          <w:kern w:val="2"/>
        </w:rPr>
        <w:t>w Klubie Malucha</w:t>
      </w:r>
      <w:r w:rsidR="004F26B8">
        <w:rPr>
          <w:rFonts w:ascii="Arial" w:eastAsia="Calibri" w:hAnsi="Arial" w:cs="Arial"/>
          <w:kern w:val="2"/>
        </w:rPr>
        <w:t xml:space="preserve">, </w:t>
      </w:r>
      <w:r w:rsidR="008A2A12">
        <w:rPr>
          <w:rFonts w:ascii="Arial" w:eastAsia="Calibri" w:hAnsi="Arial" w:cs="Arial"/>
          <w:kern w:val="2"/>
        </w:rPr>
        <w:t>biurze kierownika</w:t>
      </w:r>
      <w:r w:rsidR="00B304AB">
        <w:rPr>
          <w:rFonts w:ascii="Arial" w:eastAsia="Calibri" w:hAnsi="Arial" w:cs="Arial"/>
          <w:kern w:val="2"/>
        </w:rPr>
        <w:t>.</w:t>
      </w:r>
      <w:r w:rsidRPr="00536916">
        <w:rPr>
          <w:rFonts w:ascii="Arial" w:eastAsia="Calibri" w:hAnsi="Arial" w:cs="Arial"/>
          <w:kern w:val="2"/>
        </w:rPr>
        <w:t xml:space="preserve"> Wgląd w wersję „zupełną” mają: wszyscy pracownicy</w:t>
      </w:r>
      <w:r w:rsidR="00B304AB">
        <w:rPr>
          <w:rFonts w:ascii="Arial" w:eastAsia="Calibri" w:hAnsi="Arial" w:cs="Arial"/>
          <w:kern w:val="2"/>
        </w:rPr>
        <w:t xml:space="preserve"> </w:t>
      </w:r>
      <w:r w:rsidR="008A2A12">
        <w:rPr>
          <w:rFonts w:ascii="Arial" w:eastAsia="Calibri" w:hAnsi="Arial" w:cs="Arial"/>
          <w:kern w:val="2"/>
        </w:rPr>
        <w:t>klubu malucha</w:t>
      </w:r>
      <w:r w:rsidRPr="00536916">
        <w:rPr>
          <w:rFonts w:ascii="Arial" w:eastAsia="Calibri" w:hAnsi="Arial" w:cs="Arial"/>
          <w:kern w:val="2"/>
        </w:rPr>
        <w:t>, rodzice</w:t>
      </w:r>
      <w:r w:rsidR="00F77607">
        <w:rPr>
          <w:rFonts w:ascii="Arial" w:eastAsia="Calibri" w:hAnsi="Arial" w:cs="Arial"/>
          <w:kern w:val="2"/>
        </w:rPr>
        <w:t xml:space="preserve">/opiekunowie prawni </w:t>
      </w:r>
      <w:r w:rsidRPr="00536916">
        <w:rPr>
          <w:rFonts w:ascii="Arial" w:eastAsia="Calibri" w:hAnsi="Arial" w:cs="Arial"/>
          <w:kern w:val="2"/>
        </w:rPr>
        <w:t>zewnętrzne podmioty uprawnione do kontroli.</w:t>
      </w:r>
    </w:p>
    <w:p w14:paraId="2B9D96CC" w14:textId="7A2420B4" w:rsidR="00536916" w:rsidRPr="00536916" w:rsidRDefault="00536916" w:rsidP="00355997">
      <w:pPr>
        <w:shd w:val="clear" w:color="auto" w:fill="FFFFFF"/>
        <w:spacing w:after="160" w:line="259" w:lineRule="auto"/>
        <w:jc w:val="both"/>
        <w:rPr>
          <w:rFonts w:ascii="Arial" w:eastAsia="Calibri" w:hAnsi="Arial" w:cs="Arial"/>
          <w:kern w:val="2"/>
        </w:rPr>
      </w:pPr>
      <w:r w:rsidRPr="00536916">
        <w:rPr>
          <w:rFonts w:ascii="Arial" w:eastAsia="Calibri" w:hAnsi="Arial" w:cs="Arial"/>
          <w:kern w:val="2"/>
        </w:rPr>
        <w:t>Wersja</w:t>
      </w:r>
      <w:r w:rsidR="004B387B">
        <w:rPr>
          <w:rFonts w:ascii="Arial" w:eastAsia="Calibri" w:hAnsi="Arial" w:cs="Arial"/>
          <w:kern w:val="2"/>
        </w:rPr>
        <w:t xml:space="preserve"> „zupełna</w:t>
      </w:r>
      <w:r w:rsidRPr="00536916">
        <w:rPr>
          <w:rFonts w:ascii="Arial" w:eastAsia="Calibri" w:hAnsi="Arial" w:cs="Arial"/>
          <w:kern w:val="2"/>
        </w:rPr>
        <w:t xml:space="preserve">” jest ogólnie dostępna ze względu na jej opublikowanie na </w:t>
      </w:r>
      <w:r w:rsidR="008A2A12">
        <w:rPr>
          <w:rFonts w:ascii="Arial" w:eastAsia="Calibri" w:hAnsi="Arial" w:cs="Arial"/>
          <w:kern w:val="2"/>
        </w:rPr>
        <w:t>tablicy w budynku klubu malucha.</w:t>
      </w:r>
    </w:p>
    <w:p w14:paraId="57AEE3A7" w14:textId="77777777" w:rsidR="00536916" w:rsidRPr="006A2D29" w:rsidRDefault="00536916" w:rsidP="00355997">
      <w:pPr>
        <w:shd w:val="clear" w:color="auto" w:fill="FFFFFF"/>
        <w:spacing w:after="160" w:line="259" w:lineRule="auto"/>
        <w:ind w:left="720"/>
        <w:rPr>
          <w:rFonts w:ascii="Arial" w:eastAsia="Calibri" w:hAnsi="Arial" w:cs="Arial"/>
          <w:b/>
          <w:bCs/>
          <w:kern w:val="2"/>
          <w:sz w:val="18"/>
          <w:szCs w:val="18"/>
        </w:rPr>
      </w:pPr>
    </w:p>
    <w:p w14:paraId="6B606BCF" w14:textId="77777777" w:rsidR="00536916" w:rsidRPr="00536916" w:rsidRDefault="00536916">
      <w:pPr>
        <w:numPr>
          <w:ilvl w:val="0"/>
          <w:numId w:val="119"/>
        </w:numPr>
        <w:shd w:val="clear" w:color="auto" w:fill="FFF5E7"/>
        <w:spacing w:after="160" w:line="259" w:lineRule="auto"/>
        <w:ind w:left="426" w:hanging="426"/>
        <w:rPr>
          <w:rFonts w:ascii="Arial" w:eastAsia="Calibri" w:hAnsi="Arial" w:cs="Arial"/>
          <w:b/>
          <w:bCs/>
          <w:kern w:val="2"/>
          <w:sz w:val="24"/>
          <w:szCs w:val="24"/>
        </w:rPr>
      </w:pPr>
      <w:r w:rsidRPr="00536916">
        <w:rPr>
          <w:rFonts w:ascii="Arial" w:eastAsia="Calibri" w:hAnsi="Arial" w:cs="Arial"/>
          <w:b/>
          <w:bCs/>
          <w:kern w:val="2"/>
          <w:sz w:val="24"/>
          <w:szCs w:val="24"/>
        </w:rPr>
        <w:t xml:space="preserve">Zasady przeglądu i aktualizacji dokumentu „Standardy ochrony </w:t>
      </w:r>
      <w:r w:rsidR="00A46901">
        <w:rPr>
          <w:rFonts w:ascii="Arial" w:eastAsia="Calibri" w:hAnsi="Arial" w:cs="Arial"/>
          <w:b/>
          <w:bCs/>
          <w:kern w:val="2"/>
          <w:sz w:val="24"/>
          <w:szCs w:val="24"/>
        </w:rPr>
        <w:t>dzieci</w:t>
      </w:r>
      <w:r w:rsidRPr="00536916">
        <w:rPr>
          <w:rFonts w:ascii="Arial" w:eastAsia="Calibri" w:hAnsi="Arial" w:cs="Arial"/>
          <w:b/>
          <w:bCs/>
          <w:kern w:val="2"/>
          <w:sz w:val="24"/>
          <w:szCs w:val="24"/>
        </w:rPr>
        <w:t>”</w:t>
      </w:r>
    </w:p>
    <w:p w14:paraId="6D14E4D9" w14:textId="77777777" w:rsidR="00536916" w:rsidRPr="00536916" w:rsidRDefault="00536916" w:rsidP="00355997">
      <w:pPr>
        <w:spacing w:after="160" w:line="259" w:lineRule="auto"/>
        <w:rPr>
          <w:rFonts w:ascii="Tahoma" w:eastAsia="Calibri" w:hAnsi="Tahoma" w:cs="Tahoma"/>
          <w:kern w:val="2"/>
        </w:rPr>
      </w:pPr>
    </w:p>
    <w:p w14:paraId="559C5463" w14:textId="5985BCA0" w:rsidR="00536916" w:rsidRPr="00536916" w:rsidRDefault="00536916">
      <w:pPr>
        <w:numPr>
          <w:ilvl w:val="0"/>
          <w:numId w:val="137"/>
        </w:numPr>
        <w:spacing w:after="160" w:line="259" w:lineRule="auto"/>
        <w:jc w:val="both"/>
        <w:rPr>
          <w:rFonts w:ascii="Arial" w:eastAsia="Calibri" w:hAnsi="Arial" w:cs="Arial"/>
          <w:kern w:val="2"/>
        </w:rPr>
      </w:pPr>
      <w:r w:rsidRPr="00536916">
        <w:rPr>
          <w:rFonts w:ascii="Arial" w:eastAsia="Calibri" w:hAnsi="Arial" w:cs="Arial"/>
          <w:kern w:val="2"/>
        </w:rPr>
        <w:t xml:space="preserve">Kierownictwo </w:t>
      </w:r>
      <w:r w:rsidR="008A2A12">
        <w:rPr>
          <w:rFonts w:ascii="Arial" w:eastAsia="Calibri" w:hAnsi="Arial" w:cs="Arial"/>
          <w:kern w:val="2"/>
        </w:rPr>
        <w:t xml:space="preserve">klubu malucha </w:t>
      </w:r>
      <w:r w:rsidRPr="00536916">
        <w:rPr>
          <w:rFonts w:ascii="Arial" w:eastAsia="Calibri" w:hAnsi="Arial" w:cs="Arial"/>
          <w:kern w:val="2"/>
        </w:rPr>
        <w:t>dokonuje oceny stopnia znajomości i poprawności stosowania „Standardów ochrony małoletnich” na bieżąco, w ramach sprawowanego nadzoru .</w:t>
      </w:r>
    </w:p>
    <w:p w14:paraId="695E4808" w14:textId="3D2C529F" w:rsidR="00536916" w:rsidRPr="00536916" w:rsidRDefault="00536916">
      <w:pPr>
        <w:numPr>
          <w:ilvl w:val="0"/>
          <w:numId w:val="137"/>
        </w:numPr>
        <w:spacing w:after="160" w:line="259" w:lineRule="auto"/>
        <w:jc w:val="both"/>
        <w:rPr>
          <w:rFonts w:ascii="Arial" w:eastAsia="Calibri" w:hAnsi="Arial" w:cs="Arial"/>
          <w:kern w:val="2"/>
        </w:rPr>
      </w:pPr>
      <w:r w:rsidRPr="00536916">
        <w:rPr>
          <w:rFonts w:ascii="Arial" w:eastAsia="Calibri" w:hAnsi="Arial" w:cs="Arial"/>
          <w:kern w:val="2"/>
        </w:rPr>
        <w:t>W przypadku zmian prawa, wymagającego ich wdrożenia w dokumencie nowelizacje są wprowadzane na tych samych zasadach, które obowiązywały przy wdrożeniu dokumentu do obrotu prawnego w</w:t>
      </w:r>
      <w:r w:rsidR="004B387B">
        <w:rPr>
          <w:rFonts w:ascii="Arial" w:eastAsia="Calibri" w:hAnsi="Arial" w:cs="Arial"/>
          <w:kern w:val="2"/>
        </w:rPr>
        <w:t xml:space="preserve"> </w:t>
      </w:r>
      <w:r w:rsidR="008A2A12">
        <w:rPr>
          <w:rFonts w:ascii="Arial" w:eastAsia="Calibri" w:hAnsi="Arial" w:cs="Arial"/>
          <w:kern w:val="2"/>
        </w:rPr>
        <w:t>klubie malucha</w:t>
      </w:r>
      <w:r w:rsidRPr="00536916">
        <w:rPr>
          <w:rFonts w:ascii="Arial" w:eastAsia="Calibri" w:hAnsi="Arial" w:cs="Arial"/>
          <w:kern w:val="2"/>
        </w:rPr>
        <w:t>.</w:t>
      </w:r>
    </w:p>
    <w:p w14:paraId="60FE5497" w14:textId="77777777" w:rsidR="00536916" w:rsidRPr="00536916" w:rsidRDefault="00536916">
      <w:pPr>
        <w:numPr>
          <w:ilvl w:val="0"/>
          <w:numId w:val="137"/>
        </w:numPr>
        <w:spacing w:after="160" w:line="259" w:lineRule="auto"/>
        <w:jc w:val="both"/>
        <w:rPr>
          <w:rFonts w:ascii="Arial" w:eastAsia="Calibri" w:hAnsi="Arial" w:cs="Arial"/>
          <w:kern w:val="2"/>
        </w:rPr>
      </w:pPr>
      <w:r w:rsidRPr="00536916">
        <w:rPr>
          <w:rFonts w:ascii="Arial" w:eastAsia="Calibri" w:hAnsi="Arial" w:cs="Arial"/>
          <w:kern w:val="2"/>
        </w:rPr>
        <w:t xml:space="preserve">W celu oceny funkcjonalności i przydatności dokumentu w </w:t>
      </w:r>
      <w:r w:rsidR="004B387B">
        <w:rPr>
          <w:rFonts w:ascii="Arial" w:eastAsia="Calibri" w:hAnsi="Arial" w:cs="Arial"/>
          <w:kern w:val="2"/>
        </w:rPr>
        <w:t>placówce</w:t>
      </w:r>
      <w:r w:rsidR="00A46901">
        <w:rPr>
          <w:rFonts w:ascii="Arial" w:eastAsia="Calibri" w:hAnsi="Arial" w:cs="Arial"/>
          <w:kern w:val="2"/>
        </w:rPr>
        <w:t xml:space="preserve"> </w:t>
      </w:r>
      <w:r w:rsidRPr="00536916">
        <w:rPr>
          <w:rFonts w:ascii="Arial" w:eastAsia="Calibri" w:hAnsi="Arial" w:cs="Arial"/>
          <w:kern w:val="2"/>
        </w:rPr>
        <w:t>prowadzone są ewaluacje typu:</w:t>
      </w:r>
    </w:p>
    <w:p w14:paraId="17FFFE19" w14:textId="77777777" w:rsidR="00536916" w:rsidRPr="00536916" w:rsidRDefault="00536916">
      <w:pPr>
        <w:numPr>
          <w:ilvl w:val="0"/>
          <w:numId w:val="138"/>
        </w:numPr>
        <w:spacing w:after="160" w:line="259" w:lineRule="auto"/>
        <w:jc w:val="both"/>
        <w:rPr>
          <w:rFonts w:ascii="Arial" w:eastAsia="Calibri" w:hAnsi="Arial" w:cs="Arial"/>
          <w:kern w:val="2"/>
        </w:rPr>
      </w:pPr>
      <w:r w:rsidRPr="00536916">
        <w:rPr>
          <w:rFonts w:ascii="Arial" w:eastAsia="Calibri" w:hAnsi="Arial" w:cs="Arial"/>
          <w:kern w:val="2"/>
        </w:rPr>
        <w:t>in-term (w trakcie posługiwania się i stosowania opracowania),</w:t>
      </w:r>
    </w:p>
    <w:p w14:paraId="52C3C55F" w14:textId="77777777" w:rsidR="00536916" w:rsidRPr="00536916" w:rsidRDefault="00536916">
      <w:pPr>
        <w:numPr>
          <w:ilvl w:val="0"/>
          <w:numId w:val="138"/>
        </w:numPr>
        <w:spacing w:after="160" w:line="259" w:lineRule="auto"/>
        <w:jc w:val="both"/>
        <w:rPr>
          <w:rFonts w:ascii="Arial" w:eastAsia="Calibri" w:hAnsi="Arial" w:cs="Arial"/>
          <w:kern w:val="2"/>
        </w:rPr>
      </w:pPr>
      <w:r w:rsidRPr="00536916">
        <w:rPr>
          <w:rFonts w:ascii="Arial" w:eastAsia="Calibri" w:hAnsi="Arial" w:cs="Arial"/>
          <w:kern w:val="2"/>
        </w:rPr>
        <w:t>ex- post (po upływie dwóch lat od daty wdrożenia).</w:t>
      </w:r>
    </w:p>
    <w:p w14:paraId="3B77A182" w14:textId="3CB0D3AF" w:rsidR="00536916" w:rsidRPr="00536916" w:rsidRDefault="00536916" w:rsidP="00355997">
      <w:pPr>
        <w:spacing w:after="160"/>
        <w:ind w:left="284"/>
        <w:jc w:val="both"/>
        <w:rPr>
          <w:rFonts w:ascii="Arial" w:eastAsia="Calibri" w:hAnsi="Arial" w:cs="Arial"/>
          <w:kern w:val="2"/>
        </w:rPr>
      </w:pPr>
      <w:r w:rsidRPr="00536916">
        <w:rPr>
          <w:rFonts w:ascii="Arial" w:eastAsia="Calibri" w:hAnsi="Arial" w:cs="Arial"/>
          <w:kern w:val="2"/>
        </w:rPr>
        <w:t xml:space="preserve">Ewaluację przeprowadza powołany przez </w:t>
      </w:r>
      <w:r w:rsidR="008A2A12">
        <w:rPr>
          <w:rFonts w:ascii="Arial" w:eastAsia="Calibri" w:hAnsi="Arial" w:cs="Arial"/>
          <w:kern w:val="2"/>
        </w:rPr>
        <w:t>kierownika</w:t>
      </w:r>
      <w:r w:rsidRPr="00536916">
        <w:rPr>
          <w:rFonts w:ascii="Arial" w:eastAsia="Calibri" w:hAnsi="Arial" w:cs="Arial"/>
          <w:kern w:val="2"/>
        </w:rPr>
        <w:t xml:space="preserve"> zespół ewaluacyjny z użyciem technik:</w:t>
      </w:r>
    </w:p>
    <w:p w14:paraId="777BC374" w14:textId="77777777" w:rsidR="00536916" w:rsidRPr="00536916" w:rsidRDefault="00536916">
      <w:pPr>
        <w:numPr>
          <w:ilvl w:val="0"/>
          <w:numId w:val="139"/>
        </w:numPr>
        <w:spacing w:after="0" w:line="259" w:lineRule="auto"/>
        <w:jc w:val="both"/>
        <w:rPr>
          <w:rFonts w:ascii="Arial" w:eastAsia="Calibri" w:hAnsi="Arial" w:cs="Arial"/>
          <w:kern w:val="2"/>
        </w:rPr>
      </w:pPr>
      <w:r w:rsidRPr="00536916">
        <w:rPr>
          <w:rFonts w:ascii="Arial" w:eastAsia="Calibri" w:hAnsi="Arial" w:cs="Arial"/>
          <w:kern w:val="2"/>
        </w:rPr>
        <w:t>analizy dokumentu,</w:t>
      </w:r>
    </w:p>
    <w:p w14:paraId="62062110" w14:textId="77777777" w:rsidR="00536916" w:rsidRPr="00536916" w:rsidRDefault="00536916">
      <w:pPr>
        <w:numPr>
          <w:ilvl w:val="0"/>
          <w:numId w:val="139"/>
        </w:numPr>
        <w:spacing w:after="0" w:line="259" w:lineRule="auto"/>
        <w:jc w:val="both"/>
        <w:rPr>
          <w:rFonts w:ascii="Arial" w:eastAsia="Calibri" w:hAnsi="Arial" w:cs="Arial"/>
          <w:kern w:val="2"/>
        </w:rPr>
      </w:pPr>
      <w:r w:rsidRPr="00536916">
        <w:rPr>
          <w:rFonts w:ascii="Arial" w:eastAsia="Calibri" w:hAnsi="Arial" w:cs="Arial"/>
          <w:kern w:val="2"/>
        </w:rPr>
        <w:t>wywiadów z rodzicami i nauczycielami,</w:t>
      </w:r>
    </w:p>
    <w:p w14:paraId="202F609F" w14:textId="77777777" w:rsidR="00536916" w:rsidRPr="00536916" w:rsidRDefault="00536916">
      <w:pPr>
        <w:numPr>
          <w:ilvl w:val="0"/>
          <w:numId w:val="139"/>
        </w:numPr>
        <w:spacing w:after="0" w:line="259" w:lineRule="auto"/>
        <w:jc w:val="both"/>
        <w:rPr>
          <w:rFonts w:ascii="Arial" w:eastAsia="Calibri" w:hAnsi="Arial" w:cs="Arial"/>
          <w:kern w:val="2"/>
        </w:rPr>
      </w:pPr>
      <w:r w:rsidRPr="00536916">
        <w:rPr>
          <w:rFonts w:ascii="Arial" w:eastAsia="Calibri" w:hAnsi="Arial" w:cs="Arial"/>
          <w:kern w:val="2"/>
        </w:rPr>
        <w:t>sondażu, z użyciem ankiety anonimowej,</w:t>
      </w:r>
    </w:p>
    <w:p w14:paraId="549A6643" w14:textId="7E55A087" w:rsidR="00536916" w:rsidRPr="00536916" w:rsidRDefault="00536916">
      <w:pPr>
        <w:numPr>
          <w:ilvl w:val="0"/>
          <w:numId w:val="139"/>
        </w:numPr>
        <w:spacing w:after="0" w:line="259" w:lineRule="auto"/>
        <w:jc w:val="both"/>
        <w:rPr>
          <w:rFonts w:ascii="Arial" w:eastAsia="Calibri" w:hAnsi="Arial" w:cs="Arial"/>
          <w:kern w:val="2"/>
        </w:rPr>
      </w:pPr>
      <w:r w:rsidRPr="00536916">
        <w:rPr>
          <w:rFonts w:ascii="Arial" w:eastAsia="Calibri" w:hAnsi="Arial" w:cs="Arial"/>
          <w:kern w:val="2"/>
        </w:rPr>
        <w:t xml:space="preserve">dyskusji grupowej </w:t>
      </w:r>
      <w:r w:rsidR="008A2A12">
        <w:rPr>
          <w:rFonts w:ascii="Arial" w:eastAsia="Calibri" w:hAnsi="Arial" w:cs="Arial"/>
          <w:kern w:val="2"/>
        </w:rPr>
        <w:t>z pracownikami klubu malucha</w:t>
      </w:r>
      <w:r w:rsidRPr="00536916">
        <w:rPr>
          <w:rFonts w:ascii="Arial" w:eastAsia="Calibri" w:hAnsi="Arial" w:cs="Arial"/>
          <w:kern w:val="2"/>
        </w:rPr>
        <w:t>.</w:t>
      </w:r>
    </w:p>
    <w:p w14:paraId="663FD527" w14:textId="0EB5568F" w:rsidR="00536916" w:rsidRPr="00536916" w:rsidRDefault="00536916" w:rsidP="006A2D29">
      <w:pPr>
        <w:spacing w:after="160" w:line="259" w:lineRule="auto"/>
        <w:jc w:val="both"/>
        <w:rPr>
          <w:rFonts w:ascii="Arial" w:eastAsia="Calibri" w:hAnsi="Arial" w:cs="Arial"/>
          <w:kern w:val="2"/>
        </w:rPr>
      </w:pPr>
      <w:r w:rsidRPr="00536916">
        <w:rPr>
          <w:rFonts w:ascii="Arial" w:eastAsia="Calibri" w:hAnsi="Arial" w:cs="Arial"/>
          <w:kern w:val="2"/>
        </w:rPr>
        <w:lastRenderedPageBreak/>
        <w:t xml:space="preserve">Raport z ewaluacji wraz z wnioskami i rekomendacjami zespołu ewaluacyjnego przedstawiany jest </w:t>
      </w:r>
      <w:r w:rsidR="008A2A12">
        <w:rPr>
          <w:rFonts w:ascii="Arial" w:eastAsia="Calibri" w:hAnsi="Arial" w:cs="Arial"/>
          <w:kern w:val="2"/>
        </w:rPr>
        <w:t>pracownikom klubu malucha</w:t>
      </w:r>
      <w:r w:rsidRPr="00536916">
        <w:rPr>
          <w:rFonts w:ascii="Arial" w:eastAsia="Calibri" w:hAnsi="Arial" w:cs="Arial"/>
          <w:kern w:val="2"/>
        </w:rPr>
        <w:t xml:space="preserve"> oraz radzie rodziców.</w:t>
      </w:r>
    </w:p>
    <w:p w14:paraId="0F62EEB2" w14:textId="77777777" w:rsidR="00536916" w:rsidRPr="00536916" w:rsidRDefault="00536916" w:rsidP="00355997">
      <w:pPr>
        <w:spacing w:after="160" w:line="259" w:lineRule="auto"/>
        <w:rPr>
          <w:rFonts w:ascii="Arial" w:eastAsia="Calibri" w:hAnsi="Arial" w:cs="Arial"/>
          <w:kern w:val="2"/>
        </w:rPr>
      </w:pPr>
    </w:p>
    <w:p w14:paraId="365152D5" w14:textId="43028F3B" w:rsidR="00A71442" w:rsidRPr="006A2D29" w:rsidRDefault="00536916" w:rsidP="006A2D29">
      <w:pPr>
        <w:spacing w:after="160" w:line="259" w:lineRule="auto"/>
        <w:rPr>
          <w:rFonts w:ascii="Arial" w:eastAsia="Calibri" w:hAnsi="Arial" w:cs="Arial"/>
          <w:kern w:val="2"/>
        </w:rPr>
      </w:pPr>
      <w:r w:rsidRPr="00536916">
        <w:rPr>
          <w:rFonts w:ascii="Arial" w:eastAsia="Calibri" w:hAnsi="Arial" w:cs="Arial"/>
          <w:kern w:val="2"/>
        </w:rPr>
        <w:t xml:space="preserve">                                                                                                       ………………………….</w:t>
      </w:r>
    </w:p>
    <w:p w14:paraId="68E38746" w14:textId="77777777" w:rsidR="0028434D" w:rsidRPr="006A2D29" w:rsidRDefault="00025D0E" w:rsidP="00355997">
      <w:pPr>
        <w:jc w:val="center"/>
        <w:rPr>
          <w:rFonts w:cstheme="minorHAnsi"/>
          <w:b/>
          <w:color w:val="0070C0"/>
          <w:sz w:val="28"/>
          <w:szCs w:val="28"/>
        </w:rPr>
      </w:pPr>
      <w:r w:rsidRPr="006A2D29">
        <w:rPr>
          <w:rFonts w:cstheme="minorHAnsi"/>
          <w:b/>
          <w:color w:val="0070C0"/>
          <w:sz w:val="28"/>
          <w:szCs w:val="28"/>
        </w:rPr>
        <w:t>Materiały pomocnicze</w:t>
      </w:r>
    </w:p>
    <w:p w14:paraId="7BC976B9" w14:textId="77777777" w:rsidR="00F11D47" w:rsidRPr="006647DB" w:rsidRDefault="00F11D47" w:rsidP="00355997">
      <w:pPr>
        <w:rPr>
          <w:rFonts w:ascii="Arial" w:hAnsi="Arial" w:cs="Arial"/>
          <w:b/>
        </w:rPr>
      </w:pPr>
      <w:r w:rsidRPr="006647DB">
        <w:rPr>
          <w:rFonts w:ascii="Arial" w:hAnsi="Arial" w:cs="Arial"/>
          <w:b/>
        </w:rPr>
        <w:t>Spis treści:</w:t>
      </w:r>
    </w:p>
    <w:p w14:paraId="7ADC7F6E" w14:textId="77777777" w:rsidR="009C7C81" w:rsidRPr="006647DB" w:rsidRDefault="009C7C81">
      <w:pPr>
        <w:pStyle w:val="Akapitzlist"/>
        <w:numPr>
          <w:ilvl w:val="0"/>
          <w:numId w:val="145"/>
        </w:numPr>
        <w:jc w:val="both"/>
        <w:rPr>
          <w:rFonts w:ascii="Arial" w:hAnsi="Arial" w:cs="Arial"/>
          <w:b/>
        </w:rPr>
      </w:pPr>
      <w:r w:rsidRPr="006647DB">
        <w:rPr>
          <w:rFonts w:ascii="Arial" w:hAnsi="Arial" w:cs="Arial"/>
          <w:b/>
        </w:rPr>
        <w:t>Źródła prawa do opracowania „Standardów ochrony małoletnich” i ich analiza</w:t>
      </w:r>
    </w:p>
    <w:p w14:paraId="78119246" w14:textId="77777777" w:rsidR="009C7C81" w:rsidRPr="006647DB" w:rsidRDefault="009C7C81">
      <w:pPr>
        <w:pStyle w:val="Akapitzlist"/>
        <w:numPr>
          <w:ilvl w:val="0"/>
          <w:numId w:val="145"/>
        </w:numPr>
        <w:jc w:val="both"/>
        <w:rPr>
          <w:rFonts w:ascii="Arial" w:hAnsi="Arial" w:cs="Arial"/>
          <w:b/>
        </w:rPr>
      </w:pPr>
      <w:r w:rsidRPr="006647DB">
        <w:rPr>
          <w:rFonts w:ascii="Arial" w:hAnsi="Arial" w:cs="Arial"/>
          <w:b/>
        </w:rPr>
        <w:t>Przemoc domowa – sytuacja podejrzenia stosowania lub stosowania przemocy domowej (rodzaje przemocy domowej, rozpoznawanie, zgłaszanie przez dziecko, pracownika lub osoby z zewnątrz, wstępna ocena sytuacji osoby krzywdzonej)</w:t>
      </w:r>
    </w:p>
    <w:p w14:paraId="5525763F" w14:textId="77777777" w:rsidR="009C7C81" w:rsidRPr="006647DB" w:rsidRDefault="009C7C81">
      <w:pPr>
        <w:pStyle w:val="Akapitzlist"/>
        <w:numPr>
          <w:ilvl w:val="0"/>
          <w:numId w:val="145"/>
        </w:numPr>
        <w:jc w:val="both"/>
        <w:rPr>
          <w:rFonts w:ascii="Arial" w:hAnsi="Arial" w:cs="Arial"/>
          <w:b/>
        </w:rPr>
      </w:pPr>
      <w:r w:rsidRPr="006647DB">
        <w:rPr>
          <w:rFonts w:ascii="Arial" w:hAnsi="Arial" w:cs="Arial"/>
          <w:b/>
        </w:rPr>
        <w:t xml:space="preserve">Zalecenia do prowadzenia rozmowy z ofiarą doznającą przemocy domowej.  </w:t>
      </w:r>
    </w:p>
    <w:p w14:paraId="1936419B" w14:textId="130343A8" w:rsidR="006F68B2" w:rsidRPr="006647DB" w:rsidRDefault="006F68B2">
      <w:pPr>
        <w:pStyle w:val="Akapitzlist"/>
        <w:numPr>
          <w:ilvl w:val="0"/>
          <w:numId w:val="145"/>
        </w:numPr>
        <w:jc w:val="both"/>
        <w:rPr>
          <w:rFonts w:ascii="Arial" w:hAnsi="Arial" w:cs="Arial"/>
          <w:b/>
        </w:rPr>
      </w:pPr>
      <w:r w:rsidRPr="006647DB">
        <w:rPr>
          <w:rFonts w:ascii="Arial" w:hAnsi="Arial" w:cs="Arial"/>
          <w:b/>
        </w:rPr>
        <w:t xml:space="preserve">Załączniki do procedury </w:t>
      </w:r>
      <w:r w:rsidR="00525C01" w:rsidRPr="006647DB">
        <w:rPr>
          <w:rFonts w:ascii="Arial" w:hAnsi="Arial" w:cs="Arial"/>
          <w:b/>
        </w:rPr>
        <w:t>„</w:t>
      </w:r>
      <w:r w:rsidRPr="006647DB">
        <w:rPr>
          <w:rFonts w:ascii="Arial" w:hAnsi="Arial" w:cs="Arial"/>
          <w:b/>
        </w:rPr>
        <w:t xml:space="preserve">Niebieskie </w:t>
      </w:r>
      <w:r w:rsidR="00525C01" w:rsidRPr="006647DB">
        <w:rPr>
          <w:rFonts w:ascii="Arial" w:hAnsi="Arial" w:cs="Arial"/>
          <w:b/>
        </w:rPr>
        <w:t>K</w:t>
      </w:r>
      <w:r w:rsidRPr="006647DB">
        <w:rPr>
          <w:rFonts w:ascii="Arial" w:hAnsi="Arial" w:cs="Arial"/>
          <w:b/>
        </w:rPr>
        <w:t>arty</w:t>
      </w:r>
      <w:r w:rsidR="00525C01" w:rsidRPr="006647DB">
        <w:rPr>
          <w:rFonts w:ascii="Arial" w:hAnsi="Arial" w:cs="Arial"/>
          <w:b/>
        </w:rPr>
        <w:t>”</w:t>
      </w:r>
    </w:p>
    <w:p w14:paraId="517F8E4E" w14:textId="77777777" w:rsidR="006F68B2" w:rsidRPr="006647DB" w:rsidRDefault="006F68B2">
      <w:pPr>
        <w:pStyle w:val="Akapitzlist"/>
        <w:numPr>
          <w:ilvl w:val="0"/>
          <w:numId w:val="146"/>
        </w:numPr>
        <w:jc w:val="both"/>
        <w:rPr>
          <w:rFonts w:ascii="Arial" w:hAnsi="Arial" w:cs="Arial"/>
        </w:rPr>
      </w:pPr>
      <w:r w:rsidRPr="006647DB">
        <w:rPr>
          <w:rFonts w:ascii="Arial" w:hAnsi="Arial" w:cs="Arial"/>
        </w:rPr>
        <w:t xml:space="preserve">Wzór Karty zgłoszenia krzywdzenia dziecka/małoletniego – załącznik 1 </w:t>
      </w:r>
    </w:p>
    <w:p w14:paraId="25832C9D" w14:textId="0460C894" w:rsidR="006F68B2" w:rsidRPr="006647DB" w:rsidRDefault="006F68B2">
      <w:pPr>
        <w:pStyle w:val="Akapitzlist"/>
        <w:numPr>
          <w:ilvl w:val="0"/>
          <w:numId w:val="146"/>
        </w:numPr>
        <w:jc w:val="both"/>
        <w:rPr>
          <w:rFonts w:ascii="Arial" w:hAnsi="Arial" w:cs="Arial"/>
        </w:rPr>
      </w:pPr>
      <w:r w:rsidRPr="006647DB">
        <w:rPr>
          <w:rFonts w:ascii="Arial" w:hAnsi="Arial" w:cs="Arial"/>
        </w:rPr>
        <w:t xml:space="preserve">Wzór oświadczenia o poufności informacji powziętych w procesie postępowania </w:t>
      </w:r>
      <w:r w:rsidR="00B657E7" w:rsidRPr="006647DB">
        <w:rPr>
          <w:rFonts w:ascii="Arial" w:hAnsi="Arial" w:cs="Arial"/>
        </w:rPr>
        <w:br/>
      </w:r>
      <w:r w:rsidRPr="006647DB">
        <w:rPr>
          <w:rFonts w:ascii="Arial" w:hAnsi="Arial" w:cs="Arial"/>
        </w:rPr>
        <w:t>w sprawie krzywdzenia dzieci/małoletnich – załącznik 2</w:t>
      </w:r>
    </w:p>
    <w:p w14:paraId="34535A8D" w14:textId="77777777" w:rsidR="006F68B2" w:rsidRPr="006647DB" w:rsidRDefault="006F68B2">
      <w:pPr>
        <w:pStyle w:val="Akapitzlist"/>
        <w:numPr>
          <w:ilvl w:val="0"/>
          <w:numId w:val="146"/>
        </w:numPr>
        <w:jc w:val="both"/>
        <w:rPr>
          <w:rFonts w:ascii="Arial" w:hAnsi="Arial" w:cs="Arial"/>
        </w:rPr>
      </w:pPr>
      <w:r w:rsidRPr="006647DB">
        <w:rPr>
          <w:rFonts w:ascii="Arial" w:hAnsi="Arial" w:cs="Arial"/>
        </w:rPr>
        <w:t>Arkusz diagnostyczny oceny ryzyka stosowania przemocy wobec dzieci – załącznik 3</w:t>
      </w:r>
    </w:p>
    <w:p w14:paraId="47730623" w14:textId="7958A84A" w:rsidR="006F68B2" w:rsidRPr="006647DB" w:rsidRDefault="006F68B2">
      <w:pPr>
        <w:pStyle w:val="Akapitzlist"/>
        <w:numPr>
          <w:ilvl w:val="0"/>
          <w:numId w:val="146"/>
        </w:numPr>
        <w:jc w:val="both"/>
        <w:rPr>
          <w:rFonts w:ascii="Arial" w:hAnsi="Arial" w:cs="Arial"/>
        </w:rPr>
      </w:pPr>
      <w:r w:rsidRPr="006647DB">
        <w:rPr>
          <w:rFonts w:ascii="Arial" w:hAnsi="Arial" w:cs="Arial"/>
        </w:rPr>
        <w:t>Algorytm postępowania w przypadku podejrzenia przemocy domowej wobec dziecka/małoletniego – załącznik 4</w:t>
      </w:r>
    </w:p>
    <w:p w14:paraId="22BF55D7" w14:textId="77777777" w:rsidR="006F68B2" w:rsidRPr="006647DB" w:rsidRDefault="006F68B2">
      <w:pPr>
        <w:pStyle w:val="Akapitzlist"/>
        <w:numPr>
          <w:ilvl w:val="0"/>
          <w:numId w:val="146"/>
        </w:numPr>
        <w:jc w:val="both"/>
        <w:rPr>
          <w:rFonts w:ascii="Arial" w:hAnsi="Arial" w:cs="Arial"/>
        </w:rPr>
      </w:pPr>
      <w:r w:rsidRPr="006647DB">
        <w:rPr>
          <w:rFonts w:ascii="Arial" w:hAnsi="Arial" w:cs="Arial"/>
        </w:rPr>
        <w:t>Kwestionariusz diagnostyczny do oszacowania zaniedbania dziecka /małoletniego – załącznik 5</w:t>
      </w:r>
    </w:p>
    <w:p w14:paraId="214CECE1" w14:textId="38BFD797" w:rsidR="006F68B2" w:rsidRPr="006647DB" w:rsidRDefault="006F68B2">
      <w:pPr>
        <w:pStyle w:val="Akapitzlist"/>
        <w:numPr>
          <w:ilvl w:val="0"/>
          <w:numId w:val="146"/>
        </w:numPr>
        <w:jc w:val="both"/>
        <w:rPr>
          <w:rFonts w:ascii="Arial" w:hAnsi="Arial" w:cs="Arial"/>
        </w:rPr>
      </w:pPr>
      <w:r w:rsidRPr="006647DB">
        <w:rPr>
          <w:rFonts w:ascii="Arial" w:hAnsi="Arial" w:cs="Arial"/>
        </w:rPr>
        <w:t>Wzór formularz</w:t>
      </w:r>
      <w:r w:rsidR="006647DB">
        <w:rPr>
          <w:rFonts w:ascii="Arial" w:hAnsi="Arial" w:cs="Arial"/>
        </w:rPr>
        <w:t>a</w:t>
      </w:r>
      <w:r w:rsidRPr="006647DB">
        <w:rPr>
          <w:rFonts w:ascii="Arial" w:hAnsi="Arial" w:cs="Arial"/>
        </w:rPr>
        <w:t xml:space="preserve"> „Niebieskiej Karty – „A” – załącznik 6</w:t>
      </w:r>
    </w:p>
    <w:p w14:paraId="1F282A10" w14:textId="673AF976" w:rsidR="006F68B2" w:rsidRPr="006647DB" w:rsidRDefault="006F68B2">
      <w:pPr>
        <w:pStyle w:val="Akapitzlist"/>
        <w:numPr>
          <w:ilvl w:val="0"/>
          <w:numId w:val="146"/>
        </w:numPr>
        <w:jc w:val="both"/>
        <w:rPr>
          <w:rFonts w:ascii="Arial" w:hAnsi="Arial" w:cs="Arial"/>
        </w:rPr>
      </w:pPr>
      <w:r w:rsidRPr="006647DB">
        <w:rPr>
          <w:rFonts w:ascii="Arial" w:hAnsi="Arial" w:cs="Arial"/>
        </w:rPr>
        <w:t xml:space="preserve">Wzór formularza „Niebieskiej Karty – </w:t>
      </w:r>
      <w:r w:rsidR="0096545C">
        <w:rPr>
          <w:rFonts w:ascii="Arial" w:hAnsi="Arial" w:cs="Arial"/>
        </w:rPr>
        <w:t>„</w:t>
      </w:r>
      <w:r w:rsidRPr="006647DB">
        <w:rPr>
          <w:rFonts w:ascii="Arial" w:hAnsi="Arial" w:cs="Arial"/>
        </w:rPr>
        <w:t>B” załącznik 7</w:t>
      </w:r>
    </w:p>
    <w:p w14:paraId="62E275BC" w14:textId="7F8276C7" w:rsidR="003F25AC" w:rsidRPr="006647DB" w:rsidRDefault="003F25AC">
      <w:pPr>
        <w:pStyle w:val="Akapitzlist"/>
        <w:numPr>
          <w:ilvl w:val="0"/>
          <w:numId w:val="145"/>
        </w:numPr>
        <w:jc w:val="both"/>
        <w:rPr>
          <w:rFonts w:ascii="Arial" w:hAnsi="Arial" w:cs="Arial"/>
          <w:b/>
        </w:rPr>
      </w:pPr>
      <w:r w:rsidRPr="006647DB">
        <w:rPr>
          <w:rFonts w:ascii="Arial" w:hAnsi="Arial" w:cs="Arial"/>
          <w:b/>
        </w:rPr>
        <w:t xml:space="preserve">Nowe </w:t>
      </w:r>
      <w:r w:rsidR="00442458" w:rsidRPr="006647DB">
        <w:rPr>
          <w:rFonts w:ascii="Arial" w:hAnsi="Arial" w:cs="Arial"/>
          <w:b/>
        </w:rPr>
        <w:t xml:space="preserve">zagrożenia </w:t>
      </w:r>
      <w:r w:rsidRPr="006647DB">
        <w:rPr>
          <w:rFonts w:ascii="Arial" w:hAnsi="Arial" w:cs="Arial"/>
          <w:b/>
        </w:rPr>
        <w:t>w sieci</w:t>
      </w:r>
    </w:p>
    <w:p w14:paraId="24CBA9E8" w14:textId="77777777" w:rsidR="009C7C81" w:rsidRPr="009C7C81" w:rsidRDefault="009C7C81" w:rsidP="00355997">
      <w:pPr>
        <w:pStyle w:val="Akapitzlist"/>
        <w:ind w:left="720"/>
        <w:rPr>
          <w:b/>
          <w:sz w:val="28"/>
        </w:rPr>
      </w:pPr>
    </w:p>
    <w:p w14:paraId="3441DF61" w14:textId="77777777" w:rsidR="00025D0E" w:rsidRDefault="00025D0E" w:rsidP="00355997">
      <w:pPr>
        <w:spacing w:after="0" w:line="240" w:lineRule="auto"/>
        <w:jc w:val="center"/>
        <w:rPr>
          <w:rFonts w:ascii="Tahoma" w:eastAsia="Calibri" w:hAnsi="Tahoma" w:cs="Tahoma"/>
          <w:noProof/>
          <w:sz w:val="26"/>
          <w:szCs w:val="26"/>
        </w:rPr>
      </w:pPr>
      <w:bookmarkStart w:id="2" w:name="_Hlk148453456"/>
    </w:p>
    <w:p w14:paraId="4AAC493C" w14:textId="77777777" w:rsidR="00B657E7" w:rsidRDefault="00B657E7" w:rsidP="00355997">
      <w:pPr>
        <w:spacing w:after="0" w:line="240" w:lineRule="auto"/>
        <w:jc w:val="center"/>
        <w:rPr>
          <w:rFonts w:ascii="Tahoma" w:eastAsia="Calibri" w:hAnsi="Tahoma" w:cs="Tahoma"/>
          <w:noProof/>
          <w:sz w:val="26"/>
          <w:szCs w:val="26"/>
        </w:rPr>
      </w:pPr>
    </w:p>
    <w:p w14:paraId="7AAFC4CE" w14:textId="77777777" w:rsidR="00B657E7" w:rsidRDefault="00B657E7" w:rsidP="00355997">
      <w:pPr>
        <w:spacing w:after="0" w:line="240" w:lineRule="auto"/>
        <w:jc w:val="center"/>
        <w:rPr>
          <w:rFonts w:ascii="Tahoma" w:eastAsia="Calibri" w:hAnsi="Tahoma" w:cs="Tahoma"/>
          <w:noProof/>
          <w:sz w:val="26"/>
          <w:szCs w:val="26"/>
        </w:rPr>
      </w:pPr>
    </w:p>
    <w:p w14:paraId="50741C50" w14:textId="77777777" w:rsidR="00B657E7" w:rsidRDefault="00B657E7" w:rsidP="00355997">
      <w:pPr>
        <w:spacing w:after="0" w:line="240" w:lineRule="auto"/>
        <w:jc w:val="center"/>
        <w:rPr>
          <w:rFonts w:ascii="Tahoma" w:eastAsia="Calibri" w:hAnsi="Tahoma" w:cs="Tahoma"/>
          <w:noProof/>
          <w:sz w:val="26"/>
          <w:szCs w:val="26"/>
        </w:rPr>
      </w:pPr>
    </w:p>
    <w:p w14:paraId="6CA3B482" w14:textId="77777777" w:rsidR="00B657E7" w:rsidRDefault="00B657E7" w:rsidP="00355997">
      <w:pPr>
        <w:spacing w:after="0" w:line="240" w:lineRule="auto"/>
        <w:jc w:val="center"/>
        <w:rPr>
          <w:rFonts w:ascii="Tahoma" w:eastAsia="Calibri" w:hAnsi="Tahoma" w:cs="Tahoma"/>
          <w:noProof/>
          <w:sz w:val="26"/>
          <w:szCs w:val="26"/>
        </w:rPr>
      </w:pPr>
    </w:p>
    <w:p w14:paraId="3998D32A" w14:textId="77777777" w:rsidR="00B657E7" w:rsidRDefault="00B657E7" w:rsidP="00355997">
      <w:pPr>
        <w:spacing w:after="0" w:line="240" w:lineRule="auto"/>
        <w:jc w:val="center"/>
        <w:rPr>
          <w:rFonts w:ascii="Tahoma" w:eastAsia="Calibri" w:hAnsi="Tahoma" w:cs="Tahoma"/>
          <w:noProof/>
          <w:sz w:val="26"/>
          <w:szCs w:val="26"/>
        </w:rPr>
      </w:pPr>
    </w:p>
    <w:p w14:paraId="4061E29C" w14:textId="77777777" w:rsidR="00B657E7" w:rsidRDefault="00B657E7" w:rsidP="00355997">
      <w:pPr>
        <w:spacing w:after="0" w:line="240" w:lineRule="auto"/>
        <w:jc w:val="center"/>
        <w:rPr>
          <w:rFonts w:ascii="Tahoma" w:eastAsia="Calibri" w:hAnsi="Tahoma" w:cs="Tahoma"/>
          <w:noProof/>
          <w:sz w:val="26"/>
          <w:szCs w:val="26"/>
        </w:rPr>
      </w:pPr>
    </w:p>
    <w:p w14:paraId="476BCDD2" w14:textId="77777777" w:rsidR="00B657E7" w:rsidRDefault="00B657E7" w:rsidP="00355997">
      <w:pPr>
        <w:spacing w:after="0" w:line="240" w:lineRule="auto"/>
        <w:jc w:val="center"/>
        <w:rPr>
          <w:rFonts w:ascii="Tahoma" w:eastAsia="Calibri" w:hAnsi="Tahoma" w:cs="Tahoma"/>
          <w:noProof/>
          <w:sz w:val="26"/>
          <w:szCs w:val="26"/>
        </w:rPr>
      </w:pPr>
    </w:p>
    <w:p w14:paraId="2C2C18F6" w14:textId="77777777" w:rsidR="00B657E7" w:rsidRDefault="00B657E7" w:rsidP="00355997">
      <w:pPr>
        <w:spacing w:after="0" w:line="240" w:lineRule="auto"/>
        <w:jc w:val="center"/>
        <w:rPr>
          <w:rFonts w:ascii="Tahoma" w:eastAsia="Calibri" w:hAnsi="Tahoma" w:cs="Tahoma"/>
          <w:noProof/>
          <w:sz w:val="26"/>
          <w:szCs w:val="26"/>
        </w:rPr>
      </w:pPr>
    </w:p>
    <w:p w14:paraId="01407A75" w14:textId="77777777" w:rsidR="00B657E7" w:rsidRDefault="00B657E7" w:rsidP="00355997">
      <w:pPr>
        <w:spacing w:after="0" w:line="240" w:lineRule="auto"/>
        <w:jc w:val="center"/>
        <w:rPr>
          <w:rFonts w:ascii="Tahoma" w:eastAsia="Calibri" w:hAnsi="Tahoma" w:cs="Tahoma"/>
          <w:noProof/>
          <w:sz w:val="26"/>
          <w:szCs w:val="26"/>
        </w:rPr>
      </w:pPr>
    </w:p>
    <w:p w14:paraId="3DE7170D" w14:textId="77777777" w:rsidR="00B657E7" w:rsidRDefault="00B657E7" w:rsidP="00355997">
      <w:pPr>
        <w:spacing w:after="0" w:line="240" w:lineRule="auto"/>
        <w:jc w:val="center"/>
        <w:rPr>
          <w:rFonts w:ascii="Tahoma" w:eastAsia="Calibri" w:hAnsi="Tahoma" w:cs="Tahoma"/>
          <w:noProof/>
          <w:sz w:val="26"/>
          <w:szCs w:val="26"/>
        </w:rPr>
      </w:pPr>
    </w:p>
    <w:p w14:paraId="168B5B70" w14:textId="77777777" w:rsidR="00450ABD" w:rsidRDefault="00450ABD" w:rsidP="00355997">
      <w:pPr>
        <w:spacing w:after="0" w:line="240" w:lineRule="auto"/>
        <w:jc w:val="center"/>
        <w:rPr>
          <w:rFonts w:ascii="Tahoma" w:eastAsia="Calibri" w:hAnsi="Tahoma" w:cs="Tahoma"/>
          <w:noProof/>
          <w:sz w:val="26"/>
          <w:szCs w:val="26"/>
        </w:rPr>
      </w:pPr>
    </w:p>
    <w:p w14:paraId="0C2ED88B" w14:textId="77777777" w:rsidR="00B657E7" w:rsidRDefault="00B657E7" w:rsidP="00355997">
      <w:pPr>
        <w:spacing w:after="0" w:line="240" w:lineRule="auto"/>
        <w:jc w:val="center"/>
        <w:rPr>
          <w:rFonts w:ascii="Tahoma" w:eastAsia="Calibri" w:hAnsi="Tahoma" w:cs="Tahoma"/>
          <w:noProof/>
          <w:sz w:val="26"/>
          <w:szCs w:val="26"/>
        </w:rPr>
      </w:pPr>
    </w:p>
    <w:p w14:paraId="5B0AAC27" w14:textId="77777777" w:rsidR="006A2D29" w:rsidRDefault="006A2D29" w:rsidP="00355997">
      <w:pPr>
        <w:spacing w:after="0" w:line="240" w:lineRule="auto"/>
        <w:jc w:val="center"/>
        <w:rPr>
          <w:rFonts w:ascii="Tahoma" w:eastAsia="Calibri" w:hAnsi="Tahoma" w:cs="Tahoma"/>
          <w:noProof/>
          <w:sz w:val="26"/>
          <w:szCs w:val="26"/>
        </w:rPr>
      </w:pPr>
    </w:p>
    <w:p w14:paraId="724295CB" w14:textId="77777777" w:rsidR="0096545C" w:rsidRDefault="0096545C" w:rsidP="00355997">
      <w:pPr>
        <w:spacing w:after="0" w:line="240" w:lineRule="auto"/>
        <w:jc w:val="center"/>
        <w:rPr>
          <w:rFonts w:ascii="Tahoma" w:eastAsia="Calibri" w:hAnsi="Tahoma" w:cs="Tahoma"/>
          <w:noProof/>
          <w:sz w:val="26"/>
          <w:szCs w:val="26"/>
        </w:rPr>
      </w:pPr>
    </w:p>
    <w:p w14:paraId="721BE646" w14:textId="77777777" w:rsidR="0096545C" w:rsidRDefault="0096545C" w:rsidP="00355997">
      <w:pPr>
        <w:spacing w:after="0" w:line="240" w:lineRule="auto"/>
        <w:jc w:val="center"/>
        <w:rPr>
          <w:rFonts w:ascii="Tahoma" w:eastAsia="Calibri" w:hAnsi="Tahoma" w:cs="Tahoma"/>
          <w:noProof/>
          <w:sz w:val="26"/>
          <w:szCs w:val="26"/>
        </w:rPr>
      </w:pPr>
    </w:p>
    <w:p w14:paraId="392220E9" w14:textId="77777777" w:rsidR="0096545C" w:rsidRDefault="0096545C" w:rsidP="00355997">
      <w:pPr>
        <w:spacing w:after="0" w:line="240" w:lineRule="auto"/>
        <w:jc w:val="center"/>
        <w:rPr>
          <w:rFonts w:ascii="Tahoma" w:eastAsia="Calibri" w:hAnsi="Tahoma" w:cs="Tahoma"/>
          <w:noProof/>
          <w:sz w:val="26"/>
          <w:szCs w:val="26"/>
        </w:rPr>
      </w:pPr>
    </w:p>
    <w:p w14:paraId="6A8C32C5" w14:textId="77777777" w:rsidR="006A2D29" w:rsidRPr="00025D0E" w:rsidRDefault="006A2D29" w:rsidP="00355997">
      <w:pPr>
        <w:spacing w:after="0" w:line="240" w:lineRule="auto"/>
        <w:jc w:val="center"/>
        <w:rPr>
          <w:rFonts w:ascii="Tahoma" w:eastAsia="Calibri" w:hAnsi="Tahoma" w:cs="Tahoma"/>
          <w:noProof/>
          <w:sz w:val="26"/>
          <w:szCs w:val="26"/>
        </w:rPr>
      </w:pPr>
    </w:p>
    <w:p w14:paraId="5E236B9F" w14:textId="77777777" w:rsidR="00025D0E" w:rsidRPr="00511C13" w:rsidRDefault="000E7226" w:rsidP="00355997">
      <w:pPr>
        <w:spacing w:after="0" w:line="240" w:lineRule="auto"/>
        <w:jc w:val="center"/>
        <w:rPr>
          <w:rFonts w:ascii="Arial" w:eastAsia="Calibri" w:hAnsi="Arial" w:cs="Arial"/>
          <w:b/>
          <w:bCs/>
          <w:noProof/>
          <w:color w:val="0070C0"/>
          <w:sz w:val="28"/>
          <w:szCs w:val="28"/>
        </w:rPr>
      </w:pPr>
      <w:r w:rsidRPr="00511C13">
        <w:rPr>
          <w:rFonts w:ascii="Arial" w:eastAsia="Calibri" w:hAnsi="Arial" w:cs="Arial"/>
          <w:b/>
          <w:bCs/>
          <w:noProof/>
          <w:color w:val="0070C0"/>
          <w:sz w:val="28"/>
          <w:szCs w:val="28"/>
        </w:rPr>
        <w:t xml:space="preserve">Materiał 1 </w:t>
      </w:r>
    </w:p>
    <w:p w14:paraId="4C64D5A6" w14:textId="77777777" w:rsidR="0006672C" w:rsidRDefault="00025D0E" w:rsidP="00355997">
      <w:pPr>
        <w:spacing w:line="240" w:lineRule="auto"/>
        <w:rPr>
          <w:rFonts w:ascii="Times New Roman" w:hAnsi="Times New Roman"/>
          <w:b/>
          <w:noProof/>
          <w:color w:val="002060"/>
          <w:sz w:val="28"/>
          <w:szCs w:val="28"/>
        </w:rPr>
      </w:pPr>
      <w:r w:rsidRPr="000539D7">
        <w:rPr>
          <w:rFonts w:ascii="Times New Roman" w:hAnsi="Times New Roman"/>
          <w:b/>
          <w:noProof/>
          <w:color w:val="002060"/>
          <w:sz w:val="28"/>
          <w:szCs w:val="28"/>
        </w:rPr>
        <w:t xml:space="preserve"> </w:t>
      </w:r>
    </w:p>
    <w:p w14:paraId="4F43127C" w14:textId="66EAB0F8" w:rsidR="00025D0E" w:rsidRPr="00B657E7" w:rsidRDefault="00025D0E" w:rsidP="00B657E7">
      <w:pPr>
        <w:spacing w:line="240" w:lineRule="auto"/>
        <w:jc w:val="both"/>
        <w:rPr>
          <w:rFonts w:ascii="Arial" w:hAnsi="Arial" w:cs="Arial"/>
          <w:b/>
          <w:noProof/>
          <w:color w:val="002060"/>
          <w:sz w:val="28"/>
          <w:szCs w:val="28"/>
        </w:rPr>
      </w:pPr>
      <w:r w:rsidRPr="00511C13">
        <w:rPr>
          <w:rFonts w:ascii="Arial" w:hAnsi="Arial" w:cs="Arial"/>
          <w:b/>
          <w:noProof/>
          <w:color w:val="002060"/>
          <w:sz w:val="28"/>
          <w:szCs w:val="28"/>
        </w:rPr>
        <w:t>Źródła prawa do opracowania „Standardów ochrony małoletnich”</w:t>
      </w:r>
      <w:r w:rsidR="00B657E7">
        <w:rPr>
          <w:rFonts w:ascii="Arial" w:hAnsi="Arial" w:cs="Arial"/>
          <w:b/>
          <w:noProof/>
          <w:color w:val="002060"/>
          <w:sz w:val="28"/>
          <w:szCs w:val="28"/>
        </w:rPr>
        <w:br/>
      </w:r>
      <w:r w:rsidRPr="00511C13">
        <w:rPr>
          <w:rFonts w:ascii="Arial" w:hAnsi="Arial" w:cs="Arial"/>
          <w:b/>
          <w:noProof/>
          <w:color w:val="002060"/>
          <w:sz w:val="28"/>
          <w:szCs w:val="28"/>
        </w:rPr>
        <w:t xml:space="preserve">i ich analiza </w:t>
      </w:r>
    </w:p>
    <w:p w14:paraId="5B2908FF" w14:textId="77777777" w:rsidR="00025D0E" w:rsidRPr="00025D0E" w:rsidRDefault="00025D0E" w:rsidP="00355997">
      <w:pPr>
        <w:numPr>
          <w:ilvl w:val="0"/>
          <w:numId w:val="6"/>
        </w:numPr>
        <w:spacing w:after="160" w:line="240" w:lineRule="auto"/>
        <w:jc w:val="both"/>
        <w:rPr>
          <w:rFonts w:ascii="Arial" w:eastAsia="Calibri" w:hAnsi="Arial" w:cs="Arial"/>
          <w:b/>
          <w:noProof/>
        </w:rPr>
      </w:pPr>
      <w:r w:rsidRPr="00025D0E">
        <w:rPr>
          <w:rFonts w:ascii="Arial" w:eastAsia="Calibri" w:hAnsi="Arial" w:cs="Arial"/>
          <w:b/>
          <w:noProof/>
        </w:rPr>
        <w:t>Wyjaśnienie definicji „dziecko” i „małoletni”.</w:t>
      </w:r>
    </w:p>
    <w:p w14:paraId="504AF255" w14:textId="77777777" w:rsidR="00025D0E" w:rsidRPr="00025D0E" w:rsidRDefault="00025D0E" w:rsidP="00355997">
      <w:pPr>
        <w:numPr>
          <w:ilvl w:val="0"/>
          <w:numId w:val="6"/>
        </w:numPr>
        <w:spacing w:after="160" w:line="240" w:lineRule="auto"/>
        <w:jc w:val="both"/>
        <w:rPr>
          <w:rFonts w:ascii="Arial" w:eastAsia="Calibri" w:hAnsi="Arial" w:cs="Arial"/>
          <w:b/>
          <w:noProof/>
        </w:rPr>
      </w:pPr>
      <w:r w:rsidRPr="00025D0E">
        <w:rPr>
          <w:rFonts w:ascii="Arial" w:eastAsia="Calibri" w:hAnsi="Arial" w:cs="Arial"/>
          <w:b/>
          <w:noProof/>
        </w:rPr>
        <w:t xml:space="preserve">Ochrona praw dziecka w polskim ustawodawstwie i Konwencji o Prawach Dziecka </w:t>
      </w:r>
    </w:p>
    <w:p w14:paraId="663F7C98" w14:textId="77777777" w:rsidR="00025D0E" w:rsidRPr="00025D0E" w:rsidRDefault="00025D0E" w:rsidP="00355997">
      <w:pPr>
        <w:numPr>
          <w:ilvl w:val="1"/>
          <w:numId w:val="6"/>
        </w:numPr>
        <w:spacing w:after="0" w:line="240" w:lineRule="auto"/>
        <w:ind w:left="1418" w:hanging="425"/>
        <w:jc w:val="both"/>
        <w:rPr>
          <w:rFonts w:ascii="Arial" w:eastAsia="Calibri" w:hAnsi="Arial" w:cs="Arial"/>
          <w:bCs/>
          <w:noProof/>
        </w:rPr>
      </w:pPr>
      <w:r w:rsidRPr="00025D0E">
        <w:rPr>
          <w:rFonts w:ascii="Arial" w:eastAsia="Calibri" w:hAnsi="Arial" w:cs="Arial"/>
          <w:bCs/>
          <w:noProof/>
        </w:rPr>
        <w:t xml:space="preserve">  Konstytucja Rzeczypospolitej Polskiej</w:t>
      </w:r>
    </w:p>
    <w:p w14:paraId="2C9BCBA1" w14:textId="77777777" w:rsidR="00025D0E" w:rsidRPr="00025D0E" w:rsidRDefault="00025D0E" w:rsidP="00355997">
      <w:pPr>
        <w:numPr>
          <w:ilvl w:val="1"/>
          <w:numId w:val="6"/>
        </w:numPr>
        <w:spacing w:after="0" w:line="240" w:lineRule="auto"/>
        <w:ind w:left="1418" w:hanging="425"/>
        <w:jc w:val="both"/>
        <w:rPr>
          <w:rFonts w:ascii="Arial" w:eastAsia="Calibri" w:hAnsi="Arial" w:cs="Arial"/>
          <w:bCs/>
          <w:noProof/>
        </w:rPr>
      </w:pPr>
      <w:r w:rsidRPr="00025D0E">
        <w:rPr>
          <w:rFonts w:ascii="Arial" w:eastAsia="Calibri" w:hAnsi="Arial" w:cs="Arial"/>
          <w:b/>
          <w:noProof/>
        </w:rPr>
        <w:t xml:space="preserve">  </w:t>
      </w:r>
      <w:r w:rsidRPr="00025D0E">
        <w:rPr>
          <w:rFonts w:ascii="Arial" w:eastAsia="Calibri" w:hAnsi="Arial" w:cs="Arial"/>
          <w:bCs/>
          <w:noProof/>
        </w:rPr>
        <w:t>Ustawa o Rzeczniku Praw Dziecka</w:t>
      </w:r>
    </w:p>
    <w:p w14:paraId="6FDFB55A" w14:textId="77777777" w:rsidR="00025D0E" w:rsidRPr="00025D0E" w:rsidRDefault="00025D0E" w:rsidP="00355997">
      <w:pPr>
        <w:numPr>
          <w:ilvl w:val="1"/>
          <w:numId w:val="6"/>
        </w:numPr>
        <w:spacing w:after="160" w:line="240" w:lineRule="auto"/>
        <w:ind w:left="1418" w:hanging="425"/>
        <w:jc w:val="both"/>
        <w:rPr>
          <w:rFonts w:ascii="Arial" w:eastAsia="Calibri" w:hAnsi="Arial" w:cs="Arial"/>
          <w:bCs/>
          <w:noProof/>
        </w:rPr>
      </w:pPr>
      <w:r w:rsidRPr="00025D0E">
        <w:rPr>
          <w:rFonts w:ascii="Arial" w:eastAsia="Calibri" w:hAnsi="Arial" w:cs="Arial"/>
          <w:bCs/>
          <w:noProof/>
        </w:rPr>
        <w:t xml:space="preserve">  Prawa dziecka wynikające z Konwecji</w:t>
      </w:r>
    </w:p>
    <w:p w14:paraId="743D440A" w14:textId="77777777" w:rsidR="00025D0E" w:rsidRPr="00025D0E" w:rsidRDefault="00025D0E" w:rsidP="00355997">
      <w:pPr>
        <w:numPr>
          <w:ilvl w:val="0"/>
          <w:numId w:val="6"/>
        </w:numPr>
        <w:spacing w:after="160" w:line="240" w:lineRule="auto"/>
        <w:jc w:val="both"/>
        <w:rPr>
          <w:rFonts w:ascii="Arial" w:eastAsia="Calibri" w:hAnsi="Arial" w:cs="Arial"/>
          <w:b/>
          <w:noProof/>
        </w:rPr>
      </w:pPr>
      <w:r w:rsidRPr="00025D0E">
        <w:rPr>
          <w:rFonts w:ascii="Arial" w:eastAsia="Calibri" w:hAnsi="Arial" w:cs="Arial"/>
          <w:b/>
          <w:noProof/>
        </w:rPr>
        <w:t>Ustawa z dnia 9 marca 2023 r. o zmianie ustawy o przewciwdziałaniu przemocy w rodzinie (Dz.U. poz. 535).</w:t>
      </w:r>
    </w:p>
    <w:p w14:paraId="6D6827B2" w14:textId="77777777" w:rsidR="00025D0E" w:rsidRPr="00025D0E" w:rsidRDefault="00025D0E" w:rsidP="00355997">
      <w:pPr>
        <w:numPr>
          <w:ilvl w:val="1"/>
          <w:numId w:val="6"/>
        </w:numPr>
        <w:spacing w:after="0" w:line="240" w:lineRule="auto"/>
        <w:ind w:left="1560" w:hanging="567"/>
        <w:jc w:val="both"/>
        <w:rPr>
          <w:rFonts w:ascii="Arial" w:eastAsia="Calibri" w:hAnsi="Arial" w:cs="Arial"/>
          <w:bCs/>
          <w:noProof/>
        </w:rPr>
      </w:pPr>
      <w:r w:rsidRPr="00025D0E">
        <w:rPr>
          <w:rFonts w:ascii="Arial" w:eastAsia="Calibri" w:hAnsi="Arial" w:cs="Arial"/>
          <w:bCs/>
          <w:noProof/>
        </w:rPr>
        <w:t xml:space="preserve"> Najważniejsze zmiany w ustawie zmieniającej</w:t>
      </w:r>
    </w:p>
    <w:p w14:paraId="4FC7BF70" w14:textId="77777777" w:rsidR="00025D0E" w:rsidRPr="00025D0E" w:rsidRDefault="00025D0E" w:rsidP="00355997">
      <w:pPr>
        <w:numPr>
          <w:ilvl w:val="1"/>
          <w:numId w:val="6"/>
        </w:numPr>
        <w:spacing w:after="0" w:line="240" w:lineRule="auto"/>
        <w:ind w:left="1560" w:hanging="567"/>
        <w:jc w:val="both"/>
        <w:rPr>
          <w:rFonts w:ascii="Arial" w:eastAsia="Calibri" w:hAnsi="Arial" w:cs="Arial"/>
          <w:bCs/>
          <w:noProof/>
        </w:rPr>
      </w:pPr>
      <w:r w:rsidRPr="00025D0E">
        <w:rPr>
          <w:rFonts w:ascii="Arial" w:eastAsia="Calibri" w:hAnsi="Arial" w:cs="Arial"/>
          <w:bCs/>
          <w:noProof/>
        </w:rPr>
        <w:t xml:space="preserve"> Definicja przemocy domowej i ofiary przemocy</w:t>
      </w:r>
    </w:p>
    <w:p w14:paraId="3D081B8E" w14:textId="77777777" w:rsidR="00025D0E" w:rsidRPr="00025D0E" w:rsidRDefault="00025D0E" w:rsidP="00355997">
      <w:pPr>
        <w:numPr>
          <w:ilvl w:val="1"/>
          <w:numId w:val="6"/>
        </w:numPr>
        <w:spacing w:after="160" w:line="240" w:lineRule="auto"/>
        <w:ind w:left="1560" w:hanging="567"/>
        <w:jc w:val="both"/>
        <w:rPr>
          <w:rFonts w:ascii="Arial" w:eastAsia="Calibri" w:hAnsi="Arial" w:cs="Arial"/>
          <w:bCs/>
          <w:noProof/>
        </w:rPr>
      </w:pPr>
      <w:r w:rsidRPr="00025D0E">
        <w:rPr>
          <w:rFonts w:ascii="Arial" w:eastAsia="Calibri" w:hAnsi="Arial" w:cs="Arial"/>
          <w:bCs/>
          <w:noProof/>
        </w:rPr>
        <w:t xml:space="preserve"> Ważne uregulowania</w:t>
      </w:r>
    </w:p>
    <w:p w14:paraId="7B15F7B1" w14:textId="77777777" w:rsidR="00025D0E" w:rsidRPr="00025D0E" w:rsidRDefault="00025D0E" w:rsidP="00355997">
      <w:pPr>
        <w:numPr>
          <w:ilvl w:val="0"/>
          <w:numId w:val="6"/>
        </w:numPr>
        <w:spacing w:after="160" w:line="240" w:lineRule="auto"/>
        <w:jc w:val="both"/>
        <w:rPr>
          <w:rFonts w:ascii="Arial" w:eastAsia="Calibri" w:hAnsi="Arial" w:cs="Arial"/>
          <w:b/>
          <w:noProof/>
        </w:rPr>
      </w:pPr>
      <w:r w:rsidRPr="00025D0E">
        <w:rPr>
          <w:rFonts w:ascii="Arial" w:eastAsia="Calibri" w:hAnsi="Arial" w:cs="Arial"/>
          <w:b/>
          <w:noProof/>
        </w:rPr>
        <w:t xml:space="preserve">Ustawa z dnia 28 lipca 2023 r. o zmianie ustawy – Kodeks rodzinny </w:t>
      </w:r>
      <w:bookmarkEnd w:id="2"/>
      <w:r w:rsidRPr="00025D0E">
        <w:rPr>
          <w:rFonts w:ascii="Arial" w:eastAsia="Calibri" w:hAnsi="Arial" w:cs="Arial"/>
          <w:b/>
          <w:noProof/>
        </w:rPr>
        <w:t xml:space="preserve">i opiekuńczy oraz niektórych innych ustaw (Dz.U. poz. 1606) </w:t>
      </w:r>
    </w:p>
    <w:p w14:paraId="14CC2ABA" w14:textId="549405C4" w:rsidR="00025D0E" w:rsidRPr="00025D0E" w:rsidRDefault="00025D0E" w:rsidP="00355997">
      <w:pPr>
        <w:numPr>
          <w:ilvl w:val="1"/>
          <w:numId w:val="6"/>
        </w:numPr>
        <w:spacing w:after="0" w:line="240" w:lineRule="auto"/>
        <w:ind w:left="1418" w:hanging="425"/>
        <w:jc w:val="both"/>
        <w:rPr>
          <w:rFonts w:ascii="Arial" w:eastAsia="Calibri" w:hAnsi="Arial" w:cs="Arial"/>
          <w:bCs/>
          <w:noProof/>
        </w:rPr>
      </w:pPr>
      <w:r w:rsidRPr="00025D0E">
        <w:rPr>
          <w:rFonts w:ascii="Arial" w:eastAsia="Calibri" w:hAnsi="Arial" w:cs="Arial"/>
          <w:bCs/>
          <w:noProof/>
        </w:rPr>
        <w:t>Zmiany w ustawie z dnia 13 maja 2016 r. o przeciwdziałaniu zagrożeniami przestępczością na tle seksualnym i ochronie małoletnich</w:t>
      </w:r>
    </w:p>
    <w:p w14:paraId="778FEAEC" w14:textId="66934786" w:rsidR="00025D0E" w:rsidRPr="00025D0E" w:rsidRDefault="00025D0E" w:rsidP="00355997">
      <w:pPr>
        <w:numPr>
          <w:ilvl w:val="1"/>
          <w:numId w:val="6"/>
        </w:numPr>
        <w:spacing w:after="0" w:line="240" w:lineRule="auto"/>
        <w:ind w:left="1418" w:hanging="425"/>
        <w:jc w:val="both"/>
        <w:rPr>
          <w:rFonts w:ascii="Arial" w:eastAsia="Calibri" w:hAnsi="Arial" w:cs="Arial"/>
          <w:bCs/>
          <w:noProof/>
        </w:rPr>
      </w:pPr>
      <w:r w:rsidRPr="00025D0E">
        <w:rPr>
          <w:rFonts w:ascii="Arial" w:eastAsia="Calibri" w:hAnsi="Arial" w:cs="Arial"/>
          <w:bCs/>
          <w:noProof/>
        </w:rPr>
        <w:t>Nowe obowiązki pracodawcy wynikające ze zmian w ustawie</w:t>
      </w:r>
    </w:p>
    <w:p w14:paraId="67345944" w14:textId="3B2BD7A4" w:rsidR="00025D0E" w:rsidRPr="00025D0E" w:rsidRDefault="00025D0E" w:rsidP="00355997">
      <w:pPr>
        <w:numPr>
          <w:ilvl w:val="1"/>
          <w:numId w:val="6"/>
        </w:numPr>
        <w:spacing w:after="0" w:line="240" w:lineRule="auto"/>
        <w:ind w:left="1418" w:hanging="425"/>
        <w:jc w:val="both"/>
        <w:rPr>
          <w:rFonts w:ascii="Arial" w:eastAsia="Calibri" w:hAnsi="Arial" w:cs="Arial"/>
          <w:bCs/>
          <w:noProof/>
        </w:rPr>
      </w:pPr>
      <w:r w:rsidRPr="00025D0E">
        <w:rPr>
          <w:rFonts w:ascii="Arial" w:eastAsia="Calibri" w:hAnsi="Arial" w:cs="Arial"/>
          <w:bCs/>
          <w:noProof/>
        </w:rPr>
        <w:t>Podmioty zobowiązane do wprowadzenia „Standarów ochrony małoletnich”</w:t>
      </w:r>
    </w:p>
    <w:p w14:paraId="5E517785" w14:textId="1BFC8100" w:rsidR="00025D0E" w:rsidRPr="00025D0E" w:rsidRDefault="00025D0E" w:rsidP="00355997">
      <w:pPr>
        <w:numPr>
          <w:ilvl w:val="1"/>
          <w:numId w:val="6"/>
        </w:numPr>
        <w:spacing w:after="0" w:line="240" w:lineRule="auto"/>
        <w:ind w:left="1418" w:hanging="425"/>
        <w:jc w:val="both"/>
        <w:rPr>
          <w:rFonts w:ascii="Arial" w:eastAsia="Calibri" w:hAnsi="Arial" w:cs="Arial"/>
          <w:bCs/>
          <w:noProof/>
        </w:rPr>
      </w:pPr>
      <w:r w:rsidRPr="00025D0E">
        <w:rPr>
          <w:rFonts w:ascii="Arial" w:eastAsia="Calibri" w:hAnsi="Arial" w:cs="Arial"/>
          <w:bCs/>
          <w:noProof/>
        </w:rPr>
        <w:t>Wymagane treści w opracowaniu „Standarów ochrony małoletnich”</w:t>
      </w:r>
    </w:p>
    <w:p w14:paraId="7662FFC8" w14:textId="40EDAF59" w:rsidR="00025D0E" w:rsidRPr="00025D0E" w:rsidRDefault="00025D0E" w:rsidP="00355997">
      <w:pPr>
        <w:numPr>
          <w:ilvl w:val="1"/>
          <w:numId w:val="6"/>
        </w:numPr>
        <w:spacing w:after="0" w:line="240" w:lineRule="auto"/>
        <w:ind w:left="1418" w:hanging="425"/>
        <w:jc w:val="both"/>
        <w:rPr>
          <w:rFonts w:ascii="Arial" w:eastAsia="Calibri" w:hAnsi="Arial" w:cs="Arial"/>
          <w:bCs/>
          <w:noProof/>
        </w:rPr>
      </w:pPr>
      <w:r w:rsidRPr="00025D0E">
        <w:rPr>
          <w:rFonts w:ascii="Arial" w:eastAsia="Calibri" w:hAnsi="Arial" w:cs="Arial"/>
          <w:bCs/>
          <w:noProof/>
        </w:rPr>
        <w:t>Podmioty uprawnione do kontroli opracowania i stosowania standardów</w:t>
      </w:r>
    </w:p>
    <w:p w14:paraId="4EFB8D06" w14:textId="796CB4B5" w:rsidR="00025D0E" w:rsidRPr="00025D0E" w:rsidRDefault="00025D0E" w:rsidP="00355997">
      <w:pPr>
        <w:numPr>
          <w:ilvl w:val="1"/>
          <w:numId w:val="6"/>
        </w:numPr>
        <w:spacing w:after="0" w:line="240" w:lineRule="auto"/>
        <w:ind w:left="1418" w:hanging="425"/>
        <w:jc w:val="both"/>
        <w:rPr>
          <w:rFonts w:ascii="Arial" w:eastAsia="Calibri" w:hAnsi="Arial" w:cs="Arial"/>
          <w:bCs/>
          <w:noProof/>
        </w:rPr>
      </w:pPr>
      <w:r w:rsidRPr="00025D0E">
        <w:rPr>
          <w:rFonts w:ascii="Arial" w:eastAsia="Calibri" w:hAnsi="Arial" w:cs="Arial"/>
          <w:bCs/>
          <w:noProof/>
        </w:rPr>
        <w:t>Odpowiedzialność prawna dyrektora placówki oświatowej. Kary.</w:t>
      </w:r>
    </w:p>
    <w:p w14:paraId="235DF247" w14:textId="77777777" w:rsidR="00025D0E" w:rsidRPr="00025D0E" w:rsidRDefault="00025D0E" w:rsidP="00355997">
      <w:pPr>
        <w:spacing w:after="0" w:line="240" w:lineRule="auto"/>
        <w:jc w:val="both"/>
        <w:rPr>
          <w:rFonts w:ascii="Arial" w:eastAsia="Calibri" w:hAnsi="Arial" w:cs="Arial"/>
          <w:bCs/>
          <w:noProof/>
        </w:rPr>
      </w:pPr>
    </w:p>
    <w:p w14:paraId="66245220" w14:textId="77777777" w:rsidR="00025D0E" w:rsidRPr="00025D0E" w:rsidRDefault="00025D0E" w:rsidP="00355997">
      <w:pPr>
        <w:numPr>
          <w:ilvl w:val="0"/>
          <w:numId w:val="6"/>
        </w:numPr>
        <w:spacing w:after="160" w:line="240" w:lineRule="auto"/>
        <w:jc w:val="both"/>
        <w:rPr>
          <w:rFonts w:ascii="Arial" w:eastAsia="Calibri" w:hAnsi="Arial" w:cs="Arial"/>
          <w:b/>
          <w:noProof/>
        </w:rPr>
      </w:pPr>
      <w:r w:rsidRPr="00025D0E">
        <w:rPr>
          <w:rFonts w:ascii="Arial" w:eastAsia="Calibri" w:hAnsi="Arial" w:cs="Arial"/>
          <w:b/>
          <w:noProof/>
        </w:rPr>
        <w:t xml:space="preserve">Rozporządzenie Rady Ministrów z dnia 6 września 2023 r. w sprawie procedury „Niebieskie Karty” oraz wzorów dformularzy „Niebieska Karta” (Dz.U. poz. 1870) </w:t>
      </w:r>
    </w:p>
    <w:p w14:paraId="1A6F88A4" w14:textId="77777777" w:rsidR="00025D0E" w:rsidRPr="00025D0E" w:rsidRDefault="00025D0E" w:rsidP="00355997">
      <w:pPr>
        <w:spacing w:after="160" w:line="240" w:lineRule="auto"/>
        <w:rPr>
          <w:rFonts w:ascii="Times New Roman" w:eastAsia="Calibri" w:hAnsi="Times New Roman" w:cs="Times New Roman"/>
          <w:b/>
          <w:noProof/>
          <w:sz w:val="40"/>
          <w:szCs w:val="40"/>
        </w:rPr>
      </w:pPr>
    </w:p>
    <w:p w14:paraId="43D9CE73" w14:textId="77777777" w:rsidR="00025D0E" w:rsidRPr="00025D0E" w:rsidRDefault="00025D0E" w:rsidP="00355997">
      <w:pPr>
        <w:spacing w:after="160" w:line="240" w:lineRule="auto"/>
        <w:rPr>
          <w:rFonts w:ascii="Times New Roman" w:eastAsia="Calibri" w:hAnsi="Times New Roman" w:cs="Times New Roman"/>
          <w:b/>
          <w:noProof/>
          <w:sz w:val="40"/>
          <w:szCs w:val="40"/>
        </w:rPr>
      </w:pPr>
    </w:p>
    <w:p w14:paraId="15D1E793" w14:textId="77777777" w:rsidR="00025D0E" w:rsidRPr="00025D0E" w:rsidRDefault="00025D0E" w:rsidP="00355997">
      <w:pPr>
        <w:spacing w:after="160" w:line="240" w:lineRule="auto"/>
        <w:jc w:val="center"/>
        <w:rPr>
          <w:rFonts w:ascii="Times New Roman" w:eastAsia="Calibri" w:hAnsi="Times New Roman" w:cs="Times New Roman"/>
          <w:b/>
          <w:noProof/>
          <w:sz w:val="40"/>
          <w:szCs w:val="40"/>
        </w:rPr>
      </w:pPr>
    </w:p>
    <w:p w14:paraId="30ADA50E" w14:textId="77777777" w:rsidR="00025D0E" w:rsidRPr="00025D0E" w:rsidRDefault="00025D0E" w:rsidP="00355997">
      <w:pPr>
        <w:spacing w:after="160" w:line="240" w:lineRule="auto"/>
        <w:jc w:val="center"/>
        <w:rPr>
          <w:rFonts w:ascii="Times New Roman" w:eastAsia="Calibri" w:hAnsi="Times New Roman" w:cs="Times New Roman"/>
          <w:b/>
          <w:noProof/>
          <w:sz w:val="40"/>
          <w:szCs w:val="40"/>
        </w:rPr>
      </w:pPr>
    </w:p>
    <w:p w14:paraId="10A1DBD6" w14:textId="77777777" w:rsidR="00025D0E" w:rsidRPr="00025D0E" w:rsidRDefault="00025D0E" w:rsidP="00355997">
      <w:pPr>
        <w:spacing w:after="160" w:line="240" w:lineRule="auto"/>
        <w:jc w:val="center"/>
        <w:rPr>
          <w:rFonts w:ascii="Times New Roman" w:eastAsia="Calibri" w:hAnsi="Times New Roman" w:cs="Times New Roman"/>
          <w:b/>
          <w:noProof/>
          <w:sz w:val="40"/>
          <w:szCs w:val="40"/>
        </w:rPr>
      </w:pPr>
    </w:p>
    <w:p w14:paraId="2C7B5ABD" w14:textId="77777777" w:rsidR="00025D0E" w:rsidRPr="00025D0E" w:rsidRDefault="00025D0E" w:rsidP="00355997">
      <w:pPr>
        <w:spacing w:after="0" w:line="240" w:lineRule="auto"/>
        <w:jc w:val="both"/>
        <w:rPr>
          <w:rFonts w:ascii="Calibri" w:eastAsia="Calibri" w:hAnsi="Calibri" w:cs="Times New Roman"/>
          <w:noProof/>
          <w:sz w:val="32"/>
          <w:szCs w:val="32"/>
        </w:rPr>
        <w:sectPr w:rsidR="00025D0E" w:rsidRPr="00025D0E" w:rsidSect="007369E9">
          <w:pgSz w:w="11906" w:h="16838"/>
          <w:pgMar w:top="1417" w:right="1417" w:bottom="1417" w:left="1417" w:header="708" w:footer="0" w:gutter="0"/>
          <w:cols w:space="708"/>
          <w:docGrid w:linePitch="360"/>
        </w:sectPr>
      </w:pPr>
    </w:p>
    <w:p w14:paraId="1354CEC4" w14:textId="77777777" w:rsidR="00025D0E" w:rsidRPr="00025D0E" w:rsidRDefault="00025D0E" w:rsidP="00355997">
      <w:pPr>
        <w:shd w:val="clear" w:color="auto" w:fill="FEF2E8"/>
        <w:spacing w:after="0" w:line="240" w:lineRule="auto"/>
        <w:jc w:val="both"/>
        <w:rPr>
          <w:rFonts w:ascii="Arial" w:eastAsia="Times New Roman" w:hAnsi="Arial" w:cs="Arial"/>
          <w:b/>
          <w:sz w:val="28"/>
          <w:szCs w:val="28"/>
          <w:lang w:eastAsia="pl-PL"/>
        </w:rPr>
      </w:pPr>
      <w:r w:rsidRPr="00025D0E">
        <w:rPr>
          <w:rFonts w:ascii="Arial" w:eastAsia="Times New Roman" w:hAnsi="Arial" w:cs="Arial"/>
          <w:b/>
          <w:sz w:val="28"/>
          <w:szCs w:val="28"/>
          <w:lang w:eastAsia="pl-PL"/>
        </w:rPr>
        <w:lastRenderedPageBreak/>
        <w:t>Wyjaśnienie definicji „dziecko” i „małoletni”</w:t>
      </w:r>
    </w:p>
    <w:p w14:paraId="378D0155" w14:textId="77777777" w:rsidR="00025D0E" w:rsidRPr="00025D0E" w:rsidRDefault="00025D0E" w:rsidP="00355997">
      <w:pPr>
        <w:shd w:val="clear" w:color="auto" w:fill="FFFFFF"/>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3778E256" w14:textId="77777777" w:rsidR="00025D0E" w:rsidRPr="00025D0E" w:rsidRDefault="00025D0E" w:rsidP="00355997">
      <w:pPr>
        <w:spacing w:after="0" w:line="240" w:lineRule="auto"/>
        <w:jc w:val="both"/>
        <w:rPr>
          <w:rFonts w:ascii="Arial" w:eastAsia="Times New Roman" w:hAnsi="Arial" w:cs="Arial"/>
          <w:b/>
          <w:color w:val="0070C0"/>
          <w:lang w:eastAsia="pl-PL"/>
        </w:rPr>
      </w:pPr>
    </w:p>
    <w:p w14:paraId="338FC985" w14:textId="77777777" w:rsidR="00025D0E" w:rsidRPr="00025D0E" w:rsidRDefault="00025D0E" w:rsidP="00355997">
      <w:pPr>
        <w:spacing w:after="0" w:line="240" w:lineRule="auto"/>
        <w:jc w:val="both"/>
        <w:rPr>
          <w:rFonts w:ascii="Tahoma" w:eastAsia="Times New Roman" w:hAnsi="Tahoma" w:cs="Tahoma"/>
          <w:b/>
          <w:lang w:eastAsia="pl-PL"/>
        </w:rPr>
      </w:pPr>
      <w:r w:rsidRPr="00025D0E">
        <w:rPr>
          <w:rFonts w:ascii="Arial" w:eastAsia="Times New Roman" w:hAnsi="Arial" w:cs="Arial"/>
          <w:b/>
          <w:color w:val="0070C0"/>
          <w:lang w:eastAsia="pl-PL"/>
        </w:rPr>
        <w:t>Dziecko</w:t>
      </w:r>
      <w:r w:rsidRPr="00025D0E">
        <w:rPr>
          <w:rFonts w:ascii="Arial" w:eastAsia="Times New Roman" w:hAnsi="Arial" w:cs="Arial"/>
          <w:b/>
          <w:color w:val="C00000"/>
          <w:lang w:eastAsia="pl-PL"/>
        </w:rPr>
        <w:t xml:space="preserve"> </w:t>
      </w:r>
      <w:r w:rsidRPr="00025D0E">
        <w:rPr>
          <w:rFonts w:ascii="Tahoma" w:eastAsia="Times New Roman" w:hAnsi="Tahoma" w:cs="Tahoma"/>
          <w:b/>
          <w:lang w:eastAsia="pl-PL"/>
        </w:rPr>
        <w:t xml:space="preserve">jest to osoba, która nie ukończyła 18 roku życia. </w:t>
      </w:r>
    </w:p>
    <w:p w14:paraId="2E32C9B6" w14:textId="77777777" w:rsidR="00025D0E" w:rsidRPr="00025D0E" w:rsidRDefault="00025D0E" w:rsidP="00355997">
      <w:pPr>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6D710F26" w14:textId="6BEF2CDB" w:rsidR="00025D0E" w:rsidRPr="00025D0E" w:rsidRDefault="00025D0E" w:rsidP="00355997">
      <w:pPr>
        <w:spacing w:after="0"/>
        <w:jc w:val="both"/>
        <w:rPr>
          <w:rFonts w:ascii="Arial" w:eastAsia="Calibri" w:hAnsi="Arial" w:cs="Arial"/>
          <w:kern w:val="2"/>
        </w:rPr>
      </w:pPr>
      <w:r w:rsidRPr="00025D0E">
        <w:rPr>
          <w:rFonts w:ascii="Arial" w:eastAsia="Calibri" w:hAnsi="Arial" w:cs="Arial"/>
          <w:b/>
          <w:bCs/>
          <w:color w:val="0070C0"/>
          <w:kern w:val="2"/>
        </w:rPr>
        <w:t>Małoletni</w:t>
      </w:r>
      <w:r w:rsidRPr="00025D0E">
        <w:rPr>
          <w:rFonts w:ascii="Arial" w:eastAsia="Calibri" w:hAnsi="Arial" w:cs="Arial"/>
          <w:color w:val="0070C0"/>
          <w:kern w:val="2"/>
        </w:rPr>
        <w:t xml:space="preserve"> </w:t>
      </w:r>
      <w:r w:rsidRPr="00025D0E">
        <w:rPr>
          <w:rFonts w:ascii="Arial" w:eastAsia="Calibri" w:hAnsi="Arial" w:cs="Arial"/>
          <w:kern w:val="2"/>
        </w:rPr>
        <w:t xml:space="preserve">- zgodnie z kodeksem cywilnym, </w:t>
      </w:r>
      <w:r w:rsidRPr="00025D0E">
        <w:rPr>
          <w:rFonts w:ascii="Arial" w:eastAsia="Calibri" w:hAnsi="Arial" w:cs="Arial"/>
          <w:b/>
          <w:bCs/>
          <w:kern w:val="2"/>
        </w:rPr>
        <w:t>pełnoletniość uzyskuje się z chwilą ukończenia 18 lat</w:t>
      </w:r>
      <w:r w:rsidRPr="00025D0E">
        <w:rPr>
          <w:rFonts w:ascii="Arial" w:eastAsia="Calibri" w:hAnsi="Arial" w:cs="Arial"/>
          <w:kern w:val="2"/>
        </w:rPr>
        <w:t xml:space="preserve">. Oznacza to, że okres pomiędzy urodzeniem a osiągnięciem </w:t>
      </w:r>
      <w:r w:rsidRPr="00025D0E">
        <w:rPr>
          <w:rFonts w:ascii="Arial" w:eastAsia="Calibri" w:hAnsi="Arial" w:cs="Arial"/>
          <w:color w:val="0000FF"/>
          <w:kern w:val="2"/>
          <w:u w:val="single"/>
        </w:rPr>
        <w:t>pełnoletniości</w:t>
      </w:r>
      <w:r w:rsidRPr="00025D0E">
        <w:rPr>
          <w:rFonts w:ascii="Arial" w:eastAsia="Calibri" w:hAnsi="Arial" w:cs="Arial"/>
          <w:kern w:val="2"/>
        </w:rPr>
        <w:t xml:space="preserve"> to okres, kiedy człowiek jest małoletnim w rozumieniu prawa cywilnego. </w:t>
      </w:r>
      <w:r w:rsidRPr="00025D0E">
        <w:rPr>
          <w:rFonts w:ascii="Arial" w:eastAsia="Calibri" w:hAnsi="Arial" w:cs="Arial"/>
          <w:b/>
          <w:bCs/>
          <w:kern w:val="2"/>
        </w:rPr>
        <w:t>Wyjątek</w:t>
      </w:r>
      <w:r w:rsidRPr="00025D0E">
        <w:rPr>
          <w:rFonts w:ascii="Arial" w:eastAsia="Calibri" w:hAnsi="Arial" w:cs="Arial"/>
          <w:kern w:val="2"/>
        </w:rPr>
        <w:t xml:space="preserve"> w tym wypadku stanowi kobieta, która za zezwoleniem sądu wstąpi w związek małżeński po ukończeniu 16 lat – wtedy już w wieku 16 lat przestaje ona być małoletnia.</w:t>
      </w:r>
    </w:p>
    <w:p w14:paraId="255F2250" w14:textId="77777777" w:rsidR="00025D0E" w:rsidRPr="00025D0E" w:rsidRDefault="00025D0E" w:rsidP="00355997">
      <w:pPr>
        <w:shd w:val="clear" w:color="auto" w:fill="FFFFFF"/>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4DB41421" w14:textId="77777777" w:rsidR="00025D0E" w:rsidRPr="00025D0E" w:rsidRDefault="00025D0E" w:rsidP="00355997">
      <w:pPr>
        <w:spacing w:after="0" w:line="240" w:lineRule="auto"/>
        <w:jc w:val="both"/>
        <w:rPr>
          <w:rFonts w:ascii="Arial" w:eastAsia="Calibri" w:hAnsi="Arial" w:cs="Arial"/>
          <w:b/>
          <w:bCs/>
          <w:color w:val="C00000"/>
          <w:kern w:val="2"/>
          <w:sz w:val="24"/>
          <w:szCs w:val="24"/>
        </w:rPr>
      </w:pPr>
      <w:r w:rsidRPr="00025D0E">
        <w:rPr>
          <w:rFonts w:ascii="Arial" w:eastAsia="Calibri" w:hAnsi="Arial" w:cs="Arial"/>
          <w:b/>
          <w:bCs/>
          <w:color w:val="C00000"/>
          <w:kern w:val="2"/>
          <w:sz w:val="24"/>
          <w:szCs w:val="24"/>
        </w:rPr>
        <w:t>Wniosek:</w:t>
      </w:r>
    </w:p>
    <w:p w14:paraId="10751141" w14:textId="77777777" w:rsidR="00025D0E" w:rsidRPr="00025D0E" w:rsidRDefault="00025D0E" w:rsidP="00355997">
      <w:pPr>
        <w:shd w:val="clear" w:color="auto" w:fill="FFFFFF"/>
        <w:spacing w:after="0" w:line="240" w:lineRule="auto"/>
        <w:jc w:val="both"/>
        <w:rPr>
          <w:rFonts w:ascii="Arial" w:eastAsia="Times New Roman" w:hAnsi="Arial" w:cs="Arial"/>
          <w:b/>
          <w:lang w:eastAsia="pl-PL"/>
        </w:rPr>
      </w:pPr>
    </w:p>
    <w:p w14:paraId="7623A73A" w14:textId="693DDBA8" w:rsidR="00025D0E" w:rsidRPr="00025D0E" w:rsidRDefault="00025D0E" w:rsidP="00355997">
      <w:pPr>
        <w:numPr>
          <w:ilvl w:val="0"/>
          <w:numId w:val="9"/>
        </w:numPr>
        <w:shd w:val="clear" w:color="auto" w:fill="FFFFFF"/>
        <w:spacing w:after="0" w:line="240" w:lineRule="auto"/>
        <w:jc w:val="both"/>
        <w:rPr>
          <w:rFonts w:ascii="Arial" w:eastAsia="Times New Roman" w:hAnsi="Arial" w:cs="Arial"/>
          <w:b/>
          <w:sz w:val="24"/>
          <w:szCs w:val="24"/>
          <w:lang w:eastAsia="pl-PL"/>
        </w:rPr>
      </w:pPr>
      <w:r w:rsidRPr="00025D0E">
        <w:rPr>
          <w:rFonts w:ascii="Arial" w:eastAsia="Times New Roman" w:hAnsi="Arial" w:cs="Arial"/>
          <w:b/>
          <w:sz w:val="24"/>
          <w:szCs w:val="24"/>
          <w:lang w:eastAsia="pl-PL"/>
        </w:rPr>
        <w:t>Wszystkie przepisy dotyczące ochrony przed krzywdzeniem dotyczą osoby, która nie ukończyła 18</w:t>
      </w:r>
      <w:r w:rsidR="00E0258E">
        <w:rPr>
          <w:rFonts w:ascii="Arial" w:eastAsia="Times New Roman" w:hAnsi="Arial" w:cs="Arial"/>
          <w:b/>
          <w:sz w:val="24"/>
          <w:szCs w:val="24"/>
          <w:lang w:eastAsia="pl-PL"/>
        </w:rPr>
        <w:t xml:space="preserve"> </w:t>
      </w:r>
      <w:r w:rsidRPr="00025D0E">
        <w:rPr>
          <w:rFonts w:ascii="Arial" w:eastAsia="Times New Roman" w:hAnsi="Arial" w:cs="Arial"/>
          <w:b/>
          <w:sz w:val="24"/>
          <w:szCs w:val="24"/>
          <w:lang w:eastAsia="pl-PL"/>
        </w:rPr>
        <w:t>-</w:t>
      </w:r>
      <w:r w:rsidR="00E0258E">
        <w:rPr>
          <w:rFonts w:ascii="Arial" w:eastAsia="Times New Roman" w:hAnsi="Arial" w:cs="Arial"/>
          <w:b/>
          <w:sz w:val="24"/>
          <w:szCs w:val="24"/>
          <w:lang w:eastAsia="pl-PL"/>
        </w:rPr>
        <w:t xml:space="preserve"> </w:t>
      </w:r>
      <w:r w:rsidRPr="00025D0E">
        <w:rPr>
          <w:rFonts w:ascii="Arial" w:eastAsia="Times New Roman" w:hAnsi="Arial" w:cs="Arial"/>
          <w:b/>
          <w:sz w:val="24"/>
          <w:szCs w:val="24"/>
          <w:lang w:eastAsia="pl-PL"/>
        </w:rPr>
        <w:t>roku życia.</w:t>
      </w:r>
    </w:p>
    <w:p w14:paraId="50D35A40" w14:textId="77777777" w:rsidR="00025D0E" w:rsidRPr="00025D0E" w:rsidRDefault="00025D0E" w:rsidP="00355997">
      <w:pPr>
        <w:shd w:val="clear" w:color="auto" w:fill="FFFFFF"/>
        <w:spacing w:after="0" w:line="240" w:lineRule="auto"/>
        <w:jc w:val="both"/>
        <w:rPr>
          <w:rFonts w:ascii="Arial" w:eastAsia="Times New Roman" w:hAnsi="Arial" w:cs="Arial"/>
          <w:b/>
          <w:sz w:val="24"/>
          <w:szCs w:val="24"/>
          <w:lang w:eastAsia="pl-PL"/>
        </w:rPr>
      </w:pPr>
    </w:p>
    <w:p w14:paraId="573A1E98" w14:textId="6F398A77" w:rsidR="00025D0E" w:rsidRPr="00025D0E" w:rsidRDefault="00025D0E" w:rsidP="00355997">
      <w:pPr>
        <w:numPr>
          <w:ilvl w:val="0"/>
          <w:numId w:val="9"/>
        </w:numPr>
        <w:shd w:val="clear" w:color="auto" w:fill="FFFFFF"/>
        <w:spacing w:after="0" w:line="240" w:lineRule="auto"/>
        <w:jc w:val="both"/>
        <w:rPr>
          <w:rFonts w:ascii="Arial" w:eastAsia="Times New Roman" w:hAnsi="Arial" w:cs="Arial"/>
          <w:b/>
          <w:sz w:val="24"/>
          <w:szCs w:val="24"/>
          <w:lang w:eastAsia="pl-PL"/>
        </w:rPr>
      </w:pPr>
      <w:r w:rsidRPr="00025D0E">
        <w:rPr>
          <w:rFonts w:ascii="Arial" w:eastAsia="Times New Roman" w:hAnsi="Arial" w:cs="Arial"/>
          <w:b/>
          <w:sz w:val="24"/>
          <w:szCs w:val="24"/>
          <w:lang w:eastAsia="pl-PL"/>
        </w:rPr>
        <w:t xml:space="preserve">Placówka oświatowa, w zależności od wieku wychowanków, dzieci, </w:t>
      </w:r>
      <w:r w:rsidR="00E0412E">
        <w:rPr>
          <w:rFonts w:ascii="Arial" w:eastAsia="Times New Roman" w:hAnsi="Arial" w:cs="Arial"/>
          <w:b/>
          <w:sz w:val="24"/>
          <w:szCs w:val="24"/>
          <w:lang w:eastAsia="pl-PL"/>
        </w:rPr>
        <w:t>uczniów młodzież</w:t>
      </w:r>
      <w:r w:rsidRPr="00025D0E">
        <w:rPr>
          <w:rFonts w:ascii="Arial" w:eastAsia="Times New Roman" w:hAnsi="Arial" w:cs="Arial"/>
          <w:b/>
          <w:sz w:val="24"/>
          <w:szCs w:val="24"/>
          <w:lang w:eastAsia="pl-PL"/>
        </w:rPr>
        <w:t xml:space="preserve">, podopiecznych może w opracowaniach posługiwać się dowolnym spośród dwóch określeń. </w:t>
      </w:r>
    </w:p>
    <w:p w14:paraId="6BB482C9" w14:textId="77777777" w:rsidR="00025D0E" w:rsidRPr="00025D0E" w:rsidRDefault="00025D0E" w:rsidP="00355997">
      <w:pPr>
        <w:shd w:val="clear" w:color="auto" w:fill="FFFFFF"/>
        <w:spacing w:after="0" w:line="240" w:lineRule="auto"/>
        <w:jc w:val="both"/>
        <w:rPr>
          <w:rFonts w:ascii="Arial" w:eastAsia="Times New Roman" w:hAnsi="Arial" w:cs="Arial"/>
          <w:b/>
          <w:sz w:val="24"/>
          <w:szCs w:val="24"/>
          <w:lang w:eastAsia="pl-PL"/>
        </w:rPr>
      </w:pPr>
    </w:p>
    <w:p w14:paraId="070A437F" w14:textId="77777777" w:rsidR="00025D0E" w:rsidRPr="00025D0E" w:rsidRDefault="00025D0E" w:rsidP="00355997">
      <w:pPr>
        <w:numPr>
          <w:ilvl w:val="0"/>
          <w:numId w:val="9"/>
        </w:numPr>
        <w:shd w:val="clear" w:color="auto" w:fill="FFFFFF"/>
        <w:spacing w:after="0" w:line="240" w:lineRule="auto"/>
        <w:jc w:val="both"/>
        <w:rPr>
          <w:rFonts w:ascii="Arial" w:eastAsia="Times New Roman" w:hAnsi="Arial" w:cs="Arial"/>
          <w:b/>
          <w:sz w:val="24"/>
          <w:szCs w:val="24"/>
          <w:lang w:eastAsia="pl-PL"/>
        </w:rPr>
      </w:pPr>
      <w:r w:rsidRPr="00025D0E">
        <w:rPr>
          <w:rFonts w:ascii="Arial" w:eastAsia="Times New Roman" w:hAnsi="Arial" w:cs="Arial"/>
          <w:b/>
          <w:sz w:val="24"/>
          <w:szCs w:val="24"/>
          <w:lang w:eastAsia="pl-PL"/>
        </w:rPr>
        <w:t>Bardziej czytelnym będzie dla odbiorców, jeśli w dokumentacji wewnętrznej:</w:t>
      </w:r>
    </w:p>
    <w:p w14:paraId="2FCC16F6" w14:textId="77777777" w:rsidR="00025D0E" w:rsidRPr="00025D0E" w:rsidRDefault="00025D0E" w:rsidP="00355997">
      <w:pPr>
        <w:shd w:val="clear" w:color="auto" w:fill="FFFFFF"/>
        <w:spacing w:after="0" w:line="240" w:lineRule="auto"/>
        <w:jc w:val="both"/>
        <w:rPr>
          <w:rFonts w:ascii="Arial" w:eastAsia="Times New Roman" w:hAnsi="Arial" w:cs="Arial"/>
          <w:b/>
          <w:sz w:val="24"/>
          <w:szCs w:val="24"/>
          <w:lang w:eastAsia="pl-PL"/>
        </w:rPr>
      </w:pPr>
    </w:p>
    <w:p w14:paraId="43999B35" w14:textId="77777777" w:rsidR="00025D0E" w:rsidRPr="00025D0E" w:rsidRDefault="00025D0E" w:rsidP="00355997">
      <w:pPr>
        <w:numPr>
          <w:ilvl w:val="0"/>
          <w:numId w:val="10"/>
        </w:numPr>
        <w:shd w:val="clear" w:color="auto" w:fill="FFFFFF"/>
        <w:spacing w:after="0" w:line="240" w:lineRule="auto"/>
        <w:jc w:val="both"/>
        <w:rPr>
          <w:rFonts w:ascii="Arial" w:eastAsia="Times New Roman" w:hAnsi="Arial" w:cs="Arial"/>
          <w:b/>
          <w:sz w:val="24"/>
          <w:szCs w:val="24"/>
          <w:lang w:eastAsia="pl-PL"/>
        </w:rPr>
      </w:pPr>
      <w:r w:rsidRPr="00025D0E">
        <w:rPr>
          <w:rFonts w:ascii="Arial" w:eastAsia="Times New Roman" w:hAnsi="Arial" w:cs="Arial"/>
          <w:b/>
          <w:sz w:val="24"/>
          <w:szCs w:val="24"/>
          <w:lang w:eastAsia="pl-PL"/>
        </w:rPr>
        <w:t>żłobka, przedszkola, szkoły podstawowej będziemy używali określenia „dziecko”,</w:t>
      </w:r>
    </w:p>
    <w:p w14:paraId="76E410CC" w14:textId="77777777" w:rsidR="00025D0E" w:rsidRPr="00025D0E" w:rsidRDefault="00025D0E" w:rsidP="00355997">
      <w:pPr>
        <w:shd w:val="clear" w:color="auto" w:fill="FFFFFF"/>
        <w:spacing w:after="0" w:line="240" w:lineRule="auto"/>
        <w:jc w:val="both"/>
        <w:rPr>
          <w:rFonts w:ascii="Arial" w:eastAsia="Times New Roman" w:hAnsi="Arial" w:cs="Arial"/>
          <w:b/>
          <w:sz w:val="24"/>
          <w:szCs w:val="24"/>
          <w:lang w:eastAsia="pl-PL"/>
        </w:rPr>
      </w:pPr>
    </w:p>
    <w:p w14:paraId="26656C6E" w14:textId="77777777" w:rsidR="00025D0E" w:rsidRPr="00025D0E" w:rsidRDefault="00025D0E" w:rsidP="00355997">
      <w:pPr>
        <w:numPr>
          <w:ilvl w:val="0"/>
          <w:numId w:val="10"/>
        </w:numPr>
        <w:shd w:val="clear" w:color="auto" w:fill="FFFFFF"/>
        <w:spacing w:after="0" w:line="240" w:lineRule="auto"/>
        <w:jc w:val="both"/>
        <w:rPr>
          <w:rFonts w:ascii="Arial" w:eastAsia="Times New Roman" w:hAnsi="Arial" w:cs="Arial"/>
          <w:b/>
          <w:sz w:val="24"/>
          <w:szCs w:val="24"/>
          <w:lang w:eastAsia="pl-PL"/>
        </w:rPr>
      </w:pPr>
      <w:r w:rsidRPr="00025D0E">
        <w:rPr>
          <w:rFonts w:ascii="Arial" w:eastAsia="Times New Roman" w:hAnsi="Arial" w:cs="Arial"/>
          <w:b/>
          <w:sz w:val="24"/>
          <w:szCs w:val="24"/>
          <w:lang w:eastAsia="pl-PL"/>
        </w:rPr>
        <w:t>szkoły ponadpodstawowej, ośrodków wychowawczych, schronisk, młodzieżowych ośrodków wychowawczych i innych placówek będziemy posługiwali się określeniem „małoletni”.</w:t>
      </w:r>
    </w:p>
    <w:p w14:paraId="1BFD776D" w14:textId="77777777" w:rsidR="00025D0E" w:rsidRPr="00025D0E" w:rsidRDefault="00025D0E" w:rsidP="00355997">
      <w:pPr>
        <w:shd w:val="clear" w:color="auto" w:fill="FFFFFF"/>
        <w:spacing w:after="0" w:line="240" w:lineRule="auto"/>
        <w:jc w:val="both"/>
        <w:rPr>
          <w:rFonts w:ascii="Arial" w:eastAsia="Times New Roman" w:hAnsi="Arial" w:cs="Arial"/>
          <w:b/>
          <w:lang w:eastAsia="pl-PL"/>
        </w:rPr>
      </w:pPr>
    </w:p>
    <w:p w14:paraId="65DB64AA" w14:textId="77777777" w:rsidR="00025D0E" w:rsidRPr="00025D0E" w:rsidRDefault="00025D0E" w:rsidP="00355997">
      <w:pPr>
        <w:shd w:val="clear" w:color="auto" w:fill="FFFFFF"/>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2CB1C652" w14:textId="77777777" w:rsidR="00025D0E" w:rsidRPr="00025D0E" w:rsidRDefault="00025D0E" w:rsidP="00355997">
      <w:pPr>
        <w:shd w:val="clear" w:color="auto" w:fill="FFFFFF"/>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3B11F53B" w14:textId="77F0134B" w:rsidR="00025D0E" w:rsidRPr="00025D0E" w:rsidRDefault="00025D0E" w:rsidP="00355997">
      <w:pPr>
        <w:numPr>
          <w:ilvl w:val="0"/>
          <w:numId w:val="5"/>
        </w:numPr>
        <w:shd w:val="clear" w:color="auto" w:fill="FEF2E8"/>
        <w:spacing w:after="0" w:line="240" w:lineRule="auto"/>
        <w:ind w:left="426" w:hanging="426"/>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r w:rsidRPr="00025D0E">
        <w:rPr>
          <w:rFonts w:ascii="Arial" w:eastAsia="Times New Roman" w:hAnsi="Arial" w:cs="Arial"/>
          <w:b/>
          <w:sz w:val="28"/>
          <w:szCs w:val="28"/>
          <w:lang w:eastAsia="pl-PL"/>
        </w:rPr>
        <w:t xml:space="preserve">Ochrona prawa dziecka w polskim ustawodawstwie i Konwencji </w:t>
      </w:r>
      <w:r w:rsidR="00E0258E">
        <w:rPr>
          <w:rFonts w:ascii="Arial" w:eastAsia="Times New Roman" w:hAnsi="Arial" w:cs="Arial"/>
          <w:b/>
          <w:sz w:val="28"/>
          <w:szCs w:val="28"/>
          <w:lang w:eastAsia="pl-PL"/>
        </w:rPr>
        <w:br/>
      </w:r>
      <w:r w:rsidRPr="00025D0E">
        <w:rPr>
          <w:rFonts w:ascii="Arial" w:eastAsia="Times New Roman" w:hAnsi="Arial" w:cs="Arial"/>
          <w:b/>
          <w:sz w:val="28"/>
          <w:szCs w:val="28"/>
          <w:lang w:eastAsia="pl-PL"/>
        </w:rPr>
        <w:t xml:space="preserve">o prawach dziecka </w:t>
      </w:r>
    </w:p>
    <w:p w14:paraId="3AF9B02D" w14:textId="77777777" w:rsidR="00025D0E" w:rsidRPr="00025D0E" w:rsidRDefault="00025D0E" w:rsidP="00355997">
      <w:pPr>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17E87CBA" w14:textId="77777777" w:rsidR="00025D0E" w:rsidRPr="00025D0E" w:rsidRDefault="00025D0E" w:rsidP="00355997">
      <w:pPr>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4D059EE5" w14:textId="77777777" w:rsidR="00025D0E" w:rsidRPr="00025D0E" w:rsidRDefault="00025D0E" w:rsidP="00355997">
      <w:pPr>
        <w:numPr>
          <w:ilvl w:val="0"/>
          <w:numId w:val="7"/>
        </w:numPr>
        <w:shd w:val="clear" w:color="auto" w:fill="FAFFF7"/>
        <w:spacing w:before="240" w:after="0" w:line="240" w:lineRule="auto"/>
        <w:jc w:val="both"/>
        <w:rPr>
          <w:rFonts w:ascii="Arial" w:eastAsia="Times New Roman" w:hAnsi="Arial" w:cs="Arial"/>
          <w:b/>
          <w:bCs/>
          <w:vanish/>
          <w:sz w:val="24"/>
          <w:szCs w:val="24"/>
          <w:shd w:val="clear" w:color="auto" w:fill="FEFFE1"/>
          <w:lang w:eastAsia="pl-PL"/>
        </w:rPr>
      </w:pPr>
    </w:p>
    <w:p w14:paraId="6BADA14A" w14:textId="77777777" w:rsidR="00025D0E" w:rsidRPr="00025D0E" w:rsidRDefault="00025D0E" w:rsidP="00355997">
      <w:pPr>
        <w:numPr>
          <w:ilvl w:val="0"/>
          <w:numId w:val="7"/>
        </w:numPr>
        <w:shd w:val="clear" w:color="auto" w:fill="FAFFF7"/>
        <w:spacing w:before="240" w:after="0" w:line="240" w:lineRule="auto"/>
        <w:jc w:val="both"/>
        <w:rPr>
          <w:rFonts w:ascii="Arial" w:eastAsia="Times New Roman" w:hAnsi="Arial" w:cs="Arial"/>
          <w:b/>
          <w:bCs/>
          <w:vanish/>
          <w:sz w:val="24"/>
          <w:szCs w:val="24"/>
          <w:shd w:val="clear" w:color="auto" w:fill="FEFFE1"/>
          <w:lang w:eastAsia="pl-PL"/>
        </w:rPr>
      </w:pPr>
    </w:p>
    <w:p w14:paraId="7F117583" w14:textId="77777777" w:rsidR="00025D0E" w:rsidRPr="00025D0E" w:rsidRDefault="00025D0E" w:rsidP="00355997">
      <w:pPr>
        <w:numPr>
          <w:ilvl w:val="1"/>
          <w:numId w:val="7"/>
        </w:numPr>
        <w:shd w:val="clear" w:color="auto" w:fill="FEFFE1"/>
        <w:spacing w:before="240" w:after="0" w:line="240" w:lineRule="auto"/>
        <w:ind w:left="709" w:hanging="425"/>
        <w:jc w:val="both"/>
        <w:rPr>
          <w:rFonts w:ascii="Arial" w:eastAsia="Times New Roman" w:hAnsi="Arial" w:cs="Arial"/>
          <w:b/>
          <w:bCs/>
          <w:sz w:val="24"/>
          <w:szCs w:val="24"/>
          <w:lang w:eastAsia="pl-PL"/>
        </w:rPr>
      </w:pPr>
      <w:r w:rsidRPr="00025D0E">
        <w:rPr>
          <w:rFonts w:ascii="Arial" w:eastAsia="Times New Roman" w:hAnsi="Arial" w:cs="Arial"/>
          <w:b/>
          <w:bCs/>
          <w:sz w:val="24"/>
          <w:szCs w:val="24"/>
          <w:shd w:val="clear" w:color="auto" w:fill="FEFFE1"/>
          <w:lang w:eastAsia="pl-PL"/>
        </w:rPr>
        <w:t xml:space="preserve"> Konstytucja Rzeczypospolitej Polskiej z dnia 2 kwietnia 1997 r.  </w:t>
      </w:r>
    </w:p>
    <w:p w14:paraId="5BD61681" w14:textId="77777777" w:rsidR="00025D0E" w:rsidRPr="00025D0E" w:rsidRDefault="00025D0E" w:rsidP="00355997">
      <w:pPr>
        <w:shd w:val="clear" w:color="auto" w:fill="FFFFFF"/>
        <w:spacing w:before="240" w:after="0" w:line="240" w:lineRule="auto"/>
        <w:jc w:val="both"/>
        <w:rPr>
          <w:rFonts w:ascii="Arial" w:eastAsia="Times New Roman" w:hAnsi="Arial" w:cs="Arial"/>
          <w:b/>
          <w:bCs/>
          <w:sz w:val="24"/>
          <w:szCs w:val="24"/>
          <w:shd w:val="clear" w:color="auto" w:fill="FEFFE1"/>
          <w:lang w:eastAsia="pl-PL"/>
        </w:rPr>
      </w:pPr>
    </w:p>
    <w:p w14:paraId="3F2A2CB4" w14:textId="77777777" w:rsidR="00025D0E" w:rsidRPr="00025D0E" w:rsidRDefault="00025D0E" w:rsidP="00355997">
      <w:pPr>
        <w:spacing w:after="100" w:afterAutospacing="1"/>
        <w:jc w:val="both"/>
        <w:rPr>
          <w:rFonts w:ascii="Arial" w:eastAsia="Times New Roman" w:hAnsi="Arial" w:cs="Arial"/>
          <w:lang w:eastAsia="pl-PL"/>
        </w:rPr>
      </w:pPr>
      <w:r w:rsidRPr="00025D0E">
        <w:rPr>
          <w:rFonts w:ascii="Arial" w:eastAsia="Times New Roman" w:hAnsi="Arial" w:cs="Arial"/>
          <w:lang w:eastAsia="pl-PL"/>
        </w:rPr>
        <w:t xml:space="preserve">     Dziecko należy do grupy podmiotów, którym prawo zapewnia szczególną ochronę. Specyficzny status małoletniego przejawia się nie tylko na gruncie przepisów prawa rodzinnego czy cywilnego, lecz także w prawie konstytucyjnym. </w:t>
      </w:r>
    </w:p>
    <w:p w14:paraId="5001C710" w14:textId="77777777" w:rsidR="00025D0E" w:rsidRPr="00025D0E" w:rsidRDefault="00025D0E" w:rsidP="00355997">
      <w:pPr>
        <w:spacing w:before="100" w:beforeAutospacing="1" w:after="100" w:afterAutospacing="1"/>
        <w:rPr>
          <w:rFonts w:ascii="Arial" w:eastAsia="Times New Roman" w:hAnsi="Arial" w:cs="Arial"/>
          <w:lang w:eastAsia="pl-PL"/>
        </w:rPr>
      </w:pPr>
      <w:r w:rsidRPr="00025D0E">
        <w:rPr>
          <w:rFonts w:ascii="Arial" w:eastAsia="Times New Roman" w:hAnsi="Arial" w:cs="Arial"/>
          <w:lang w:eastAsia="pl-PL"/>
        </w:rPr>
        <w:t xml:space="preserve">     Ustawa Zasadnicza w Polsce gwarantuje dzieciom z jednej strony szereg wolności i praw, które przysługują wszystkim, a z drugiej zaś stanowi o uprawnieniach, których beneficjentem może zostać wyłącznie jednostka poniżej 18. roku życia. </w:t>
      </w:r>
    </w:p>
    <w:p w14:paraId="6F3E8A33" w14:textId="77777777" w:rsidR="00025D0E" w:rsidRPr="00025D0E" w:rsidRDefault="00025D0E" w:rsidP="00355997">
      <w:pPr>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lastRenderedPageBreak/>
        <w:t xml:space="preserve">   Konstytucja Rzeczypospolitej Polskiej z dnia 2 kwietnia 1997 r. wielokrotnie wspomina o „dziecku” bądź „rodzinie”. Już z lektury pierwszego rozdziału tego aktu normatywnego wynika, że małżeństwo, rodzina, macierzyństwo i rodzicielstwo znajdują się pod ochroną i opieką władz publicznych (art. 18). Ta deklaracja oznacza, że na organach władzy ciąży obowiązek szczególnej dbałości o ich niezakłócone funkcjonowanie i rozwój. Pomimo tego, że nie odnosi się to „expressis verbis” do dziecka, z pewnością można założyć, że jako członek rodziny jest ono również objęte powyższym unormowaniem. O obowiązku dbałości o dobro rodziny stanowi także art. 71 Konstytucji, przy czym w sposób szczególny zobowiązuje on władze publiczne do wsparcia rodzin znajdujących się w trudnej sytuacji materialnej i społecznej, a zwłaszcza rodzin wielodzietnych i niepełnych.</w:t>
      </w:r>
    </w:p>
    <w:p w14:paraId="4D48BB1E" w14:textId="77777777" w:rsidR="00025D0E" w:rsidRPr="00025D0E" w:rsidRDefault="00025D0E" w:rsidP="00355997">
      <w:pPr>
        <w:spacing w:before="100" w:beforeAutospacing="1" w:after="100" w:afterAutospacing="1"/>
        <w:outlineLvl w:val="2"/>
        <w:rPr>
          <w:rFonts w:ascii="Arial" w:eastAsia="Times New Roman" w:hAnsi="Arial" w:cs="Arial"/>
          <w:b/>
          <w:bCs/>
          <w:lang w:eastAsia="pl-PL"/>
        </w:rPr>
      </w:pPr>
      <w:r w:rsidRPr="00025D0E">
        <w:rPr>
          <w:rFonts w:ascii="Arial" w:eastAsia="Times New Roman" w:hAnsi="Arial" w:cs="Arial"/>
          <w:b/>
          <w:bCs/>
          <w:lang w:eastAsia="pl-PL"/>
        </w:rPr>
        <w:t>Art. 38 Konstytucji, czyli prawna ochrona życia</w:t>
      </w:r>
    </w:p>
    <w:p w14:paraId="7A3F39A6" w14:textId="443CB758" w:rsidR="00025D0E" w:rsidRPr="00025D0E" w:rsidRDefault="00025D0E" w:rsidP="00355997">
      <w:pPr>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t xml:space="preserve">     Jedną z podstawowych regulacji odnoszących się do praw dziecka jest art. 38 Konstytucji, stanowiący </w:t>
      </w:r>
      <w:r w:rsidRPr="00025D0E">
        <w:rPr>
          <w:rFonts w:ascii="Arial" w:eastAsia="Times New Roman" w:hAnsi="Arial" w:cs="Arial"/>
          <w:u w:val="single"/>
          <w:lang w:eastAsia="pl-PL"/>
        </w:rPr>
        <w:t>o prawnej ochronie życia.</w:t>
      </w:r>
      <w:r w:rsidRPr="00025D0E">
        <w:rPr>
          <w:rFonts w:ascii="Arial" w:eastAsia="Times New Roman" w:hAnsi="Arial" w:cs="Arial"/>
          <w:lang w:eastAsia="pl-PL"/>
        </w:rPr>
        <w:t xml:space="preserve"> Jednak nie odnosi się on wprost do kwestii, czy dziecko w fazie prenatalnej jest objęte ww</w:t>
      </w:r>
      <w:r w:rsidR="00E0258E">
        <w:rPr>
          <w:rFonts w:ascii="Arial" w:eastAsia="Times New Roman" w:hAnsi="Arial" w:cs="Arial"/>
          <w:lang w:eastAsia="pl-PL"/>
        </w:rPr>
        <w:t>.</w:t>
      </w:r>
      <w:r w:rsidRPr="00025D0E">
        <w:rPr>
          <w:rFonts w:ascii="Arial" w:eastAsia="Times New Roman" w:hAnsi="Arial" w:cs="Arial"/>
          <w:lang w:eastAsia="pl-PL"/>
        </w:rPr>
        <w:t xml:space="preserve"> gwarancją. Zasygnalizowany problem budzi liczne kontrowersje nie tylko wśród prawników, lecz także lekarzy, filozofów czy teologów. Warto pamiętać, że Trybunał Konstytucyjny w Polsce w jednym z orzeczeń stanął jednoznacznie na stanowisku, opowiadając się za ochroną życia od momentu poczęcia: „Wartość konstytucyjnie chronionego dobra prawnego, jakim jest życie ludzkie, w tym życie rozwijające się w fazie prenatalnej, nie może być różnicowana. Brak jest bowiem dostatecznie precyzyjnych i uzasadnionych kryteriów pozwalających na dokonanie takiego zróżnicowania w zależności od fazy rozwojowej ludzkiego życia. Od momentu powstania, życie ludzkie staje się więc wartością chronioną konstytucyjnie. Dotyczy to także fazy prenatalnej” (wyrok TK z dnia 28 maja 1997 r., sygn. K 26/96). Perspektywa wyrażona w tym orzeczeniu znajduje swoje normatywne potwierdzenie w ustawie o Rzeczniku Praw Dziecka (Dz. U. 2017. 922 </w:t>
      </w:r>
      <w:proofErr w:type="spellStart"/>
      <w:r w:rsidRPr="00025D0E">
        <w:rPr>
          <w:rFonts w:ascii="Arial" w:eastAsia="Times New Roman" w:hAnsi="Arial" w:cs="Arial"/>
          <w:lang w:eastAsia="pl-PL"/>
        </w:rPr>
        <w:t>t.j</w:t>
      </w:r>
      <w:proofErr w:type="spellEnd"/>
      <w:r w:rsidRPr="00025D0E">
        <w:rPr>
          <w:rFonts w:ascii="Arial" w:eastAsia="Times New Roman" w:hAnsi="Arial" w:cs="Arial"/>
          <w:lang w:eastAsia="pl-PL"/>
        </w:rPr>
        <w:t>.). Artykuł 2 stanowi, że w rozumieniu ustawy dzieckiem jest każda istota ludzka od poczęcia do osiągnięcia pełnoletności.</w:t>
      </w:r>
    </w:p>
    <w:p w14:paraId="669387A5" w14:textId="77777777" w:rsidR="00025D0E" w:rsidRPr="00025D0E" w:rsidRDefault="00025D0E" w:rsidP="00355997">
      <w:pPr>
        <w:spacing w:before="100" w:beforeAutospacing="1" w:after="100" w:afterAutospacing="1"/>
        <w:outlineLvl w:val="2"/>
        <w:rPr>
          <w:rFonts w:ascii="Arial" w:eastAsia="Times New Roman" w:hAnsi="Arial" w:cs="Arial"/>
          <w:b/>
          <w:bCs/>
          <w:lang w:eastAsia="pl-PL"/>
        </w:rPr>
      </w:pPr>
      <w:r w:rsidRPr="00025D0E">
        <w:rPr>
          <w:rFonts w:ascii="Arial" w:eastAsia="Times New Roman" w:hAnsi="Arial" w:cs="Arial"/>
          <w:b/>
          <w:bCs/>
          <w:lang w:eastAsia="pl-PL"/>
        </w:rPr>
        <w:t>Art. 40 Konstytucji, czyli prawo do humanitarnego traktowania</w:t>
      </w:r>
    </w:p>
    <w:p w14:paraId="44C7A5F9" w14:textId="77777777" w:rsidR="00025D0E" w:rsidRPr="00025D0E" w:rsidRDefault="00025D0E" w:rsidP="00355997">
      <w:pPr>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t xml:space="preserve">    Źródłem praw dziecka w Konstytucji jest również art. 40. Wyraża on tzw. </w:t>
      </w:r>
      <w:r w:rsidRPr="00025D0E">
        <w:rPr>
          <w:rFonts w:ascii="Arial" w:eastAsia="Times New Roman" w:hAnsi="Arial" w:cs="Arial"/>
          <w:u w:val="single"/>
          <w:lang w:eastAsia="pl-PL"/>
        </w:rPr>
        <w:t>prawo do humanitarnego traktowania.</w:t>
      </w:r>
      <w:r w:rsidRPr="00025D0E">
        <w:rPr>
          <w:rFonts w:ascii="Arial" w:eastAsia="Times New Roman" w:hAnsi="Arial" w:cs="Arial"/>
          <w:lang w:eastAsia="pl-PL"/>
        </w:rPr>
        <w:t xml:space="preserve"> Stanowi on, iż nikt nie może być poddany torturom ani okrutnemu, nieludzkiemu lub poniżającemu traktowaniu i karaniu </w:t>
      </w:r>
      <w:r w:rsidRPr="00025D0E">
        <w:rPr>
          <w:rFonts w:ascii="Arial Narrow" w:eastAsia="Times New Roman" w:hAnsi="Arial Narrow" w:cs="Arial"/>
          <w:color w:val="0070C0"/>
          <w:lang w:eastAsia="pl-PL"/>
        </w:rPr>
        <w:t>[zdanie1].</w:t>
      </w:r>
      <w:r w:rsidRPr="00025D0E">
        <w:rPr>
          <w:rFonts w:ascii="Arial Narrow" w:eastAsia="Times New Roman" w:hAnsi="Arial Narrow" w:cs="Arial"/>
          <w:lang w:eastAsia="pl-PL"/>
        </w:rPr>
        <w:t xml:space="preserve"> </w:t>
      </w:r>
      <w:r w:rsidRPr="00025D0E">
        <w:rPr>
          <w:rFonts w:ascii="Arial" w:eastAsia="Times New Roman" w:hAnsi="Arial" w:cs="Arial"/>
          <w:lang w:eastAsia="pl-PL"/>
        </w:rPr>
        <w:t xml:space="preserve">Ponadto, </w:t>
      </w:r>
      <w:r w:rsidRPr="00025D0E">
        <w:rPr>
          <w:rFonts w:ascii="Arial" w:eastAsia="Times New Roman" w:hAnsi="Arial" w:cs="Arial"/>
          <w:u w:val="single"/>
          <w:lang w:eastAsia="pl-PL"/>
        </w:rPr>
        <w:t>zakazuje stosowania kar cielesnych</w:t>
      </w:r>
      <w:r w:rsidRPr="00025D0E">
        <w:rPr>
          <w:rFonts w:ascii="Arial" w:eastAsia="Times New Roman" w:hAnsi="Arial" w:cs="Arial"/>
          <w:lang w:eastAsia="pl-PL"/>
        </w:rPr>
        <w:t xml:space="preserve"> </w:t>
      </w:r>
      <w:r w:rsidRPr="00025D0E">
        <w:rPr>
          <w:rFonts w:ascii="Arial Narrow" w:eastAsia="Times New Roman" w:hAnsi="Arial Narrow" w:cs="Arial"/>
          <w:color w:val="0070C0"/>
          <w:lang w:eastAsia="pl-PL"/>
        </w:rPr>
        <w:t>[zdanie2].</w:t>
      </w:r>
      <w:r w:rsidRPr="00025D0E">
        <w:rPr>
          <w:rFonts w:ascii="Arial" w:eastAsia="Times New Roman" w:hAnsi="Arial" w:cs="Arial"/>
          <w:lang w:eastAsia="pl-PL"/>
        </w:rPr>
        <w:t xml:space="preserve"> Zwłaszcza art. 40 in fine aktualizuje się wobec dziecka, narażonego w sposób szczególny na przemoc fizyczną ze strony osób dorosłych. Z tego też względu stanowi </w:t>
      </w:r>
      <w:r w:rsidRPr="00025D0E">
        <w:rPr>
          <w:rFonts w:ascii="Arial" w:eastAsia="Times New Roman" w:hAnsi="Arial" w:cs="Arial"/>
          <w:u w:val="single"/>
          <w:lang w:eastAsia="pl-PL"/>
        </w:rPr>
        <w:t>on o granicach dopuszczalnych metod wychowawczych</w:t>
      </w:r>
      <w:r w:rsidRPr="00025D0E">
        <w:rPr>
          <w:rFonts w:ascii="Arial" w:eastAsia="Times New Roman" w:hAnsi="Arial" w:cs="Arial"/>
          <w:lang w:eastAsia="pl-PL"/>
        </w:rPr>
        <w:t xml:space="preserve"> względem małoletniego, chroniąc jego godność oraz integralność fizyczną i psychiczną.</w:t>
      </w:r>
    </w:p>
    <w:p w14:paraId="3A3723EA" w14:textId="77777777" w:rsidR="00025D0E" w:rsidRPr="00025D0E" w:rsidRDefault="00025D0E" w:rsidP="00355997">
      <w:pPr>
        <w:spacing w:before="100" w:beforeAutospacing="1" w:after="100" w:afterAutospacing="1"/>
        <w:outlineLvl w:val="2"/>
        <w:rPr>
          <w:rFonts w:ascii="Arial" w:eastAsia="Times New Roman" w:hAnsi="Arial" w:cs="Arial"/>
          <w:b/>
          <w:bCs/>
          <w:lang w:eastAsia="pl-PL"/>
        </w:rPr>
      </w:pPr>
      <w:r w:rsidRPr="00025D0E">
        <w:rPr>
          <w:rFonts w:ascii="Arial" w:eastAsia="Times New Roman" w:hAnsi="Arial" w:cs="Arial"/>
          <w:b/>
          <w:bCs/>
          <w:lang w:eastAsia="pl-PL"/>
        </w:rPr>
        <w:t>Art. 48 Konstytucji, czyli uwzględnienie stopnia dojrzałości dziecka i jego przekonań</w:t>
      </w:r>
    </w:p>
    <w:p w14:paraId="70699568" w14:textId="77777777" w:rsidR="00025D0E" w:rsidRPr="00025D0E" w:rsidRDefault="00025D0E" w:rsidP="00355997">
      <w:pPr>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t xml:space="preserve">     Prawa dziecka w Konstytucji RP podlegają ochronie także na podstawie art. 48 ust. 1, będącego źródłem prawa rodziców do </w:t>
      </w:r>
      <w:r w:rsidRPr="00025D0E">
        <w:rPr>
          <w:rFonts w:ascii="Arial" w:eastAsia="Times New Roman" w:hAnsi="Arial" w:cs="Arial"/>
          <w:u w:val="single"/>
          <w:lang w:eastAsia="pl-PL"/>
        </w:rPr>
        <w:t>wychowania dziecka zgodnie z ich przekonaniami.</w:t>
      </w:r>
      <w:r w:rsidRPr="00025D0E">
        <w:rPr>
          <w:rFonts w:ascii="Arial" w:eastAsia="Times New Roman" w:hAnsi="Arial" w:cs="Arial"/>
          <w:lang w:eastAsia="pl-PL"/>
        </w:rPr>
        <w:t xml:space="preserve"> Pomimo tego, że explicite wynika, że jego podmiotem są rodzice, nałożono na nich obowiązek uwzględnienia w procesie wychowawczym stopnia dojrzałości dziecka, a także jego </w:t>
      </w:r>
      <w:r w:rsidRPr="00025D0E">
        <w:rPr>
          <w:rFonts w:ascii="Arial" w:eastAsia="Times New Roman" w:hAnsi="Arial" w:cs="Arial"/>
          <w:u w:val="single"/>
          <w:lang w:eastAsia="pl-PL"/>
        </w:rPr>
        <w:t>wolności sumienia i wyznania oraz przekonań.</w:t>
      </w:r>
      <w:r w:rsidRPr="00025D0E">
        <w:rPr>
          <w:rFonts w:ascii="Arial" w:eastAsia="Times New Roman" w:hAnsi="Arial" w:cs="Arial"/>
          <w:lang w:eastAsia="pl-PL"/>
        </w:rPr>
        <w:t xml:space="preserve"> Ta obligatoryjność musi być zatem interpretowana w ścisłym związku z gwarancjami wolności religijnej (art. 53) oraz wolności słowa (art. 54). Z art. 48 wynika, że </w:t>
      </w:r>
      <w:proofErr w:type="spellStart"/>
      <w:r w:rsidRPr="00025D0E">
        <w:rPr>
          <w:rFonts w:ascii="Arial" w:eastAsia="Times New Roman" w:hAnsi="Arial" w:cs="Arial"/>
          <w:lang w:eastAsia="pl-PL"/>
        </w:rPr>
        <w:t>ustrojodawca</w:t>
      </w:r>
      <w:proofErr w:type="spellEnd"/>
      <w:r w:rsidRPr="00025D0E">
        <w:rPr>
          <w:rFonts w:ascii="Arial" w:eastAsia="Times New Roman" w:hAnsi="Arial" w:cs="Arial"/>
          <w:lang w:eastAsia="pl-PL"/>
        </w:rPr>
        <w:t xml:space="preserve"> w sposób bezwarunkowy uznaje podmiotowość prawną dziecka i gwarantuje mu margines autonomii woli dotyczącej rozwoju duchowego oraz wolności </w:t>
      </w:r>
      <w:r w:rsidRPr="00025D0E">
        <w:rPr>
          <w:rFonts w:ascii="Arial" w:eastAsia="Times New Roman" w:hAnsi="Arial" w:cs="Arial"/>
          <w:lang w:eastAsia="pl-PL"/>
        </w:rPr>
        <w:lastRenderedPageBreak/>
        <w:t>przekonań. Prawa dziecka są pośrednio chronione również przez art. 48 ust. 2, stanowiący o możliwości ograniczenia lub pozbawienia praw rodzicielskich. Przy czym należy odczytywać tę gwarancję jako instrument chroniący dziecko przed nadużyciami bądź niedostatecznym poziomem opieki ze strony opiekunów prawnych.</w:t>
      </w:r>
    </w:p>
    <w:p w14:paraId="1D95A8F9" w14:textId="77777777" w:rsidR="00025D0E" w:rsidRPr="00025D0E" w:rsidRDefault="00025D0E" w:rsidP="00355997">
      <w:pPr>
        <w:spacing w:before="100" w:beforeAutospacing="1" w:after="100" w:afterAutospacing="1"/>
        <w:outlineLvl w:val="2"/>
        <w:rPr>
          <w:rFonts w:ascii="Arial" w:eastAsia="Times New Roman" w:hAnsi="Arial" w:cs="Arial"/>
          <w:b/>
          <w:bCs/>
          <w:lang w:eastAsia="pl-PL"/>
        </w:rPr>
      </w:pPr>
      <w:r w:rsidRPr="00025D0E">
        <w:rPr>
          <w:rFonts w:ascii="Arial" w:eastAsia="Times New Roman" w:hAnsi="Arial" w:cs="Arial"/>
          <w:b/>
          <w:bCs/>
          <w:lang w:eastAsia="pl-PL"/>
        </w:rPr>
        <w:t>Art. 72 Konstytucji, czyli prawo do ochrony i opieki</w:t>
      </w:r>
    </w:p>
    <w:p w14:paraId="11802B68" w14:textId="77777777" w:rsidR="00025D0E" w:rsidRPr="00025D0E" w:rsidRDefault="00025D0E" w:rsidP="00E0258E">
      <w:pPr>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t xml:space="preserve">     Konstytucja RP w sposób najpełniejszy, choć niewyczerpujący, odnosi się do praw dziecka w art. 72. Jest on źródłem następujących uprawnień małoletniego:</w:t>
      </w:r>
    </w:p>
    <w:p w14:paraId="7D0DEB2D" w14:textId="77777777" w:rsidR="00025D0E" w:rsidRPr="00025D0E" w:rsidRDefault="00025D0E" w:rsidP="00E0258E">
      <w:pPr>
        <w:numPr>
          <w:ilvl w:val="0"/>
          <w:numId w:val="8"/>
        </w:numPr>
        <w:spacing w:before="100" w:beforeAutospacing="1" w:after="0" w:line="259" w:lineRule="auto"/>
        <w:jc w:val="both"/>
        <w:rPr>
          <w:rFonts w:ascii="Arial" w:eastAsia="Times New Roman" w:hAnsi="Arial" w:cs="Arial"/>
          <w:u w:val="single"/>
          <w:lang w:eastAsia="pl-PL"/>
        </w:rPr>
      </w:pPr>
      <w:r w:rsidRPr="00025D0E">
        <w:rPr>
          <w:rFonts w:ascii="Arial" w:eastAsia="Times New Roman" w:hAnsi="Arial" w:cs="Arial"/>
          <w:u w:val="single"/>
          <w:lang w:eastAsia="pl-PL"/>
        </w:rPr>
        <w:t>ochrona przed przemocą, okrucieństwem, wyzyskiem i demoralizacją,</w:t>
      </w:r>
    </w:p>
    <w:p w14:paraId="1A04189B" w14:textId="77777777" w:rsidR="00025D0E" w:rsidRPr="00025D0E" w:rsidRDefault="00025D0E" w:rsidP="00E0258E">
      <w:pPr>
        <w:spacing w:after="0"/>
        <w:jc w:val="both"/>
        <w:rPr>
          <w:rFonts w:ascii="Arial" w:eastAsia="Times New Roman" w:hAnsi="Arial" w:cs="Arial"/>
          <w:u w:val="single"/>
          <w:lang w:eastAsia="pl-PL"/>
        </w:rPr>
      </w:pPr>
    </w:p>
    <w:p w14:paraId="2A30C482" w14:textId="77777777" w:rsidR="00025D0E" w:rsidRPr="00025D0E" w:rsidRDefault="00025D0E" w:rsidP="00E0258E">
      <w:pPr>
        <w:numPr>
          <w:ilvl w:val="0"/>
          <w:numId w:val="8"/>
        </w:numPr>
        <w:spacing w:after="0" w:line="259" w:lineRule="auto"/>
        <w:jc w:val="both"/>
        <w:rPr>
          <w:rFonts w:ascii="Arial" w:eastAsia="Times New Roman" w:hAnsi="Arial" w:cs="Arial"/>
          <w:u w:val="single"/>
          <w:lang w:eastAsia="pl-PL"/>
        </w:rPr>
      </w:pPr>
      <w:r w:rsidRPr="00025D0E">
        <w:rPr>
          <w:rFonts w:ascii="Arial" w:eastAsia="Times New Roman" w:hAnsi="Arial" w:cs="Arial"/>
          <w:u w:val="single"/>
          <w:lang w:eastAsia="pl-PL"/>
        </w:rPr>
        <w:t>opieka i pomoc władz publicznych dla dziecka pozbawionego opieki rodzicielskiej,</w:t>
      </w:r>
    </w:p>
    <w:p w14:paraId="2BEF6CAB" w14:textId="77777777" w:rsidR="00025D0E" w:rsidRPr="00025D0E" w:rsidRDefault="00025D0E" w:rsidP="00E0258E">
      <w:pPr>
        <w:spacing w:after="0" w:line="259" w:lineRule="auto"/>
        <w:jc w:val="both"/>
        <w:rPr>
          <w:rFonts w:ascii="Arial" w:eastAsia="Times New Roman" w:hAnsi="Arial" w:cs="Arial"/>
          <w:u w:val="single"/>
          <w:lang w:eastAsia="pl-PL"/>
        </w:rPr>
      </w:pPr>
    </w:p>
    <w:p w14:paraId="1B28B3DD" w14:textId="77777777" w:rsidR="00025D0E" w:rsidRPr="00025D0E" w:rsidRDefault="00025D0E" w:rsidP="00E0258E">
      <w:pPr>
        <w:numPr>
          <w:ilvl w:val="0"/>
          <w:numId w:val="8"/>
        </w:numPr>
        <w:spacing w:after="100" w:afterAutospacing="1" w:line="259" w:lineRule="auto"/>
        <w:jc w:val="both"/>
        <w:rPr>
          <w:rFonts w:ascii="Arial" w:eastAsia="Times New Roman" w:hAnsi="Arial" w:cs="Arial"/>
          <w:u w:val="single"/>
          <w:lang w:eastAsia="pl-PL"/>
        </w:rPr>
      </w:pPr>
      <w:r w:rsidRPr="00025D0E">
        <w:rPr>
          <w:rFonts w:ascii="Arial" w:eastAsia="Times New Roman" w:hAnsi="Arial" w:cs="Arial"/>
          <w:u w:val="single"/>
          <w:lang w:eastAsia="pl-PL"/>
        </w:rPr>
        <w:t>prawo do wysłuchania i w miarę możliwości uwzględnienia zdania dziecka w dotyczącym go postępowaniu prawnym.</w:t>
      </w:r>
    </w:p>
    <w:p w14:paraId="0388F3AA" w14:textId="6C9E9F0B" w:rsidR="00025D0E" w:rsidRPr="00025D0E" w:rsidRDefault="00025D0E" w:rsidP="00355997">
      <w:pPr>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t xml:space="preserve">W literaturze przedmiotu podkreśla się, że z powyższego katalogu wynikają dla dziecka co najmniej </w:t>
      </w:r>
      <w:r w:rsidRPr="00025D0E">
        <w:rPr>
          <w:rFonts w:ascii="Arial" w:eastAsia="Times New Roman" w:hAnsi="Arial" w:cs="Arial"/>
          <w:u w:val="single"/>
          <w:lang w:eastAsia="pl-PL"/>
        </w:rPr>
        <w:t>dwa prawa</w:t>
      </w:r>
      <w:r w:rsidRPr="00025D0E">
        <w:rPr>
          <w:rFonts w:ascii="Arial" w:eastAsia="Times New Roman" w:hAnsi="Arial" w:cs="Arial"/>
          <w:lang w:eastAsia="pl-PL"/>
        </w:rPr>
        <w:t xml:space="preserve"> podmiotowe. Regulacja ta, choć nie posługuje się expressis verbis pojęciem „dobra dziecka”, niewątpliwie służy właśnie ochronie tej wartości i gwarantuje </w:t>
      </w:r>
      <w:r w:rsidRPr="00025D0E">
        <w:rPr>
          <w:rFonts w:ascii="Arial" w:eastAsia="Times New Roman" w:hAnsi="Arial" w:cs="Arial"/>
          <w:u w:val="single"/>
          <w:lang w:eastAsia="pl-PL"/>
        </w:rPr>
        <w:t>minimalny standard zabezpieczenia dziecka</w:t>
      </w:r>
      <w:r w:rsidRPr="00025D0E">
        <w:rPr>
          <w:rFonts w:ascii="Arial" w:eastAsia="Times New Roman" w:hAnsi="Arial" w:cs="Arial"/>
          <w:lang w:eastAsia="pl-PL"/>
        </w:rPr>
        <w:t>. Ten zaś jest sukcesywnie podnoszony na poziomie ustawowym, m.in. w Kodeksie rodzinnym i opiekuńczym (t.</w:t>
      </w:r>
      <w:r w:rsidR="00511C13">
        <w:rPr>
          <w:rFonts w:ascii="Arial" w:eastAsia="Times New Roman" w:hAnsi="Arial" w:cs="Arial"/>
          <w:lang w:eastAsia="pl-PL"/>
        </w:rPr>
        <w:t xml:space="preserve"> </w:t>
      </w:r>
      <w:r w:rsidRPr="00025D0E">
        <w:rPr>
          <w:rFonts w:ascii="Arial" w:eastAsia="Times New Roman" w:hAnsi="Arial" w:cs="Arial"/>
          <w:lang w:eastAsia="pl-PL"/>
        </w:rPr>
        <w:t>j. Dz. U. z 2020 r. poz. 1359 ze zm.), ustawie o pomocy społecznej (t.</w:t>
      </w:r>
      <w:r w:rsidR="00511C13">
        <w:rPr>
          <w:rFonts w:ascii="Arial" w:eastAsia="Times New Roman" w:hAnsi="Arial" w:cs="Arial"/>
          <w:lang w:eastAsia="pl-PL"/>
        </w:rPr>
        <w:t xml:space="preserve"> </w:t>
      </w:r>
      <w:r w:rsidRPr="00025D0E">
        <w:rPr>
          <w:rFonts w:ascii="Arial" w:eastAsia="Times New Roman" w:hAnsi="Arial" w:cs="Arial"/>
          <w:lang w:eastAsia="pl-PL"/>
        </w:rPr>
        <w:t>j. Dz. U. 2023 r. poz. 901) oraz ustawie o wspieraniu rodziny i systemie pieczy zastępczej (t</w:t>
      </w:r>
      <w:r w:rsidR="00511C13">
        <w:rPr>
          <w:rFonts w:ascii="Arial" w:eastAsia="Times New Roman" w:hAnsi="Arial" w:cs="Arial"/>
          <w:lang w:eastAsia="pl-PL"/>
        </w:rPr>
        <w:t xml:space="preserve"> </w:t>
      </w:r>
      <w:r w:rsidRPr="00025D0E">
        <w:rPr>
          <w:rFonts w:ascii="Arial" w:eastAsia="Times New Roman" w:hAnsi="Arial" w:cs="Arial"/>
          <w:lang w:eastAsia="pl-PL"/>
        </w:rPr>
        <w:t>.j. Dz. U. 2023 r. poz. 1426).</w:t>
      </w:r>
    </w:p>
    <w:p w14:paraId="37F87416" w14:textId="77777777" w:rsidR="00025D0E" w:rsidRPr="00025D0E" w:rsidRDefault="00025D0E" w:rsidP="00355997">
      <w:pPr>
        <w:shd w:val="clear" w:color="auto" w:fill="FFFFFF"/>
        <w:spacing w:before="240" w:after="0" w:line="240" w:lineRule="auto"/>
        <w:jc w:val="both"/>
        <w:rPr>
          <w:rFonts w:ascii="Arial" w:eastAsia="Times New Roman" w:hAnsi="Arial" w:cs="Arial"/>
          <w:b/>
          <w:bCs/>
          <w:sz w:val="24"/>
          <w:szCs w:val="24"/>
          <w:shd w:val="clear" w:color="auto" w:fill="FEFFE1"/>
          <w:lang w:eastAsia="pl-PL"/>
        </w:rPr>
      </w:pPr>
    </w:p>
    <w:p w14:paraId="518A33BA" w14:textId="77777777" w:rsidR="00025D0E" w:rsidRPr="00025D0E" w:rsidRDefault="00025D0E" w:rsidP="00355997">
      <w:pPr>
        <w:numPr>
          <w:ilvl w:val="1"/>
          <w:numId w:val="7"/>
        </w:numPr>
        <w:shd w:val="clear" w:color="auto" w:fill="FEFFE1"/>
        <w:spacing w:before="240" w:after="0" w:line="240" w:lineRule="auto"/>
        <w:ind w:left="709" w:hanging="425"/>
        <w:jc w:val="both"/>
        <w:rPr>
          <w:rFonts w:ascii="Arial" w:eastAsia="Times New Roman" w:hAnsi="Arial" w:cs="Arial"/>
          <w:b/>
          <w:bCs/>
          <w:sz w:val="24"/>
          <w:szCs w:val="24"/>
          <w:lang w:eastAsia="pl-PL"/>
        </w:rPr>
      </w:pPr>
      <w:r w:rsidRPr="00025D0E">
        <w:rPr>
          <w:rFonts w:ascii="Arial" w:eastAsia="Times New Roman" w:hAnsi="Arial" w:cs="Arial"/>
          <w:b/>
          <w:bCs/>
          <w:sz w:val="24"/>
          <w:szCs w:val="24"/>
          <w:shd w:val="clear" w:color="auto" w:fill="FEFFE1"/>
          <w:lang w:eastAsia="pl-PL"/>
        </w:rPr>
        <w:t xml:space="preserve">    Ustawa o Rzeczniku Praw Dziecka  </w:t>
      </w:r>
    </w:p>
    <w:p w14:paraId="3DEF4834" w14:textId="77777777" w:rsidR="00025D0E" w:rsidRPr="00025D0E" w:rsidRDefault="00025D0E" w:rsidP="00355997">
      <w:pPr>
        <w:spacing w:after="160" w:line="259" w:lineRule="auto"/>
        <w:rPr>
          <w:rFonts w:ascii="Arial" w:eastAsia="Times New Roman" w:hAnsi="Arial" w:cs="Arial"/>
          <w:b/>
          <w:bCs/>
          <w:sz w:val="24"/>
          <w:szCs w:val="24"/>
          <w:lang w:eastAsia="pl-PL"/>
        </w:rPr>
      </w:pPr>
    </w:p>
    <w:p w14:paraId="1FB1C05E" w14:textId="77777777" w:rsidR="00025D0E" w:rsidRPr="00025D0E" w:rsidRDefault="00025D0E" w:rsidP="00355997">
      <w:pPr>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t xml:space="preserve">      Ochrona praw dziecka w polskiej Ustawie Zasadniczej jest wzmocniona poprzez ustanowienie na szczeblu centralnym Rzecznika Praw Dziecka (art. 72 ust. 4). Nadanie temu organowi rangi konstytucyjnej podkreśla znaczenie odpowiedniego zagwarantowania, a następnie przestrzegania praw dziecka. Ustawa o Rzeczniku Praw Dziecka wskazuje </w:t>
      </w:r>
      <w:r w:rsidRPr="00025D0E">
        <w:rPr>
          <w:rFonts w:ascii="Arial" w:eastAsia="Times New Roman" w:hAnsi="Arial" w:cs="Arial"/>
          <w:u w:val="single"/>
          <w:lang w:eastAsia="pl-PL"/>
        </w:rPr>
        <w:t>w art. 3 ust. 2, iż RPD w sposób szczególny jest powołany do ochrony prawa do życia, wychowania w rodzinie, godziwych warunków socjalnych, do nauki i ochrony zdrowia dziecka.</w:t>
      </w:r>
      <w:r w:rsidRPr="00025D0E">
        <w:rPr>
          <w:rFonts w:ascii="Arial" w:eastAsia="Times New Roman" w:hAnsi="Arial" w:cs="Arial"/>
          <w:lang w:eastAsia="pl-PL"/>
        </w:rPr>
        <w:t xml:space="preserve"> Wymienione obszary mają charakter przykładowy. Dziecko jest zarówno beneficjentem wszystkich praw przysługujących każdej jednostce w Konstytucji, jak i podmiotem doznającym dodatkowej ochrony prawnej ze względu na jego naturalnie słabszą pozycję oraz niedające się wykluczyć, potencjalne zagrożenia ze strony osób dorosłych.</w:t>
      </w:r>
    </w:p>
    <w:p w14:paraId="012DA8F3" w14:textId="77777777" w:rsidR="00025D0E" w:rsidRPr="00025D0E" w:rsidRDefault="00025D0E" w:rsidP="00355997">
      <w:pPr>
        <w:shd w:val="clear" w:color="auto" w:fill="FFFFFF"/>
        <w:spacing w:before="240" w:after="0" w:line="240" w:lineRule="auto"/>
        <w:jc w:val="both"/>
        <w:rPr>
          <w:rFonts w:ascii="Arial" w:eastAsia="Times New Roman" w:hAnsi="Arial" w:cs="Arial"/>
          <w:b/>
          <w:bCs/>
          <w:lang w:eastAsia="pl-PL"/>
        </w:rPr>
      </w:pPr>
      <w:r w:rsidRPr="00025D0E">
        <w:rPr>
          <w:rFonts w:ascii="Arial" w:eastAsia="Times New Roman" w:hAnsi="Arial" w:cs="Arial"/>
          <w:b/>
          <w:bCs/>
          <w:lang w:eastAsia="pl-PL"/>
        </w:rPr>
        <w:t>Rzecznik Praw Dziecka działa na rzecz ochrony praw dziecka, w szczególności:</w:t>
      </w:r>
    </w:p>
    <w:p w14:paraId="4FB71ABD" w14:textId="77777777" w:rsidR="00025D0E" w:rsidRPr="00025D0E" w:rsidRDefault="00025D0E" w:rsidP="00355997">
      <w:pPr>
        <w:numPr>
          <w:ilvl w:val="0"/>
          <w:numId w:val="11"/>
        </w:numPr>
        <w:shd w:val="clear" w:color="auto" w:fill="FFFFFF"/>
        <w:spacing w:before="240" w:after="0" w:line="240" w:lineRule="auto"/>
        <w:jc w:val="both"/>
        <w:rPr>
          <w:rFonts w:ascii="Arial" w:eastAsia="Times New Roman" w:hAnsi="Arial" w:cs="Arial"/>
          <w:lang w:eastAsia="pl-PL"/>
        </w:rPr>
      </w:pPr>
      <w:r w:rsidRPr="00025D0E">
        <w:rPr>
          <w:rFonts w:ascii="Arial" w:eastAsia="Times New Roman" w:hAnsi="Arial" w:cs="Arial"/>
          <w:lang w:eastAsia="pl-PL"/>
        </w:rPr>
        <w:t>Prawa do życia i ochrony zdrowia,</w:t>
      </w:r>
    </w:p>
    <w:p w14:paraId="3E89A1CC" w14:textId="77777777" w:rsidR="00025D0E" w:rsidRPr="00025D0E" w:rsidRDefault="00025D0E" w:rsidP="00355997">
      <w:pPr>
        <w:numPr>
          <w:ilvl w:val="0"/>
          <w:numId w:val="11"/>
        </w:numPr>
        <w:shd w:val="clear" w:color="auto" w:fill="FFFFFF"/>
        <w:spacing w:before="240" w:after="0" w:line="240" w:lineRule="auto"/>
        <w:jc w:val="both"/>
        <w:rPr>
          <w:rFonts w:ascii="Arial" w:eastAsia="Times New Roman" w:hAnsi="Arial" w:cs="Arial"/>
          <w:lang w:eastAsia="pl-PL"/>
        </w:rPr>
      </w:pPr>
      <w:r w:rsidRPr="00025D0E">
        <w:rPr>
          <w:rFonts w:ascii="Arial" w:eastAsia="Times New Roman" w:hAnsi="Arial" w:cs="Arial"/>
          <w:lang w:eastAsia="pl-PL"/>
        </w:rPr>
        <w:t>Prawa do wychowania w rodzinie,</w:t>
      </w:r>
    </w:p>
    <w:p w14:paraId="4110EBF2" w14:textId="77777777" w:rsidR="00025D0E" w:rsidRPr="00025D0E" w:rsidRDefault="00025D0E" w:rsidP="00355997">
      <w:pPr>
        <w:numPr>
          <w:ilvl w:val="0"/>
          <w:numId w:val="11"/>
        </w:numPr>
        <w:shd w:val="clear" w:color="auto" w:fill="FFFFFF"/>
        <w:spacing w:before="240" w:after="0" w:line="240" w:lineRule="auto"/>
        <w:jc w:val="both"/>
        <w:rPr>
          <w:rFonts w:ascii="Arial" w:eastAsia="Times New Roman" w:hAnsi="Arial" w:cs="Arial"/>
          <w:lang w:eastAsia="pl-PL"/>
        </w:rPr>
      </w:pPr>
      <w:r w:rsidRPr="00025D0E">
        <w:rPr>
          <w:rFonts w:ascii="Arial" w:eastAsia="Times New Roman" w:hAnsi="Arial" w:cs="Arial"/>
          <w:lang w:eastAsia="pl-PL"/>
        </w:rPr>
        <w:t>Prawa do godziwych warunków socjalnych,</w:t>
      </w:r>
    </w:p>
    <w:p w14:paraId="41387EC7" w14:textId="77777777" w:rsidR="00025D0E" w:rsidRPr="00025D0E" w:rsidRDefault="00025D0E" w:rsidP="00355997">
      <w:pPr>
        <w:numPr>
          <w:ilvl w:val="0"/>
          <w:numId w:val="11"/>
        </w:numPr>
        <w:shd w:val="clear" w:color="auto" w:fill="FFFFFF"/>
        <w:spacing w:before="240" w:after="0" w:line="240" w:lineRule="auto"/>
        <w:jc w:val="both"/>
        <w:rPr>
          <w:rFonts w:ascii="Arial" w:eastAsia="Times New Roman" w:hAnsi="Arial" w:cs="Arial"/>
          <w:lang w:eastAsia="pl-PL"/>
        </w:rPr>
      </w:pPr>
      <w:r w:rsidRPr="00025D0E">
        <w:rPr>
          <w:rFonts w:ascii="Arial" w:eastAsia="Times New Roman" w:hAnsi="Arial" w:cs="Arial"/>
          <w:lang w:eastAsia="pl-PL"/>
        </w:rPr>
        <w:t xml:space="preserve">Prawa do nauki. </w:t>
      </w:r>
    </w:p>
    <w:p w14:paraId="2F64664B" w14:textId="77777777" w:rsidR="00025D0E" w:rsidRPr="00025D0E" w:rsidRDefault="00025D0E" w:rsidP="00355997">
      <w:pPr>
        <w:shd w:val="clear" w:color="auto" w:fill="FFFFFF"/>
        <w:spacing w:before="240" w:after="0" w:line="240" w:lineRule="auto"/>
        <w:jc w:val="both"/>
        <w:rPr>
          <w:rFonts w:ascii="Arial" w:eastAsia="Times New Roman" w:hAnsi="Arial" w:cs="Arial"/>
          <w:lang w:eastAsia="pl-PL"/>
        </w:rPr>
      </w:pPr>
      <w:r w:rsidRPr="00025D0E">
        <w:rPr>
          <w:rFonts w:ascii="Arial" w:eastAsia="Times New Roman" w:hAnsi="Arial" w:cs="Arial"/>
          <w:lang w:eastAsia="pl-PL"/>
        </w:rPr>
        <w:lastRenderedPageBreak/>
        <w:t>Rzecznik Praw Dziecka podejmuje działania zmierzające do ochrony dziecka przed przemocą, okrucieństwem, wyzyskiem, demoralizacją, zaniedbaniem oraz innym złym traktowanie. Szczególną troska otacza dzieci niepełnosprawne.</w:t>
      </w:r>
    </w:p>
    <w:p w14:paraId="39B52875" w14:textId="77777777" w:rsidR="00025D0E" w:rsidRPr="00025D0E" w:rsidRDefault="00025D0E" w:rsidP="00355997">
      <w:pPr>
        <w:shd w:val="clear" w:color="auto" w:fill="FFFFFF"/>
        <w:spacing w:before="240" w:after="0" w:line="240" w:lineRule="auto"/>
        <w:jc w:val="both"/>
        <w:rPr>
          <w:rFonts w:ascii="Arial" w:eastAsia="Times New Roman" w:hAnsi="Arial" w:cs="Arial"/>
          <w:lang w:eastAsia="pl-PL"/>
        </w:rPr>
      </w:pPr>
      <w:r w:rsidRPr="00025D0E">
        <w:rPr>
          <w:rFonts w:ascii="Arial" w:eastAsia="Times New Roman" w:hAnsi="Arial" w:cs="Arial"/>
          <w:lang w:eastAsia="pl-PL"/>
        </w:rPr>
        <w:t xml:space="preserve"> </w:t>
      </w:r>
    </w:p>
    <w:p w14:paraId="75DDE8D7" w14:textId="77777777" w:rsidR="00025D0E" w:rsidRPr="00025D0E" w:rsidRDefault="00025D0E" w:rsidP="00355997">
      <w:pPr>
        <w:numPr>
          <w:ilvl w:val="1"/>
          <w:numId w:val="7"/>
        </w:numPr>
        <w:shd w:val="clear" w:color="auto" w:fill="FEFFE1"/>
        <w:spacing w:before="240" w:after="0" w:line="240" w:lineRule="auto"/>
        <w:ind w:left="709" w:hanging="425"/>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 xml:space="preserve"> Prawa dziecka wynikające z Konwencji </w:t>
      </w:r>
    </w:p>
    <w:p w14:paraId="5D3A863A" w14:textId="77777777" w:rsidR="00025D0E" w:rsidRPr="00025D0E" w:rsidRDefault="00025D0E" w:rsidP="00355997">
      <w:pPr>
        <w:spacing w:after="0" w:line="240" w:lineRule="auto"/>
        <w:rPr>
          <w:rFonts w:ascii="Arial" w:eastAsia="Calibri" w:hAnsi="Arial" w:cs="Arial"/>
          <w:kern w:val="2"/>
        </w:rPr>
      </w:pPr>
    </w:p>
    <w:p w14:paraId="293C3E4E" w14:textId="77777777" w:rsidR="00025D0E" w:rsidRPr="00025D0E" w:rsidRDefault="00025D0E" w:rsidP="00355997">
      <w:pPr>
        <w:spacing w:after="0" w:line="240" w:lineRule="auto"/>
        <w:rPr>
          <w:rFonts w:ascii="Arial" w:eastAsia="Calibri" w:hAnsi="Arial" w:cs="Arial"/>
          <w:kern w:val="2"/>
        </w:rPr>
      </w:pPr>
      <w:r w:rsidRPr="00025D0E">
        <w:rPr>
          <w:rFonts w:ascii="Arial" w:eastAsia="Calibri" w:hAnsi="Arial" w:cs="Arial"/>
          <w:kern w:val="2"/>
        </w:rPr>
        <w:t>KONWENCJA</w:t>
      </w:r>
    </w:p>
    <w:p w14:paraId="072F0B02" w14:textId="77777777" w:rsidR="00025D0E" w:rsidRPr="00025D0E" w:rsidRDefault="00025D0E" w:rsidP="00355997">
      <w:pPr>
        <w:spacing w:after="0" w:line="240" w:lineRule="auto"/>
        <w:rPr>
          <w:rFonts w:ascii="Arial" w:eastAsia="Calibri" w:hAnsi="Arial" w:cs="Arial"/>
          <w:kern w:val="2"/>
        </w:rPr>
      </w:pPr>
      <w:r w:rsidRPr="00025D0E">
        <w:rPr>
          <w:rFonts w:ascii="Arial" w:eastAsia="Calibri" w:hAnsi="Arial" w:cs="Arial"/>
          <w:kern w:val="2"/>
        </w:rPr>
        <w:t>O PRAWACH DZIECKA przyjęta przez Zgromadzenie Ogólne Narodów Zjednoczonych</w:t>
      </w:r>
    </w:p>
    <w:p w14:paraId="32C608F2" w14:textId="77777777" w:rsidR="00025D0E" w:rsidRPr="00025D0E" w:rsidRDefault="00025D0E" w:rsidP="00355997">
      <w:pPr>
        <w:spacing w:after="0" w:line="240" w:lineRule="auto"/>
        <w:rPr>
          <w:rFonts w:ascii="Arial" w:eastAsia="Calibri" w:hAnsi="Arial" w:cs="Arial"/>
          <w:kern w:val="2"/>
        </w:rPr>
      </w:pPr>
      <w:r w:rsidRPr="00025D0E">
        <w:rPr>
          <w:rFonts w:ascii="Arial" w:eastAsia="Calibri" w:hAnsi="Arial" w:cs="Arial"/>
          <w:kern w:val="2"/>
        </w:rPr>
        <w:t>dnia 20 listopada 1989 r.</w:t>
      </w:r>
    </w:p>
    <w:p w14:paraId="7251EEBF" w14:textId="77777777" w:rsidR="00025D0E" w:rsidRPr="00025D0E" w:rsidRDefault="00025D0E" w:rsidP="00355997">
      <w:pPr>
        <w:spacing w:after="0" w:line="240" w:lineRule="auto"/>
        <w:rPr>
          <w:rFonts w:ascii="Arial" w:eastAsia="Calibri" w:hAnsi="Arial" w:cs="Arial"/>
          <w:kern w:val="2"/>
        </w:rPr>
      </w:pPr>
    </w:p>
    <w:p w14:paraId="4C41167D" w14:textId="77777777" w:rsidR="00025D0E" w:rsidRPr="00025D0E" w:rsidRDefault="00025D0E" w:rsidP="00355997">
      <w:pPr>
        <w:spacing w:after="0" w:line="240" w:lineRule="auto"/>
        <w:rPr>
          <w:rFonts w:ascii="Arial" w:eastAsia="Calibri" w:hAnsi="Arial" w:cs="Arial"/>
          <w:kern w:val="2"/>
        </w:rPr>
      </w:pPr>
      <w:r w:rsidRPr="00025D0E">
        <w:rPr>
          <w:rFonts w:ascii="Arial" w:eastAsia="Calibri" w:hAnsi="Arial" w:cs="Arial"/>
          <w:kern w:val="2"/>
        </w:rPr>
        <w:t>W imieniu Rzeczypospolitej Polskiej</w:t>
      </w:r>
    </w:p>
    <w:p w14:paraId="7808920C" w14:textId="77777777" w:rsidR="00025D0E" w:rsidRPr="00025D0E" w:rsidRDefault="00025D0E" w:rsidP="00355997">
      <w:pPr>
        <w:spacing w:after="0" w:line="240" w:lineRule="auto"/>
        <w:rPr>
          <w:rFonts w:ascii="Arial" w:eastAsia="Calibri" w:hAnsi="Arial" w:cs="Arial"/>
          <w:kern w:val="2"/>
        </w:rPr>
      </w:pPr>
      <w:r w:rsidRPr="00025D0E">
        <w:rPr>
          <w:rFonts w:ascii="Arial" w:eastAsia="Calibri" w:hAnsi="Arial" w:cs="Arial"/>
          <w:kern w:val="2"/>
        </w:rPr>
        <w:t>PREZYDENT RZECZYPOSPOLITEJ POLSKIEJ</w:t>
      </w:r>
    </w:p>
    <w:p w14:paraId="7BD7D1FD" w14:textId="77777777" w:rsidR="00025D0E" w:rsidRPr="00025D0E" w:rsidRDefault="00025D0E" w:rsidP="00355997">
      <w:pPr>
        <w:spacing w:after="0" w:line="240" w:lineRule="auto"/>
        <w:rPr>
          <w:rFonts w:ascii="Arial" w:eastAsia="Calibri" w:hAnsi="Arial" w:cs="Arial"/>
          <w:kern w:val="2"/>
        </w:rPr>
      </w:pPr>
      <w:r w:rsidRPr="00025D0E">
        <w:rPr>
          <w:rFonts w:ascii="Arial" w:eastAsia="Calibri" w:hAnsi="Arial" w:cs="Arial"/>
          <w:kern w:val="2"/>
        </w:rPr>
        <w:t>podaje do powszechnej wiadomości:</w:t>
      </w:r>
    </w:p>
    <w:p w14:paraId="219FCC06" w14:textId="77777777" w:rsidR="00025D0E" w:rsidRPr="00025D0E" w:rsidRDefault="00025D0E" w:rsidP="00355997">
      <w:pPr>
        <w:spacing w:after="0" w:line="240" w:lineRule="auto"/>
        <w:rPr>
          <w:rFonts w:ascii="Arial" w:eastAsia="Calibri" w:hAnsi="Arial" w:cs="Arial"/>
          <w:kern w:val="2"/>
        </w:rPr>
      </w:pPr>
      <w:r w:rsidRPr="00025D0E">
        <w:rPr>
          <w:rFonts w:ascii="Arial" w:eastAsia="Calibri" w:hAnsi="Arial" w:cs="Arial"/>
          <w:kern w:val="2"/>
        </w:rPr>
        <w:t xml:space="preserve">W dniu 20 listopada 1989 r. została przyjęta przez Zgromadzenie Ogólne Narodów Zjednoczonych w następującym brzmieniu: tekst </w:t>
      </w:r>
    </w:p>
    <w:p w14:paraId="0A62D86D" w14:textId="77777777" w:rsidR="00025D0E" w:rsidRPr="00025D0E" w:rsidRDefault="00025D0E" w:rsidP="00355997">
      <w:pPr>
        <w:spacing w:before="100" w:beforeAutospacing="1" w:after="100" w:afterAutospacing="1" w:line="240" w:lineRule="auto"/>
        <w:rPr>
          <w:rFonts w:ascii="Arial" w:eastAsia="Calibri" w:hAnsi="Arial" w:cs="Arial"/>
          <w:b/>
          <w:bCs/>
          <w:color w:val="7030A0"/>
          <w:kern w:val="2"/>
        </w:rPr>
      </w:pPr>
      <w:r w:rsidRPr="00025D0E">
        <w:rPr>
          <w:rFonts w:ascii="Arial" w:eastAsia="Calibri" w:hAnsi="Arial" w:cs="Arial"/>
          <w:b/>
          <w:bCs/>
          <w:color w:val="7030A0"/>
          <w:kern w:val="2"/>
        </w:rPr>
        <w:t>Prawa dziecka:</w:t>
      </w:r>
    </w:p>
    <w:p w14:paraId="0D1583B3" w14:textId="77777777" w:rsidR="00025D0E" w:rsidRPr="00025D0E" w:rsidRDefault="00025D0E" w:rsidP="00355997">
      <w:pPr>
        <w:numPr>
          <w:ilvl w:val="0"/>
          <w:numId w:val="12"/>
        </w:numPr>
        <w:spacing w:before="100" w:beforeAutospacing="1" w:after="100" w:afterAutospacing="1" w:line="240" w:lineRule="auto"/>
        <w:ind w:left="426" w:hanging="284"/>
        <w:rPr>
          <w:rFonts w:ascii="Arial" w:eastAsia="Calibri" w:hAnsi="Arial" w:cs="Arial"/>
          <w:kern w:val="2"/>
        </w:rPr>
      </w:pPr>
      <w:r w:rsidRPr="00025D0E">
        <w:rPr>
          <w:rFonts w:ascii="Arial" w:eastAsia="Calibri" w:hAnsi="Arial" w:cs="Arial"/>
          <w:b/>
          <w:bCs/>
          <w:kern w:val="2"/>
        </w:rPr>
        <w:t>Prawo do życia i rozwoju (art.6)</w:t>
      </w:r>
      <w:r w:rsidRPr="00025D0E">
        <w:rPr>
          <w:rFonts w:ascii="Arial" w:eastAsia="Calibri" w:hAnsi="Arial" w:cs="Arial"/>
          <w:kern w:val="2"/>
        </w:rPr>
        <w:t xml:space="preserve"> – nikt nie ma praw odebrać życia, a państwo powinno mu zapewnić odpowiednie warunki do życia i rozwoju. </w:t>
      </w:r>
    </w:p>
    <w:p w14:paraId="0D6A230D" w14:textId="77777777" w:rsidR="00025D0E" w:rsidRPr="00025D0E" w:rsidRDefault="00025D0E" w:rsidP="00355997">
      <w:pPr>
        <w:spacing w:after="100" w:afterAutospacing="1" w:line="240" w:lineRule="auto"/>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6</w:t>
      </w:r>
    </w:p>
    <w:p w14:paraId="3BCF65F7" w14:textId="77777777" w:rsidR="00025D0E" w:rsidRPr="00025D0E" w:rsidRDefault="00025D0E" w:rsidP="00355997">
      <w:pPr>
        <w:spacing w:after="0" w:line="240" w:lineRule="auto"/>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 xml:space="preserve">  1. Państwa-Strony uznają, że każde dziecko ma niezbywalne prawo do życia.</w:t>
      </w:r>
    </w:p>
    <w:p w14:paraId="1E879012" w14:textId="5DBACC8B" w:rsidR="00025D0E" w:rsidRPr="00025D0E" w:rsidRDefault="00025D0E" w:rsidP="00355997">
      <w:pPr>
        <w:spacing w:after="100" w:afterAutospacing="1" w:line="240" w:lineRule="auto"/>
        <w:rPr>
          <w:rFonts w:ascii="Cambria" w:eastAsia="Times New Roman" w:hAnsi="Cambria" w:cs="Times New Roman"/>
          <w:i/>
          <w:iCs/>
          <w:color w:val="002060"/>
          <w:lang w:eastAsia="pl-PL"/>
        </w:rPr>
      </w:pPr>
      <w:r>
        <w:rPr>
          <w:rFonts w:ascii="Cambria" w:eastAsia="Times New Roman" w:hAnsi="Cambria" w:cs="Times New Roman"/>
          <w:i/>
          <w:iCs/>
          <w:noProof/>
          <w:color w:val="002060"/>
          <w:lang w:eastAsia="pl-PL"/>
        </w:rPr>
        <mc:AlternateContent>
          <mc:Choice Requires="wps">
            <w:drawing>
              <wp:anchor distT="0" distB="0" distL="114300" distR="114300" simplePos="0" relativeHeight="251659264" behindDoc="0" locked="0" layoutInCell="1" allowOverlap="1" wp14:anchorId="54B04749" wp14:editId="09AB91D7">
                <wp:simplePos x="0" y="0"/>
                <wp:positionH relativeFrom="column">
                  <wp:posOffset>67945</wp:posOffset>
                </wp:positionH>
                <wp:positionV relativeFrom="paragraph">
                  <wp:posOffset>421005</wp:posOffset>
                </wp:positionV>
                <wp:extent cx="2065020" cy="0"/>
                <wp:effectExtent l="24765" t="17145" r="24765" b="20955"/>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3756F7D" id="_x0000_t32" coordsize="21600,21600" o:spt="32" o:oned="t" path="m,l21600,21600e" filled="f">
                <v:path arrowok="t" fillok="f" o:connecttype="none"/>
                <o:lock v:ext="edit" shapetype="t"/>
              </v:shapetype>
              <v:shape id="Łącznik prosty ze strzałką 19" o:spid="_x0000_s1026" type="#_x0000_t32" style="position:absolute;margin-left:5.35pt;margin-top:33.15pt;width:16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" strokecolor="#ffc000" strokeweight="2.5pt">
                <v:shadow color="#868686"/>
              </v:shape>
            </w:pict>
          </mc:Fallback>
        </mc:AlternateContent>
      </w:r>
      <w:r w:rsidRPr="00025D0E">
        <w:rPr>
          <w:rFonts w:ascii="Cambria" w:eastAsia="Times New Roman" w:hAnsi="Cambria" w:cs="Times New Roman"/>
          <w:i/>
          <w:iCs/>
          <w:color w:val="002060"/>
          <w:lang w:eastAsia="pl-PL"/>
        </w:rPr>
        <w:t xml:space="preserve"> 2. Państwa-Strony zapewnią, w możliwie maksymalnym zakresie, warunki życia i rozwoju dziecka.</w:t>
      </w:r>
    </w:p>
    <w:p w14:paraId="51AEC620" w14:textId="77777777" w:rsidR="00025D0E" w:rsidRPr="00025D0E" w:rsidRDefault="00025D0E" w:rsidP="00355997">
      <w:pPr>
        <w:spacing w:before="100" w:beforeAutospacing="1" w:after="100" w:afterAutospacing="1" w:line="240" w:lineRule="auto"/>
        <w:rPr>
          <w:rFonts w:ascii="Arial" w:eastAsia="Calibri" w:hAnsi="Arial" w:cs="Arial"/>
          <w:kern w:val="2"/>
        </w:rPr>
      </w:pPr>
      <w:r w:rsidRPr="00025D0E">
        <w:rPr>
          <w:rFonts w:ascii="Arial" w:eastAsia="Calibri" w:hAnsi="Arial" w:cs="Arial"/>
          <w:kern w:val="2"/>
        </w:rPr>
        <w:t xml:space="preserve">  </w:t>
      </w:r>
    </w:p>
    <w:p w14:paraId="38F38D52" w14:textId="77777777" w:rsidR="00025D0E" w:rsidRPr="00025D0E" w:rsidRDefault="00025D0E" w:rsidP="00355997">
      <w:pPr>
        <w:numPr>
          <w:ilvl w:val="0"/>
          <w:numId w:val="12"/>
        </w:numPr>
        <w:spacing w:before="100" w:beforeAutospacing="1" w:after="100" w:afterAutospacing="1" w:line="240" w:lineRule="auto"/>
        <w:ind w:left="426" w:hanging="426"/>
        <w:jc w:val="both"/>
        <w:rPr>
          <w:rFonts w:ascii="Arial" w:eastAsia="Calibri" w:hAnsi="Arial" w:cs="Arial"/>
          <w:kern w:val="2"/>
        </w:rPr>
      </w:pPr>
      <w:r w:rsidRPr="00025D0E">
        <w:rPr>
          <w:rFonts w:ascii="Arial" w:eastAsia="Calibri" w:hAnsi="Arial" w:cs="Arial"/>
          <w:b/>
          <w:bCs/>
          <w:kern w:val="2"/>
        </w:rPr>
        <w:t>Prawo do wychowania w rodzinie</w:t>
      </w:r>
      <w:r w:rsidRPr="00025D0E">
        <w:rPr>
          <w:rFonts w:ascii="Arial" w:eastAsia="Calibri" w:hAnsi="Arial" w:cs="Arial"/>
          <w:kern w:val="2"/>
        </w:rPr>
        <w:t xml:space="preserve"> (art. 5, 9, 11, 18, 20) – dziecko ma prawo do wychowania w rodzinie i kontaktów z rodzicami, chyba, że nie jest to dla niego odpowiednie. Rodzice lub opiekunowie powinni wspierać rozwój dziecka i kierować się jego dobrem. Gdy rodzice mieszkają osobno dziecko ma prawo kontaktować się z obojgiem, podobnie w razie rozłączenia z rodzicami dziecka ma prawo utrzymywać z nimi stałe kontakty.</w:t>
      </w:r>
    </w:p>
    <w:p w14:paraId="72815881"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5</w:t>
      </w:r>
    </w:p>
    <w:p w14:paraId="672D4545" w14:textId="57337DA8"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Państwa-Strony będą szanowały odpowiedzialność, prawo i obowiązek rodziców lub, w odpowiednich przypadkach, członków dalszej rodziny lub środowiska, zgodnie</w:t>
      </w:r>
      <w:r w:rsidR="00DB025D">
        <w:rPr>
          <w:rFonts w:ascii="Cambria" w:eastAsia="Times New Roman" w:hAnsi="Cambria" w:cs="Times New Roman"/>
          <w:i/>
          <w:iCs/>
          <w:color w:val="002060"/>
          <w:lang w:eastAsia="pl-PL"/>
        </w:rPr>
        <w:t xml:space="preserve"> </w:t>
      </w:r>
      <w:r w:rsidRPr="00025D0E">
        <w:rPr>
          <w:rFonts w:ascii="Cambria" w:eastAsia="Times New Roman" w:hAnsi="Cambria" w:cs="Times New Roman"/>
          <w:i/>
          <w:iCs/>
          <w:color w:val="002060"/>
          <w:lang w:eastAsia="pl-PL"/>
        </w:rPr>
        <w:t xml:space="preserve">z miejscowymi obyczajami, opiekunów prawnych lub innych osób prawnie odpowiedzialnych za dziecko, do zapewnienia mu, </w:t>
      </w:r>
      <w:r w:rsidR="00DB025D">
        <w:rPr>
          <w:rFonts w:ascii="Cambria" w:eastAsia="Times New Roman" w:hAnsi="Cambria" w:cs="Times New Roman"/>
          <w:i/>
          <w:iCs/>
          <w:color w:val="002060"/>
          <w:lang w:eastAsia="pl-PL"/>
        </w:rPr>
        <w:br/>
      </w:r>
      <w:r w:rsidRPr="00025D0E">
        <w:rPr>
          <w:rFonts w:ascii="Cambria" w:eastAsia="Times New Roman" w:hAnsi="Cambria" w:cs="Times New Roman"/>
          <w:i/>
          <w:iCs/>
          <w:color w:val="002060"/>
          <w:lang w:eastAsia="pl-PL"/>
        </w:rPr>
        <w:t>w sposób odpowiadający rozwojowi jego zdolności, możliwości ukierunkowania go  i udzielenia mu rad przy korzystaniu przez nie z praw przyznanych mu w niniejszej konwencji.</w:t>
      </w:r>
    </w:p>
    <w:p w14:paraId="4EC7645F"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9</w:t>
      </w:r>
    </w:p>
    <w:p w14:paraId="52627776"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zapewnią, aby dziecko nie zostało oddzielone od swoich rodziców wbrew ich woli, z wyłączeniem przypadków, gdy kompetentne władze, podlegające nadzorowi sądowemu, zdecydują zgodnie z obowiązującym prawem oraz stosowanym postępowaniem, że takie oddzielenie jest konieczne ze względu na najlepiej pojęte interesy dziecka. Taka decyzja może być konieczna szczególnie w przypadkach nadużyć lub</w:t>
      </w:r>
      <w:r w:rsidR="004130A2">
        <w:rPr>
          <w:rFonts w:ascii="Cambria" w:eastAsia="Times New Roman" w:hAnsi="Cambria" w:cs="Times New Roman"/>
          <w:i/>
          <w:iCs/>
          <w:color w:val="002060"/>
          <w:lang w:eastAsia="pl-PL"/>
        </w:rPr>
        <w:t xml:space="preserve"> </w:t>
      </w:r>
      <w:r w:rsidRPr="00025D0E">
        <w:rPr>
          <w:rFonts w:ascii="Cambria" w:eastAsia="Times New Roman" w:hAnsi="Cambria" w:cs="Times New Roman"/>
          <w:i/>
          <w:iCs/>
          <w:color w:val="002060"/>
          <w:lang w:eastAsia="pl-PL"/>
        </w:rPr>
        <w:t>zaniedbań ze strony rodziców, gdy każde z rodziców mieszka oddzielnie, a należy podjąć decyzję odnośnie do miejsca pobytu lub zamieszkania dziecka.</w:t>
      </w:r>
    </w:p>
    <w:p w14:paraId="268DD9BD"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lastRenderedPageBreak/>
        <w:t>2. W każdym postępowaniu podejmowanym stosownie do ustępu 1 niniejszego artykułu należy umożliwić wszystkim zainteresowanym stronom uczestnictwo w tym postępowaniu oraz wyrażenie przez nie swoich opinii.</w:t>
      </w:r>
    </w:p>
    <w:p w14:paraId="2AE6E268" w14:textId="5D2618AB"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3. Państwa-Strony będą szanowały prawo dziecka odseparowanego od jednego lub obojga rodziców do utrzymywania regularnych stosunków osobistych</w:t>
      </w:r>
      <w:r w:rsidR="00511C13">
        <w:rPr>
          <w:rFonts w:ascii="Cambria" w:eastAsia="Times New Roman" w:hAnsi="Cambria" w:cs="Times New Roman"/>
          <w:i/>
          <w:iCs/>
          <w:color w:val="002060"/>
          <w:lang w:eastAsia="pl-PL"/>
        </w:rPr>
        <w:t xml:space="preserve"> i bezpośrednich</w:t>
      </w:r>
      <w:r w:rsidR="00DB025D">
        <w:rPr>
          <w:rFonts w:ascii="Cambria" w:eastAsia="Times New Roman" w:hAnsi="Cambria" w:cs="Times New Roman"/>
          <w:i/>
          <w:iCs/>
          <w:color w:val="002060"/>
          <w:lang w:eastAsia="pl-PL"/>
        </w:rPr>
        <w:t xml:space="preserve"> </w:t>
      </w:r>
      <w:r w:rsidRPr="00025D0E">
        <w:rPr>
          <w:rFonts w:ascii="Cambria" w:eastAsia="Times New Roman" w:hAnsi="Cambria" w:cs="Times New Roman"/>
          <w:i/>
          <w:iCs/>
          <w:color w:val="002060"/>
          <w:lang w:eastAsia="pl-PL"/>
        </w:rPr>
        <w:t>kontaktów z obojgiem rodziców, z wyjątkiem przypadków, gdy jest to sprzeczne z najlepiej pojętym interesem dziecka.</w:t>
      </w:r>
    </w:p>
    <w:p w14:paraId="768872D7"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4. W przypadku gdy tego rodzaju separacja jest wynikiem działania podjętego przez Państwo-Stronę, takiego jak zatrzymanie, uwięzienie, wygnanie, deportacja lub śmierć (w tym śmierć spowodowana jakąkolwiek przyczyną podczas zatrzymania przez państwo) jednego lub obojga rodziców dziecka lub dziecka, państwo zapewni, na żądanie, rodzicom dziecka, dziecku lub – jeżeli będzie to właściwe – innemu członkowi rodziny podanie istotnych informacji dotyczących miejsca pobytu nieobecnego(</w:t>
      </w:r>
      <w:proofErr w:type="spellStart"/>
      <w:r w:rsidRPr="00025D0E">
        <w:rPr>
          <w:rFonts w:ascii="Cambria" w:eastAsia="Times New Roman" w:hAnsi="Cambria" w:cs="Times New Roman"/>
          <w:i/>
          <w:iCs/>
          <w:color w:val="002060"/>
          <w:lang w:eastAsia="pl-PL"/>
        </w:rPr>
        <w:t>ych</w:t>
      </w:r>
      <w:proofErr w:type="spellEnd"/>
      <w:r w:rsidRPr="00025D0E">
        <w:rPr>
          <w:rFonts w:ascii="Cambria" w:eastAsia="Times New Roman" w:hAnsi="Cambria" w:cs="Times New Roman"/>
          <w:i/>
          <w:iCs/>
          <w:color w:val="002060"/>
          <w:lang w:eastAsia="pl-PL"/>
        </w:rPr>
        <w:t>) członka(ów) rodziny, jeśli treść tej informacji nie przyniesie szkody dobru dziecka. Ponadto Państwa-Strony zapewnią, aby wniesienie takiej prośby samo przez się nie pociągało żadnych ujemnych następstw dla osoby (osób), której(</w:t>
      </w:r>
      <w:proofErr w:type="spellStart"/>
      <w:r w:rsidRPr="00025D0E">
        <w:rPr>
          <w:rFonts w:ascii="Cambria" w:eastAsia="Times New Roman" w:hAnsi="Cambria" w:cs="Times New Roman"/>
          <w:i/>
          <w:iCs/>
          <w:color w:val="002060"/>
          <w:lang w:eastAsia="pl-PL"/>
        </w:rPr>
        <w:t>ych</w:t>
      </w:r>
      <w:proofErr w:type="spellEnd"/>
      <w:r w:rsidRPr="00025D0E">
        <w:rPr>
          <w:rFonts w:ascii="Cambria" w:eastAsia="Times New Roman" w:hAnsi="Cambria" w:cs="Times New Roman"/>
          <w:i/>
          <w:iCs/>
          <w:color w:val="002060"/>
          <w:lang w:eastAsia="pl-PL"/>
        </w:rPr>
        <w:t>) dotyczy.</w:t>
      </w:r>
    </w:p>
    <w:p w14:paraId="6BAA91BF"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10</w:t>
      </w:r>
    </w:p>
    <w:p w14:paraId="09A63F1B"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Zgodnie z wynikającym z postanowienia artykułu 9 ustęp 1 obowiązkiem Państw-Stron wnioski składane przez dziecko lub przez jego rodziców odnośnie do wjazdu lub opuszczenia Państwa-Strony w celu łączenia rodziny będą rozpatrywane przez Państwa-Strony w sposób przychylny, humanitarny i w szybkim trybie. Państwa-Strony ponadto zapewnią, aby złożenie takiego wniosku nie pociągało za sobą ujemnych skutków dla wnioskodawców oraz członków ich rodzin.</w:t>
      </w:r>
    </w:p>
    <w:p w14:paraId="49CFA5E1" w14:textId="198D41D9"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 xml:space="preserve">2. Dziecko, którego rodzice przebywają w różnych państwach, będzie miało prawo do utrzymywania regularnych, z wyjątkiem okoliczności nadzwyczajnych, osobistych stosunków i bezpośrednich kontaktów z obojgiem rodziców. W tym celu oraz zgodnie z obowiązkiem Państw-Stron wynikającym </w:t>
      </w:r>
      <w:r w:rsidR="00DB025D">
        <w:rPr>
          <w:rFonts w:ascii="Cambria" w:eastAsia="Times New Roman" w:hAnsi="Cambria" w:cs="Times New Roman"/>
          <w:i/>
          <w:iCs/>
          <w:color w:val="002060"/>
          <w:lang w:eastAsia="pl-PL"/>
        </w:rPr>
        <w:br/>
      </w:r>
      <w:r w:rsidRPr="00025D0E">
        <w:rPr>
          <w:rFonts w:ascii="Cambria" w:eastAsia="Times New Roman" w:hAnsi="Cambria" w:cs="Times New Roman"/>
          <w:i/>
          <w:iCs/>
          <w:color w:val="002060"/>
          <w:lang w:eastAsia="pl-PL"/>
        </w:rPr>
        <w:t>z postanowienia artykułu 9 ustęp 2 Państwa-Strony będą respektowały prawo dziecka oraz jego rodziców do opuszczenia każdego kraju, w tym własnego, oraz powrotu do ich własnego kraju. Prawo do opuszczenia dowolnego kraju będzie podlegać tylko takim ograniczeniom, które są określone przez prawo i które są niezbędne dla ochrony bezpieczeństwa narodowego, porządku publicznego, zdrowia i moralności społecznej lub praw i swobód innych osób, zgodnych z pozostałymi prawami uznanymi w niniejszej konwencji.</w:t>
      </w:r>
    </w:p>
    <w:p w14:paraId="3E1B95FC"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11</w:t>
      </w:r>
    </w:p>
    <w:p w14:paraId="4355B7F1"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będą podejmowały kroki dla zwalczania nielegalnego transferu dzieci oraz ich nielegalnego wywozu za granicę.</w:t>
      </w:r>
    </w:p>
    <w:p w14:paraId="4A7E78C2"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Pr>
          <w:rFonts w:ascii="Times New Roman" w:eastAsia="Times New Roman" w:hAnsi="Times New Roman" w:cs="Times New Roman"/>
          <w:b/>
          <w:bCs/>
          <w:noProof/>
          <w:sz w:val="24"/>
          <w:szCs w:val="24"/>
          <w:lang w:eastAsia="pl-PL"/>
        </w:rPr>
        <mc:AlternateContent>
          <mc:Choice Requires="wps">
            <w:drawing>
              <wp:anchor distT="0" distB="0" distL="114300" distR="114300" simplePos="0" relativeHeight="251660288" behindDoc="0" locked="0" layoutInCell="1" allowOverlap="1" wp14:anchorId="1606A22D" wp14:editId="17884D40">
                <wp:simplePos x="0" y="0"/>
                <wp:positionH relativeFrom="column">
                  <wp:posOffset>304165</wp:posOffset>
                </wp:positionH>
                <wp:positionV relativeFrom="paragraph">
                  <wp:posOffset>443230</wp:posOffset>
                </wp:positionV>
                <wp:extent cx="2065020" cy="0"/>
                <wp:effectExtent l="22860" t="20955" r="17145" b="17145"/>
                <wp:wrapNone/>
                <wp:docPr id="18" name="Łącznik prosty ze strzałk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1F0A76" id="Łącznik prosty ze strzałką 18" o:spid="_x0000_s1026" type="#_x0000_t32" style="position:absolute;margin-left:23.95pt;margin-top:34.9pt;width:16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" strokecolor="#ffc000" strokeweight="2.5pt">
                <v:shadow color="#868686"/>
              </v:shape>
            </w:pict>
          </mc:Fallback>
        </mc:AlternateContent>
      </w:r>
      <w:r w:rsidRPr="00025D0E">
        <w:rPr>
          <w:rFonts w:ascii="Cambria" w:eastAsia="Times New Roman" w:hAnsi="Cambria" w:cs="Times New Roman"/>
          <w:i/>
          <w:iCs/>
          <w:color w:val="002060"/>
          <w:lang w:eastAsia="pl-PL"/>
        </w:rPr>
        <w:t>2. W tym celu Państwa-Strony będą popierały zawieranie odpowiednich umów dwustronnych lub wielostronnych albo przystępowanie do istniejących już umów.</w:t>
      </w:r>
    </w:p>
    <w:p w14:paraId="70EB8D01" w14:textId="77777777" w:rsidR="00025D0E" w:rsidRPr="00025D0E" w:rsidRDefault="00025D0E" w:rsidP="00355997">
      <w:pPr>
        <w:spacing w:before="100" w:beforeAutospacing="1" w:after="100" w:afterAutospacing="1"/>
        <w:jc w:val="both"/>
        <w:rPr>
          <w:rFonts w:ascii="Arial" w:eastAsia="Calibri" w:hAnsi="Arial" w:cs="Arial"/>
          <w:kern w:val="2"/>
        </w:rPr>
      </w:pPr>
      <w:r w:rsidRPr="00025D0E">
        <w:rPr>
          <w:rFonts w:ascii="Arial" w:eastAsia="Calibri" w:hAnsi="Arial" w:cs="Arial"/>
          <w:b/>
          <w:bCs/>
          <w:kern w:val="2"/>
        </w:rPr>
        <w:t xml:space="preserve">  </w:t>
      </w:r>
    </w:p>
    <w:p w14:paraId="178D5A19" w14:textId="77777777" w:rsidR="00025D0E" w:rsidRDefault="00025D0E" w:rsidP="00355997">
      <w:pPr>
        <w:numPr>
          <w:ilvl w:val="0"/>
          <w:numId w:val="12"/>
        </w:numPr>
        <w:spacing w:before="100" w:beforeAutospacing="1" w:after="100" w:afterAutospacing="1" w:line="259" w:lineRule="auto"/>
        <w:ind w:left="426" w:hanging="284"/>
        <w:jc w:val="both"/>
        <w:rPr>
          <w:rFonts w:ascii="Arial" w:eastAsia="Calibri" w:hAnsi="Arial" w:cs="Arial"/>
          <w:kern w:val="2"/>
        </w:rPr>
      </w:pPr>
      <w:r w:rsidRPr="00025D0E">
        <w:rPr>
          <w:rFonts w:ascii="Arial" w:eastAsia="Calibri" w:hAnsi="Arial" w:cs="Arial"/>
          <w:b/>
          <w:bCs/>
          <w:kern w:val="2"/>
        </w:rPr>
        <w:t xml:space="preserve"> Prawo do tożsamości </w:t>
      </w:r>
      <w:r w:rsidRPr="00025D0E">
        <w:rPr>
          <w:rFonts w:ascii="Arial" w:eastAsia="Calibri" w:hAnsi="Arial" w:cs="Arial"/>
          <w:kern w:val="2"/>
        </w:rPr>
        <w:t>(art. 7,8)</w:t>
      </w:r>
      <w:r w:rsidRPr="00025D0E">
        <w:rPr>
          <w:rFonts w:ascii="Arial" w:eastAsia="Calibri" w:hAnsi="Arial" w:cs="Arial"/>
          <w:b/>
          <w:bCs/>
          <w:kern w:val="2"/>
        </w:rPr>
        <w:t xml:space="preserve"> </w:t>
      </w:r>
      <w:r w:rsidRPr="00025D0E">
        <w:rPr>
          <w:rFonts w:ascii="Arial" w:eastAsia="Calibri" w:hAnsi="Arial" w:cs="Arial"/>
          <w:kern w:val="2"/>
        </w:rPr>
        <w:t xml:space="preserve">– dziecko ma prawo do posiadana imienia i nazwiska, obywatelstwa, wiedzy o własnym pochodzeniu. Po narodzinach dziecka powinien być sporządzony akt urodzenia, a dziecko ma prawo poznać swoich rodziców biologicznych                  i być przez nie wychowywane. </w:t>
      </w:r>
    </w:p>
    <w:p w14:paraId="0A6D15D9" w14:textId="77777777" w:rsidR="00DB025D" w:rsidRPr="00025D0E" w:rsidRDefault="00DB025D" w:rsidP="00DB025D">
      <w:pPr>
        <w:spacing w:before="100" w:beforeAutospacing="1" w:after="100" w:afterAutospacing="1" w:line="259" w:lineRule="auto"/>
        <w:jc w:val="both"/>
        <w:rPr>
          <w:rFonts w:ascii="Arial" w:eastAsia="Calibri" w:hAnsi="Arial" w:cs="Arial"/>
          <w:kern w:val="2"/>
        </w:rPr>
      </w:pPr>
    </w:p>
    <w:p w14:paraId="24C638F1"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lastRenderedPageBreak/>
        <w:t>Artykuł 7</w:t>
      </w:r>
    </w:p>
    <w:p w14:paraId="63833071"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Niezwłocznie po urodzeniu dziecka zostanie sporządzony jego akt urodzenia, a dziecko od momentu urodzenia będzie miało prawo do otrzymania imienia, uzyskania obywatelstwa oraz, jeśli to możliwe, prawo do poznania swoich rodziców i pozostawania pod ich opieką.</w:t>
      </w:r>
    </w:p>
    <w:p w14:paraId="3AE6566A"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Państwa-Strony zapewnią, aby te prawa stały się zgodne z ich prawem wewnętrznym oraz z ich międzynarodowymi zobowiązaniami w tej dziedzinie, w szczególności w przypadkach, gdyby brak tych uregulowań spowodował, iż dziecko zostałoby bezpaństwowcem.</w:t>
      </w:r>
    </w:p>
    <w:p w14:paraId="318DE18C"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8</w:t>
      </w:r>
    </w:p>
    <w:p w14:paraId="2B1284D0"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podejmują działania mające na celu poszanowanie prawa dziecka do zachowania jego tożsamości, w tym obywatelstwa, nazwiska, stosunków rodzinnych, zgodnych z prawem, z wyłączeniem bezprawnych ingerencji.</w:t>
      </w:r>
    </w:p>
    <w:p w14:paraId="007DE7F3"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Pr>
          <w:rFonts w:ascii="Times New Roman" w:eastAsia="Times New Roman" w:hAnsi="Times New Roman" w:cs="Times New Roman"/>
          <w:b/>
          <w:bCs/>
          <w:noProof/>
          <w:sz w:val="24"/>
          <w:szCs w:val="24"/>
          <w:lang w:eastAsia="pl-PL"/>
        </w:rPr>
        <mc:AlternateContent>
          <mc:Choice Requires="wps">
            <w:drawing>
              <wp:anchor distT="0" distB="0" distL="114300" distR="114300" simplePos="0" relativeHeight="251661312" behindDoc="0" locked="0" layoutInCell="1" allowOverlap="1" wp14:anchorId="63084CDD" wp14:editId="5079B877">
                <wp:simplePos x="0" y="0"/>
                <wp:positionH relativeFrom="column">
                  <wp:posOffset>304165</wp:posOffset>
                </wp:positionH>
                <wp:positionV relativeFrom="paragraph">
                  <wp:posOffset>631825</wp:posOffset>
                </wp:positionV>
                <wp:extent cx="2065020" cy="0"/>
                <wp:effectExtent l="22860" t="19050" r="17145" b="19050"/>
                <wp:wrapNone/>
                <wp:docPr id="17" name="Łącznik prosty ze strzałką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9A10C70" id="Łącznik prosty ze strzałką 17" o:spid="_x0000_s1026" type="#_x0000_t32" style="position:absolute;margin-left:23.95pt;margin-top:49.75pt;width:16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" strokecolor="#ffc000" strokeweight="2.5pt">
                <v:shadow color="#868686"/>
              </v:shape>
            </w:pict>
          </mc:Fallback>
        </mc:AlternateContent>
      </w:r>
      <w:r w:rsidRPr="00025D0E">
        <w:rPr>
          <w:rFonts w:ascii="Cambria" w:eastAsia="Times New Roman" w:hAnsi="Cambria" w:cs="Times New Roman"/>
          <w:i/>
          <w:iCs/>
          <w:color w:val="002060"/>
          <w:lang w:eastAsia="pl-PL"/>
        </w:rPr>
        <w:t>2. W przypadku, gdy dziecko zostało bezprawnie pozbawione części lub wszystkich elementów swojej tożsamości, Państwa-Strony okażą właściwą pomoc i ochronę w celu jak najszybszego przywrócenia jego tożsamości.</w:t>
      </w:r>
    </w:p>
    <w:p w14:paraId="7937F438" w14:textId="77777777" w:rsidR="00025D0E" w:rsidRPr="00025D0E" w:rsidRDefault="00025D0E" w:rsidP="00355997">
      <w:pPr>
        <w:spacing w:before="100" w:beforeAutospacing="1" w:after="100" w:afterAutospacing="1" w:line="240" w:lineRule="auto"/>
        <w:jc w:val="both"/>
        <w:rPr>
          <w:rFonts w:ascii="Arial" w:eastAsia="Calibri" w:hAnsi="Arial" w:cs="Arial"/>
          <w:kern w:val="2"/>
        </w:rPr>
      </w:pPr>
    </w:p>
    <w:p w14:paraId="72A10938" w14:textId="77777777" w:rsidR="00025D0E" w:rsidRPr="00025D0E" w:rsidRDefault="00025D0E" w:rsidP="00355997">
      <w:pPr>
        <w:numPr>
          <w:ilvl w:val="0"/>
          <w:numId w:val="12"/>
        </w:numPr>
        <w:spacing w:before="100" w:beforeAutospacing="1" w:after="100" w:afterAutospacing="1" w:line="259" w:lineRule="auto"/>
        <w:ind w:left="426" w:hanging="284"/>
        <w:jc w:val="both"/>
        <w:rPr>
          <w:rFonts w:ascii="Arial" w:eastAsia="Calibri" w:hAnsi="Arial" w:cs="Arial"/>
          <w:kern w:val="2"/>
        </w:rPr>
      </w:pPr>
      <w:r w:rsidRPr="00025D0E">
        <w:rPr>
          <w:rFonts w:ascii="Arial" w:eastAsia="Calibri" w:hAnsi="Arial" w:cs="Arial"/>
          <w:b/>
          <w:bCs/>
          <w:kern w:val="2"/>
        </w:rPr>
        <w:t>Prawo do wolności wypowiedzi, wyrażania poglądów i ich poszanowania</w:t>
      </w:r>
      <w:r w:rsidRPr="00025D0E">
        <w:rPr>
          <w:rFonts w:ascii="Arial" w:eastAsia="Calibri" w:hAnsi="Arial" w:cs="Arial"/>
          <w:kern w:val="2"/>
        </w:rPr>
        <w:t xml:space="preserve"> (art. 12, 13) - stosownie do swojego wieku dziecko ma prawo do swobodnego wyrażania swoich poglądów we wszystkich sprawach jego dotyczących. Prawo jednak to jest ograniczone koniecznością uwzględniania praw i reputacji innych osób, zdrowia albo moralności społecznej.</w:t>
      </w:r>
    </w:p>
    <w:p w14:paraId="26EB9EE8"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12</w:t>
      </w:r>
    </w:p>
    <w:p w14:paraId="383C03F9"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zapewniają dziecku, które jest zdolne do kształtowania swych własnych poglądów, prawo do swobodnego wyrażania własnych poglądów we wszystkich sprawach dotyczących dziecka, przyjmując je z należytą wagą, stosownie do wieku oraz dojrzałość dziecka.</w:t>
      </w:r>
    </w:p>
    <w:p w14:paraId="1D92D86F" w14:textId="7252D5C8" w:rsidR="00025D0E" w:rsidRPr="0091593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W tym celu dziecko będzie miało w szczególności zapewnioną możliwość wypowiadania się w każdym postępowaniu sądowym i administracyjnym, dotyczącym dziecka, bezpośrednio lub za pośrednictwem przedstawiciela bądź odpowiedniego organu, zgodnie z zasadami proceduralnymi prawa wewnętrznego.</w:t>
      </w:r>
    </w:p>
    <w:p w14:paraId="2585E7E0"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13</w:t>
      </w:r>
    </w:p>
    <w:p w14:paraId="1D1D5624"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Dziecko będzie miało prawo do swobodnej wypowiedzi; prawo to ma zawierać swobodę poszukiwania, otrzymywania i przekazywania informacji oraz idei wszelkiego rodzaju, bez względu na granice, w formie ustnej, pisemnej bądź za pomocą druku, w formie artystycznej lub z wykorzystaniem każdego innego środka przekazu według wyboru dziecka.</w:t>
      </w:r>
    </w:p>
    <w:p w14:paraId="097E6DC9"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Wykonywanie tego prawa może podlegać pewnym ograniczeniom, lecz tylko takim, które są przewidziane przez prawo i które są konieczne:</w:t>
      </w:r>
    </w:p>
    <w:p w14:paraId="52466F2A" w14:textId="77777777" w:rsidR="00025D0E" w:rsidRPr="00025D0E" w:rsidRDefault="00025D0E" w:rsidP="00355997">
      <w:pPr>
        <w:numPr>
          <w:ilvl w:val="0"/>
          <w:numId w:val="1"/>
        </w:numPr>
        <w:spacing w:before="100" w:beforeAutospacing="1" w:after="100" w:afterAutospacing="1" w:line="240" w:lineRule="auto"/>
        <w:ind w:left="1418" w:hanging="284"/>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dla poszanowania praw lub reputacji innych osób albo</w:t>
      </w:r>
    </w:p>
    <w:p w14:paraId="36B6FB3B" w14:textId="6F98ECCB" w:rsidR="00025D0E" w:rsidRPr="0091593E" w:rsidRDefault="00025D0E" w:rsidP="0091593E">
      <w:pPr>
        <w:numPr>
          <w:ilvl w:val="0"/>
          <w:numId w:val="1"/>
        </w:numPr>
        <w:spacing w:before="100" w:beforeAutospacing="1" w:after="100" w:afterAutospacing="1" w:line="240" w:lineRule="auto"/>
        <w:ind w:left="1418" w:hanging="284"/>
        <w:jc w:val="both"/>
        <w:rPr>
          <w:rFonts w:ascii="Cambria" w:eastAsia="Times New Roman" w:hAnsi="Cambria" w:cs="Times New Roman"/>
          <w:i/>
          <w:iCs/>
          <w:color w:val="002060"/>
          <w:lang w:eastAsia="pl-PL"/>
        </w:rPr>
      </w:pPr>
      <w:r>
        <w:rPr>
          <w:rFonts w:ascii="Arial" w:eastAsia="Times New Roman" w:hAnsi="Arial" w:cs="Arial"/>
          <w:noProof/>
          <w:sz w:val="24"/>
          <w:szCs w:val="24"/>
          <w:lang w:eastAsia="pl-PL"/>
        </w:rPr>
        <mc:AlternateContent>
          <mc:Choice Requires="wps">
            <w:drawing>
              <wp:anchor distT="0" distB="0" distL="114300" distR="114300" simplePos="0" relativeHeight="251669504" behindDoc="0" locked="0" layoutInCell="1" allowOverlap="1" wp14:anchorId="68A68292" wp14:editId="56EC16F8">
                <wp:simplePos x="0" y="0"/>
                <wp:positionH relativeFrom="column">
                  <wp:posOffset>167005</wp:posOffset>
                </wp:positionH>
                <wp:positionV relativeFrom="paragraph">
                  <wp:posOffset>429260</wp:posOffset>
                </wp:positionV>
                <wp:extent cx="2065020" cy="0"/>
                <wp:effectExtent l="19050" t="21590" r="20955" b="16510"/>
                <wp:wrapNone/>
                <wp:docPr id="16" name="Łącznik prosty ze strzałką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1EEE81" id="Łącznik prosty ze strzałką 16" o:spid="_x0000_s1026" type="#_x0000_t32" style="position:absolute;margin-left:13.15pt;margin-top:33.8pt;width:162.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" strokecolor="#ffc000" strokeweight="2.5pt">
                <v:shadow color="#868686"/>
              </v:shape>
            </w:pict>
          </mc:Fallback>
        </mc:AlternateContent>
      </w:r>
      <w:r w:rsidRPr="00025D0E">
        <w:rPr>
          <w:rFonts w:ascii="Cambria" w:eastAsia="Times New Roman" w:hAnsi="Cambria" w:cs="Times New Roman"/>
          <w:i/>
          <w:iCs/>
          <w:color w:val="002060"/>
          <w:lang w:eastAsia="pl-PL"/>
        </w:rPr>
        <w:t>do ochrony bezpieczeństwa narodowego lub porządku publicznego, bądź zdrowia albo moralności społecznej.</w:t>
      </w:r>
    </w:p>
    <w:p w14:paraId="24D0E72B" w14:textId="58C118E3" w:rsidR="00025D0E" w:rsidRPr="00025D0E" w:rsidRDefault="00025D0E" w:rsidP="00355997">
      <w:pPr>
        <w:numPr>
          <w:ilvl w:val="0"/>
          <w:numId w:val="12"/>
        </w:numPr>
        <w:spacing w:before="100" w:beforeAutospacing="1" w:after="100" w:afterAutospacing="1" w:line="259" w:lineRule="auto"/>
        <w:ind w:left="426" w:hanging="284"/>
        <w:jc w:val="both"/>
        <w:rPr>
          <w:rFonts w:ascii="Arial" w:eastAsia="Calibri" w:hAnsi="Arial" w:cs="Arial"/>
          <w:kern w:val="2"/>
        </w:rPr>
      </w:pPr>
      <w:r w:rsidRPr="00025D0E">
        <w:rPr>
          <w:rFonts w:ascii="Arial" w:eastAsia="Calibri" w:hAnsi="Arial" w:cs="Arial"/>
          <w:b/>
          <w:bCs/>
          <w:kern w:val="2"/>
        </w:rPr>
        <w:lastRenderedPageBreak/>
        <w:t>Prawo do swobody myśli, sumienia i wyznania</w:t>
      </w:r>
      <w:r w:rsidRPr="00025D0E">
        <w:rPr>
          <w:rFonts w:ascii="Arial" w:eastAsia="Calibri" w:hAnsi="Arial" w:cs="Arial"/>
          <w:kern w:val="2"/>
        </w:rPr>
        <w:t xml:space="preserve"> (art.14)</w:t>
      </w:r>
    </w:p>
    <w:p w14:paraId="7D412333"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14</w:t>
      </w:r>
    </w:p>
    <w:p w14:paraId="46F05FC7" w14:textId="1804ED63"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będą respektowały prawo dziecka do swobody myśli, sumienia i wyznania.</w:t>
      </w:r>
    </w:p>
    <w:p w14:paraId="0E971FB3"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Państwa-Strony będą respektowały prawa i obowiązki rodziców lub, w odpowiednich przypadkach, opiekunów prawnych odnośnie do ukierunkowania dziecka w korzystaniu z jego prawa w sposób zgodny z rozwijającymi się zdolnościami dziecka.</w:t>
      </w:r>
    </w:p>
    <w:p w14:paraId="56A7D7AA"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Pr>
          <w:rFonts w:ascii="Arial" w:eastAsia="Times New Roman" w:hAnsi="Arial" w:cs="Arial"/>
          <w:noProof/>
          <w:sz w:val="24"/>
          <w:szCs w:val="24"/>
          <w:lang w:eastAsia="pl-PL"/>
        </w:rPr>
        <mc:AlternateContent>
          <mc:Choice Requires="wps">
            <w:drawing>
              <wp:anchor distT="0" distB="0" distL="114300" distR="114300" simplePos="0" relativeHeight="251664384" behindDoc="0" locked="0" layoutInCell="1" allowOverlap="1" wp14:anchorId="3A3A1291" wp14:editId="60E722C9">
                <wp:simplePos x="0" y="0"/>
                <wp:positionH relativeFrom="column">
                  <wp:posOffset>128905</wp:posOffset>
                </wp:positionH>
                <wp:positionV relativeFrom="paragraph">
                  <wp:posOffset>737870</wp:posOffset>
                </wp:positionV>
                <wp:extent cx="2065020" cy="0"/>
                <wp:effectExtent l="19050" t="19050" r="20955" b="19050"/>
                <wp:wrapNone/>
                <wp:docPr id="15" name="Łącznik prosty ze strzałką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A62351E" id="Łącznik prosty ze strzałką 15" o:spid="_x0000_s1026" type="#_x0000_t32" style="position:absolute;margin-left:10.15pt;margin-top:58.1pt;width:162.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" strokecolor="#ffc000" strokeweight="2.5pt">
                <v:shadow color="#868686"/>
              </v:shape>
            </w:pict>
          </mc:Fallback>
        </mc:AlternateContent>
      </w:r>
      <w:r w:rsidRPr="00025D0E">
        <w:rPr>
          <w:rFonts w:ascii="Cambria" w:eastAsia="Times New Roman" w:hAnsi="Cambria" w:cs="Times New Roman"/>
          <w:i/>
          <w:iCs/>
          <w:color w:val="002060"/>
          <w:lang w:eastAsia="pl-PL"/>
        </w:rPr>
        <w:t>3.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00097319" w14:textId="77777777" w:rsidR="00025D0E" w:rsidRPr="00025D0E" w:rsidRDefault="00025D0E" w:rsidP="00355997">
      <w:pPr>
        <w:spacing w:after="0" w:line="259" w:lineRule="auto"/>
        <w:rPr>
          <w:rFonts w:ascii="Arial" w:eastAsia="Calibri" w:hAnsi="Arial" w:cs="Arial"/>
          <w:kern w:val="2"/>
        </w:rPr>
      </w:pPr>
    </w:p>
    <w:p w14:paraId="05912D80" w14:textId="77777777" w:rsidR="00025D0E" w:rsidRPr="00025D0E" w:rsidRDefault="00025D0E" w:rsidP="00355997">
      <w:pPr>
        <w:numPr>
          <w:ilvl w:val="0"/>
          <w:numId w:val="12"/>
        </w:numPr>
        <w:spacing w:before="100" w:beforeAutospacing="1" w:after="100" w:afterAutospacing="1" w:line="259" w:lineRule="auto"/>
        <w:ind w:left="426" w:hanging="284"/>
        <w:jc w:val="both"/>
        <w:rPr>
          <w:rFonts w:ascii="Arial" w:eastAsia="Calibri" w:hAnsi="Arial" w:cs="Arial"/>
          <w:kern w:val="2"/>
        </w:rPr>
      </w:pPr>
      <w:r w:rsidRPr="00025D0E">
        <w:rPr>
          <w:rFonts w:ascii="Arial" w:eastAsia="Calibri" w:hAnsi="Arial" w:cs="Arial"/>
          <w:b/>
          <w:bCs/>
          <w:kern w:val="2"/>
        </w:rPr>
        <w:t>Prawo do prywatności i zachowania tajemnicy</w:t>
      </w:r>
      <w:r w:rsidRPr="00025D0E">
        <w:rPr>
          <w:rFonts w:ascii="Arial" w:eastAsia="Calibri" w:hAnsi="Arial" w:cs="Arial"/>
          <w:kern w:val="2"/>
        </w:rPr>
        <w:t xml:space="preserve"> (art. 16) – nikt nie ma prawa ingerować w życie prywatne i domowe i korespondencję, chyba, że czyni to dla dobra oraz bezpieczeństwa dziecka lub państwa.</w:t>
      </w:r>
    </w:p>
    <w:p w14:paraId="2D8B2972" w14:textId="77777777" w:rsidR="00025D0E" w:rsidRPr="00025D0E" w:rsidRDefault="00025D0E" w:rsidP="00355997">
      <w:pPr>
        <w:spacing w:before="100" w:beforeAutospacing="1" w:after="100" w:afterAutospacing="1" w:line="240" w:lineRule="auto"/>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16</w:t>
      </w:r>
    </w:p>
    <w:p w14:paraId="4EC1C669"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Żadne dziecko nie będzie podlegało arbitralnej lub bezprawnej ingerencji w sferę jego życia prywatnego, rodzinnego lub domowego czy w korespondencję ani bezprawnym zamachom na jego honor i reputację.</w:t>
      </w:r>
    </w:p>
    <w:p w14:paraId="7AE58328"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Pr>
          <w:rFonts w:ascii="Arial" w:eastAsia="Times New Roman" w:hAnsi="Arial" w:cs="Arial"/>
          <w:noProof/>
          <w:sz w:val="24"/>
          <w:szCs w:val="24"/>
          <w:lang w:eastAsia="pl-PL"/>
        </w:rPr>
        <mc:AlternateContent>
          <mc:Choice Requires="wps">
            <w:drawing>
              <wp:anchor distT="0" distB="0" distL="114300" distR="114300" simplePos="0" relativeHeight="251665408" behindDoc="0" locked="0" layoutInCell="1" allowOverlap="1" wp14:anchorId="1E2E5841" wp14:editId="72FC8A48">
                <wp:simplePos x="0" y="0"/>
                <wp:positionH relativeFrom="column">
                  <wp:posOffset>128905</wp:posOffset>
                </wp:positionH>
                <wp:positionV relativeFrom="paragraph">
                  <wp:posOffset>409575</wp:posOffset>
                </wp:positionV>
                <wp:extent cx="2065020" cy="0"/>
                <wp:effectExtent l="19050" t="17780" r="20955" b="20320"/>
                <wp:wrapNone/>
                <wp:docPr id="14" name="Łącznik prosty ze strzałką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347982" id="Łącznik prosty ze strzałką 14" o:spid="_x0000_s1026" type="#_x0000_t32" style="position:absolute;margin-left:10.15pt;margin-top:32.25pt;width:162.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" strokecolor="#ffc000" strokeweight="2.5pt">
                <v:shadow color="#868686"/>
              </v:shape>
            </w:pict>
          </mc:Fallback>
        </mc:AlternateContent>
      </w:r>
      <w:r w:rsidRPr="00025D0E">
        <w:rPr>
          <w:rFonts w:ascii="Cambria" w:eastAsia="Times New Roman" w:hAnsi="Cambria" w:cs="Times New Roman"/>
          <w:i/>
          <w:iCs/>
          <w:color w:val="002060"/>
          <w:lang w:eastAsia="pl-PL"/>
        </w:rPr>
        <w:t>2. Dziecko ma prawo do ochrony prawnej przeciwko tego rodzaju ingerencji lub zamachom.</w:t>
      </w:r>
    </w:p>
    <w:p w14:paraId="51E58DA4" w14:textId="77777777" w:rsidR="00025D0E" w:rsidRPr="00025D0E" w:rsidRDefault="00025D0E" w:rsidP="00355997">
      <w:pPr>
        <w:spacing w:after="160" w:line="259" w:lineRule="auto"/>
        <w:rPr>
          <w:rFonts w:ascii="Arial" w:eastAsia="Calibri" w:hAnsi="Arial" w:cs="Arial"/>
          <w:kern w:val="2"/>
        </w:rPr>
      </w:pPr>
    </w:p>
    <w:p w14:paraId="6E77AD02" w14:textId="77777777" w:rsidR="00025D0E" w:rsidRPr="00025D0E" w:rsidRDefault="00025D0E" w:rsidP="00355997">
      <w:pPr>
        <w:numPr>
          <w:ilvl w:val="0"/>
          <w:numId w:val="12"/>
        </w:numPr>
        <w:spacing w:before="100" w:beforeAutospacing="1" w:after="100" w:afterAutospacing="1" w:line="259" w:lineRule="auto"/>
        <w:ind w:left="426" w:hanging="284"/>
        <w:jc w:val="both"/>
        <w:rPr>
          <w:rFonts w:ascii="Arial" w:eastAsia="Calibri" w:hAnsi="Arial" w:cs="Arial"/>
          <w:kern w:val="2"/>
        </w:rPr>
      </w:pPr>
      <w:r w:rsidRPr="00025D0E">
        <w:rPr>
          <w:rFonts w:ascii="Arial" w:eastAsia="Calibri" w:hAnsi="Arial" w:cs="Arial"/>
          <w:b/>
          <w:bCs/>
          <w:kern w:val="2"/>
        </w:rPr>
        <w:t>Prawo do wolności od przemocy</w:t>
      </w:r>
      <w:r w:rsidRPr="00025D0E">
        <w:rPr>
          <w:rFonts w:ascii="Arial" w:eastAsia="Calibri" w:hAnsi="Arial" w:cs="Arial"/>
          <w:kern w:val="2"/>
        </w:rPr>
        <w:t xml:space="preserve"> (art. 19,32, 34, 36) – nikt nie ma prawa stosować wobec dziecka jakiejkolwiek przemocy. Dziecko ma prawo ochrony przed przemocą fizyczną, psychiczną, emocjonalną, seksualną i ekonomiczną. </w:t>
      </w:r>
    </w:p>
    <w:p w14:paraId="00351D2B"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19</w:t>
      </w:r>
    </w:p>
    <w:p w14:paraId="10AC9C6B"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będą podejmowały wszelkie właściwe kroki w dziedzinie ustawodawczej, administracyjnej, społecznej oraz wychowawczej dla ochrony dziecka przed wszelkimi formami przemocy fizycznej bądź psychicznej, krzywdy lub zaniedbania bądź złego traktowania lub wyzysku, w tym wykorzystywania w celach seksualnych, dzieci pozostających pod opieką rodzica(ów), opiekuna(ów) prawnego(</w:t>
      </w:r>
      <w:proofErr w:type="spellStart"/>
      <w:r w:rsidRPr="00025D0E">
        <w:rPr>
          <w:rFonts w:ascii="Cambria" w:eastAsia="Times New Roman" w:hAnsi="Cambria" w:cs="Times New Roman"/>
          <w:i/>
          <w:iCs/>
          <w:color w:val="002060"/>
          <w:lang w:eastAsia="pl-PL"/>
        </w:rPr>
        <w:t>ych</w:t>
      </w:r>
      <w:proofErr w:type="spellEnd"/>
      <w:r w:rsidRPr="00025D0E">
        <w:rPr>
          <w:rFonts w:ascii="Cambria" w:eastAsia="Times New Roman" w:hAnsi="Cambria" w:cs="Times New Roman"/>
          <w:i/>
          <w:iCs/>
          <w:color w:val="002060"/>
          <w:lang w:eastAsia="pl-PL"/>
        </w:rPr>
        <w:t>) lub innej osoby sprawującej opiekę nad dzieckiem.</w:t>
      </w:r>
    </w:p>
    <w:p w14:paraId="48F96547"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Tego rodzaju środki ochronne powinny obejmować, tam, gdzie jest to właściwe, skuteczne przedsięwzięcia w celu stworzenia programów socjalnych dla realizacji pomocy dziecku oraz osobom sprawującym opiekę nad dzieckiem, jak również innych form działań prewencyjnych dla ustalania, informowania, wszczynania i prowadzenia śledztwa, postępowania, notowania wymienionych wyżej przypadków niewłaściwego traktowania dzieci oraz tam, gdzie jest to właściwe – ingerencję sądu.</w:t>
      </w:r>
    </w:p>
    <w:p w14:paraId="22AF23AD"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32</w:t>
      </w:r>
    </w:p>
    <w:p w14:paraId="33F86975"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 xml:space="preserve">1. Państwa-Strony uznają prawo dziecka do ochrony przed wyzyskiem ekonomicznym, przed wykonywaniem pracy, która może być niebezpieczna lub też może kolidować z kształceniem dziecka, bądź </w:t>
      </w:r>
      <w:r w:rsidRPr="00025D0E">
        <w:rPr>
          <w:rFonts w:ascii="Cambria" w:eastAsia="Times New Roman" w:hAnsi="Cambria" w:cs="Times New Roman"/>
          <w:i/>
          <w:iCs/>
          <w:color w:val="002060"/>
          <w:lang w:eastAsia="pl-PL"/>
        </w:rPr>
        <w:lastRenderedPageBreak/>
        <w:t>może być szkodliwa dla zdrowia dziecka lub jego rozwoju fizycznego, umysłowego, duchowego, moralnego lub społecznego.</w:t>
      </w:r>
    </w:p>
    <w:p w14:paraId="5BF27D87" w14:textId="658D4BAC"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 xml:space="preserve">2. Państwa-Strony będą podejmowały kroki ustawodawcze, administracyjne, socjalne oraz środki </w:t>
      </w:r>
      <w:r w:rsidR="00FE5942">
        <w:rPr>
          <w:rFonts w:ascii="Cambria" w:eastAsia="Times New Roman" w:hAnsi="Cambria" w:cs="Times New Roman"/>
          <w:i/>
          <w:iCs/>
          <w:color w:val="002060"/>
          <w:lang w:eastAsia="pl-PL"/>
        </w:rPr>
        <w:br/>
      </w:r>
      <w:r w:rsidRPr="00025D0E">
        <w:rPr>
          <w:rFonts w:ascii="Cambria" w:eastAsia="Times New Roman" w:hAnsi="Cambria" w:cs="Times New Roman"/>
          <w:i/>
          <w:iCs/>
          <w:color w:val="002060"/>
          <w:lang w:eastAsia="pl-PL"/>
        </w:rPr>
        <w:t xml:space="preserve">w dziedzinie oświaty dla zapewnienia realizacji postanowień niniejszego artykułu. W tym celu, mając na uwadze odnośne postanowienia innych dokumentów międzynarodowych, Państwa-Strony </w:t>
      </w:r>
      <w:r w:rsidR="00FE5942">
        <w:rPr>
          <w:rFonts w:ascii="Cambria" w:eastAsia="Times New Roman" w:hAnsi="Cambria" w:cs="Times New Roman"/>
          <w:i/>
          <w:iCs/>
          <w:color w:val="002060"/>
          <w:lang w:eastAsia="pl-PL"/>
        </w:rPr>
        <w:br/>
      </w:r>
      <w:r w:rsidRPr="00025D0E">
        <w:rPr>
          <w:rFonts w:ascii="Cambria" w:eastAsia="Times New Roman" w:hAnsi="Cambria" w:cs="Times New Roman"/>
          <w:i/>
          <w:iCs/>
          <w:color w:val="002060"/>
          <w:lang w:eastAsia="pl-PL"/>
        </w:rPr>
        <w:t>w szczególności:</w:t>
      </w:r>
    </w:p>
    <w:p w14:paraId="00C67D96" w14:textId="77777777" w:rsidR="00025D0E" w:rsidRPr="00025D0E" w:rsidRDefault="00025D0E" w:rsidP="00355997">
      <w:pPr>
        <w:numPr>
          <w:ilvl w:val="0"/>
          <w:numId w:val="3"/>
        </w:numPr>
        <w:tabs>
          <w:tab w:val="left" w:pos="993"/>
        </w:tabs>
        <w:spacing w:before="100" w:beforeAutospacing="1" w:after="100" w:afterAutospacing="1" w:line="240" w:lineRule="auto"/>
        <w:ind w:left="709"/>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ustanowią minimalny poziom lub poziomy wiekowe dla ubiegania się o podjęcie pracy;</w:t>
      </w:r>
    </w:p>
    <w:p w14:paraId="59CC994A" w14:textId="77777777" w:rsidR="00025D0E" w:rsidRPr="00025D0E" w:rsidRDefault="00025D0E" w:rsidP="00355997">
      <w:pPr>
        <w:numPr>
          <w:ilvl w:val="0"/>
          <w:numId w:val="3"/>
        </w:numPr>
        <w:tabs>
          <w:tab w:val="left" w:pos="993"/>
        </w:tabs>
        <w:spacing w:before="100" w:beforeAutospacing="1" w:after="100" w:afterAutospacing="1" w:line="240" w:lineRule="auto"/>
        <w:ind w:left="709"/>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ustanowią właściwe przepisy odnośnie do wymiaru czasowego oraz warunków zatrudnienia;</w:t>
      </w:r>
    </w:p>
    <w:p w14:paraId="192195C3" w14:textId="77777777" w:rsidR="00025D0E" w:rsidRPr="00025D0E" w:rsidRDefault="00025D0E" w:rsidP="00355997">
      <w:pPr>
        <w:numPr>
          <w:ilvl w:val="0"/>
          <w:numId w:val="3"/>
        </w:numPr>
        <w:tabs>
          <w:tab w:val="left" w:pos="993"/>
        </w:tabs>
        <w:spacing w:before="100" w:beforeAutospacing="1" w:after="100" w:afterAutospacing="1" w:line="240" w:lineRule="auto"/>
        <w:ind w:left="709"/>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ustanowią odpowiednie kary lub inne sankcje do zapewnienia skutecznego stosowania niniejszego artykułu.</w:t>
      </w:r>
    </w:p>
    <w:p w14:paraId="387B0BAB"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34</w:t>
      </w:r>
    </w:p>
    <w:p w14:paraId="637B70F1" w14:textId="789CE46A"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 xml:space="preserve">Państwa-Strony zobowiązują się do ochrony dzieci przed wszelkimi formami wyzysku seksualnego </w:t>
      </w:r>
      <w:r w:rsidR="00FE5942">
        <w:rPr>
          <w:rFonts w:ascii="Cambria" w:eastAsia="Times New Roman" w:hAnsi="Cambria" w:cs="Times New Roman"/>
          <w:i/>
          <w:iCs/>
          <w:color w:val="002060"/>
          <w:lang w:eastAsia="pl-PL"/>
        </w:rPr>
        <w:br/>
      </w:r>
      <w:r w:rsidRPr="00025D0E">
        <w:rPr>
          <w:rFonts w:ascii="Cambria" w:eastAsia="Times New Roman" w:hAnsi="Cambria" w:cs="Times New Roman"/>
          <w:i/>
          <w:iCs/>
          <w:color w:val="002060"/>
          <w:lang w:eastAsia="pl-PL"/>
        </w:rPr>
        <w:t>i nadużyć seksualnych, Dla osiągnięcia tych celów Państwa-Strony podejmą w szczególności wszelkie właściwe kroki o zasięgu krajowym, dwustronnym oraz wielostronnym dla przeciwdziałania:</w:t>
      </w:r>
    </w:p>
    <w:p w14:paraId="11A8B4E1" w14:textId="77777777" w:rsidR="00025D0E" w:rsidRPr="00025D0E" w:rsidRDefault="00025D0E" w:rsidP="00355997">
      <w:pPr>
        <w:numPr>
          <w:ilvl w:val="0"/>
          <w:numId w:val="4"/>
        </w:numPr>
        <w:spacing w:before="100" w:beforeAutospacing="1" w:after="100" w:afterAutospacing="1" w:line="240" w:lineRule="auto"/>
        <w:ind w:left="709"/>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nakłanianiu lub zmuszaniu dziecka do jakichkolwiek nielegalnych działań seksualnych;</w:t>
      </w:r>
    </w:p>
    <w:p w14:paraId="102FE1B9" w14:textId="77777777" w:rsidR="00025D0E" w:rsidRPr="00025D0E" w:rsidRDefault="00025D0E" w:rsidP="00355997">
      <w:pPr>
        <w:numPr>
          <w:ilvl w:val="0"/>
          <w:numId w:val="4"/>
        </w:numPr>
        <w:spacing w:before="100" w:beforeAutospacing="1" w:after="100" w:afterAutospacing="1" w:line="240" w:lineRule="auto"/>
        <w:ind w:left="709"/>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wykorzystywaniu dzieci do prostytucji lub innych nielegalnych praktyk seksualnych;</w:t>
      </w:r>
    </w:p>
    <w:p w14:paraId="17F342B6" w14:textId="77777777" w:rsidR="00025D0E" w:rsidRPr="00025D0E" w:rsidRDefault="00025D0E" w:rsidP="00355997">
      <w:pPr>
        <w:numPr>
          <w:ilvl w:val="0"/>
          <w:numId w:val="4"/>
        </w:numPr>
        <w:spacing w:before="100" w:beforeAutospacing="1" w:after="100" w:afterAutospacing="1" w:line="240" w:lineRule="auto"/>
        <w:ind w:left="709"/>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wykorzystywaniu dzieci w pornograficznych przedstawieniach i materiałach.</w:t>
      </w:r>
    </w:p>
    <w:p w14:paraId="6A53050D"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36</w:t>
      </w:r>
    </w:p>
    <w:p w14:paraId="0DF5A1C3"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Pr>
          <w:rFonts w:ascii="Times New Roman" w:eastAsia="Times New Roman" w:hAnsi="Times New Roman" w:cs="Times New Roman"/>
          <w:b/>
          <w:bCs/>
          <w:noProof/>
          <w:sz w:val="24"/>
          <w:szCs w:val="24"/>
          <w:lang w:eastAsia="pl-PL"/>
        </w:rPr>
        <mc:AlternateContent>
          <mc:Choice Requires="wps">
            <w:drawing>
              <wp:anchor distT="0" distB="0" distL="114300" distR="114300" simplePos="0" relativeHeight="251663360" behindDoc="0" locked="0" layoutInCell="1" allowOverlap="1" wp14:anchorId="5D51CFBC" wp14:editId="269B4893">
                <wp:simplePos x="0" y="0"/>
                <wp:positionH relativeFrom="column">
                  <wp:posOffset>243205</wp:posOffset>
                </wp:positionH>
                <wp:positionV relativeFrom="paragraph">
                  <wp:posOffset>422910</wp:posOffset>
                </wp:positionV>
                <wp:extent cx="2065020" cy="0"/>
                <wp:effectExtent l="19050" t="16510" r="20955" b="21590"/>
                <wp:wrapNone/>
                <wp:docPr id="13" name="Łącznik prosty ze strzałk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3E9CAB6" id="Łącznik prosty ze strzałką 13" o:spid="_x0000_s1026" type="#_x0000_t32" style="position:absolute;margin-left:19.15pt;margin-top:33.3pt;width:162.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" strokecolor="#ffc000" strokeweight="2.5pt">
                <v:shadow color="#868686"/>
              </v:shape>
            </w:pict>
          </mc:Fallback>
        </mc:AlternateContent>
      </w:r>
      <w:r w:rsidRPr="00025D0E">
        <w:rPr>
          <w:rFonts w:ascii="Cambria" w:eastAsia="Times New Roman" w:hAnsi="Cambria" w:cs="Times New Roman"/>
          <w:i/>
          <w:iCs/>
          <w:color w:val="002060"/>
          <w:lang w:eastAsia="pl-PL"/>
        </w:rPr>
        <w:t>Państwa-Strony będą bronić dziecko przed wszelkimi innymi formami wyzysku, w jakimkolwiek aspekcie naruszającymi dobro dziecka.</w:t>
      </w:r>
    </w:p>
    <w:p w14:paraId="234B67BF"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p>
    <w:p w14:paraId="1ED7BCD1" w14:textId="77777777" w:rsidR="00025D0E" w:rsidRPr="00025D0E" w:rsidRDefault="00025D0E" w:rsidP="00355997">
      <w:pPr>
        <w:numPr>
          <w:ilvl w:val="0"/>
          <w:numId w:val="12"/>
        </w:numPr>
        <w:spacing w:before="100" w:beforeAutospacing="1" w:after="100" w:afterAutospacing="1" w:line="259" w:lineRule="auto"/>
        <w:ind w:left="426" w:hanging="284"/>
        <w:jc w:val="both"/>
        <w:rPr>
          <w:rFonts w:ascii="Arial" w:eastAsia="Calibri" w:hAnsi="Arial" w:cs="Arial"/>
          <w:kern w:val="2"/>
        </w:rPr>
      </w:pPr>
      <w:r w:rsidRPr="00025D0E">
        <w:rPr>
          <w:rFonts w:ascii="Arial" w:eastAsia="Calibri" w:hAnsi="Arial" w:cs="Arial"/>
          <w:b/>
          <w:bCs/>
          <w:kern w:val="2"/>
        </w:rPr>
        <w:t>Prawo do ochrony zdrowia</w:t>
      </w:r>
      <w:r w:rsidRPr="00025D0E">
        <w:rPr>
          <w:rFonts w:ascii="Arial" w:eastAsia="Calibri" w:hAnsi="Arial" w:cs="Arial"/>
          <w:kern w:val="2"/>
        </w:rPr>
        <w:t xml:space="preserve"> (art. 24) – państwo powinno zapewnić dziecku dostęp do najlepszej opieki zdrowotnej i umożliwić mu leczenie czy rehabilitację, kiedy są uzasadnione.</w:t>
      </w:r>
    </w:p>
    <w:p w14:paraId="55735AC4" w14:textId="77777777" w:rsidR="00025D0E" w:rsidRPr="00025D0E" w:rsidRDefault="00025D0E" w:rsidP="00355997">
      <w:pPr>
        <w:spacing w:before="100" w:beforeAutospacing="1" w:after="100" w:afterAutospacing="1" w:line="240" w:lineRule="auto"/>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24</w:t>
      </w:r>
    </w:p>
    <w:p w14:paraId="456DFDED"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uznają prawo dziecka do jak najwyższego poziomu zdrowia   i udogodnień w zakresie leczenia chorób oraz rehabilitacji zdrowotnej. Państwa-Strony będą dążyły do zapewnienia, aby żadne dziecko nie było pozbawione prawa dostępu do tego rodzaju opieki zdrowotnej.</w:t>
      </w:r>
    </w:p>
    <w:p w14:paraId="27B33614"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Państwa-Strony będą dążyły do pełnej realizacji tego prawa, a w szczególności podejmą niezbędne kroki w celu:</w:t>
      </w:r>
    </w:p>
    <w:p w14:paraId="212E73F6" w14:textId="77777777" w:rsidR="00025D0E" w:rsidRPr="00025D0E" w:rsidRDefault="00025D0E" w:rsidP="00355997">
      <w:pPr>
        <w:numPr>
          <w:ilvl w:val="0"/>
          <w:numId w:val="13"/>
        </w:num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zmniejszenia śmiertelności wśród noworodków i dzieci;</w:t>
      </w:r>
    </w:p>
    <w:p w14:paraId="0E235DEA" w14:textId="77777777" w:rsidR="00025D0E" w:rsidRPr="00025D0E" w:rsidRDefault="00025D0E" w:rsidP="00355997">
      <w:pPr>
        <w:numPr>
          <w:ilvl w:val="0"/>
          <w:numId w:val="13"/>
        </w:num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zapewnienia udzielania koniecznej pomocy oraz opieki zdrowotnej wszystkim dzieciom, ze szczególnym uwzględnieniem rozwoju podstawowej opieki zdrowotnej;</w:t>
      </w:r>
    </w:p>
    <w:p w14:paraId="7DD6A0A9" w14:textId="77777777" w:rsidR="00025D0E" w:rsidRPr="00025D0E" w:rsidRDefault="00025D0E" w:rsidP="00355997">
      <w:pPr>
        <w:numPr>
          <w:ilvl w:val="0"/>
          <w:numId w:val="13"/>
        </w:num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zwalczania chorób i niedożywienia, w tym – w ramach podstawowej opieki zdrowotnej – przez wykorzystanie między innymi łatwo dostępnych technik oraz przez dostarczanie odpowiednich pożywnych produktów żywnościowych i wody pitnej, z uwzględnieniem niebezpieczeństwa oraz ryzyka zanieczyszczenia środowiska naturalnego;</w:t>
      </w:r>
    </w:p>
    <w:p w14:paraId="2DDE7E9D" w14:textId="77777777" w:rsidR="00025D0E" w:rsidRPr="00025D0E" w:rsidRDefault="00025D0E" w:rsidP="00355997">
      <w:pPr>
        <w:numPr>
          <w:ilvl w:val="0"/>
          <w:numId w:val="13"/>
        </w:num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zapewnienia matkom właściwej opieki zdrowotnej w okresie przed i po urodzeniu dziecka;</w:t>
      </w:r>
    </w:p>
    <w:p w14:paraId="4BAC1364" w14:textId="77777777" w:rsidR="00025D0E" w:rsidRPr="00025D0E" w:rsidRDefault="00025D0E" w:rsidP="00355997">
      <w:pPr>
        <w:numPr>
          <w:ilvl w:val="0"/>
          <w:numId w:val="13"/>
        </w:num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lastRenderedPageBreak/>
        <w:t>zapewnienia, aby wszystkie grupy społeczne, w szczególności rodzice oraz dzieci, były informowane i posiadały dostęp do oświaty oraz otrzymywały wsparcie w korzystaniu z podstawowej wiedzy w zakresie zdrowia dziecka i karmienia, korzyści z karmienia piersią, higieny i warunków zdrowotnych otoczenia, a także zapobiegania wypadkom;</w:t>
      </w:r>
    </w:p>
    <w:p w14:paraId="2370D2AC" w14:textId="35F3BC08" w:rsidR="00025D0E" w:rsidRPr="00025D0E" w:rsidRDefault="00025D0E" w:rsidP="00355997">
      <w:pPr>
        <w:numPr>
          <w:ilvl w:val="0"/>
          <w:numId w:val="13"/>
        </w:num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 xml:space="preserve">rozwoju profilaktycznej opieki zdrowotnej, poradnictwa dla rodziców oraz wychowania </w:t>
      </w:r>
      <w:r w:rsidR="00FE5942">
        <w:rPr>
          <w:rFonts w:ascii="Cambria" w:eastAsia="Times New Roman" w:hAnsi="Cambria" w:cs="Times New Roman"/>
          <w:i/>
          <w:iCs/>
          <w:color w:val="002060"/>
          <w:lang w:eastAsia="pl-PL"/>
        </w:rPr>
        <w:br/>
      </w:r>
      <w:r w:rsidRPr="00025D0E">
        <w:rPr>
          <w:rFonts w:ascii="Cambria" w:eastAsia="Times New Roman" w:hAnsi="Cambria" w:cs="Times New Roman"/>
          <w:i/>
          <w:iCs/>
          <w:color w:val="002060"/>
          <w:lang w:eastAsia="pl-PL"/>
        </w:rPr>
        <w:t>i usług w zakresie planowania rodziny.</w:t>
      </w:r>
    </w:p>
    <w:p w14:paraId="3A4EE72D"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3. Państwa-Strony będą podejmowały wszelkie właściwe i skuteczne kroki na rzecz zniesienia tradycyjnych praktyk przynoszących szkodę zdrowiu dziecka.</w:t>
      </w:r>
    </w:p>
    <w:p w14:paraId="00078943"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Pr>
          <w:rFonts w:ascii="Times New Roman" w:eastAsia="Times New Roman" w:hAnsi="Times New Roman" w:cs="Times New Roman"/>
          <w:b/>
          <w:bCs/>
          <w:noProof/>
          <w:sz w:val="24"/>
          <w:szCs w:val="24"/>
          <w:lang w:eastAsia="pl-PL"/>
        </w:rPr>
        <mc:AlternateContent>
          <mc:Choice Requires="wps">
            <w:drawing>
              <wp:anchor distT="0" distB="0" distL="114300" distR="114300" simplePos="0" relativeHeight="251662336" behindDoc="0" locked="0" layoutInCell="1" allowOverlap="1" wp14:anchorId="2E3BEABF" wp14:editId="4BA975D5">
                <wp:simplePos x="0" y="0"/>
                <wp:positionH relativeFrom="column">
                  <wp:posOffset>197485</wp:posOffset>
                </wp:positionH>
                <wp:positionV relativeFrom="paragraph">
                  <wp:posOffset>741680</wp:posOffset>
                </wp:positionV>
                <wp:extent cx="2065020" cy="0"/>
                <wp:effectExtent l="20955" t="22225" r="19050" b="15875"/>
                <wp:wrapNone/>
                <wp:docPr id="12" name="Łącznik prosty ze strzałk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CAA3C8" id="Łącznik prosty ze strzałką 12" o:spid="_x0000_s1026" type="#_x0000_t32" style="position:absolute;margin-left:15.55pt;margin-top:58.4pt;width:162.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" strokecolor="#ffc000" strokeweight="2.5pt">
                <v:shadow color="#868686"/>
              </v:shape>
            </w:pict>
          </mc:Fallback>
        </mc:AlternateContent>
      </w:r>
      <w:r w:rsidRPr="00025D0E">
        <w:rPr>
          <w:rFonts w:ascii="Cambria" w:eastAsia="Times New Roman" w:hAnsi="Cambria" w:cs="Times New Roman"/>
          <w:i/>
          <w:iCs/>
          <w:color w:val="002060"/>
          <w:lang w:eastAsia="pl-PL"/>
        </w:rPr>
        <w:t>4. Państwa-Strony zobowiązują się działać na rzecz sprzyjania i zachęcania do rozwoju współpracy międzynarodowej w celu stopniowego osiągania pełnej realizacji praw uznanych w niniejszym artykule. W związku z tym szczególna uwaga będzie zwrócona na potrzeby krajów rozwijających się.</w:t>
      </w:r>
    </w:p>
    <w:p w14:paraId="3C296FA2" w14:textId="77777777" w:rsidR="00025D0E" w:rsidRPr="00025D0E" w:rsidRDefault="00025D0E" w:rsidP="00355997">
      <w:pPr>
        <w:spacing w:after="160" w:line="259" w:lineRule="auto"/>
        <w:rPr>
          <w:rFonts w:ascii="Arial" w:eastAsia="Calibri" w:hAnsi="Arial" w:cs="Arial"/>
          <w:kern w:val="2"/>
        </w:rPr>
      </w:pPr>
    </w:p>
    <w:p w14:paraId="1CAC7EB5" w14:textId="77777777" w:rsidR="00025D0E" w:rsidRPr="00025D0E" w:rsidRDefault="00025D0E" w:rsidP="00355997">
      <w:pPr>
        <w:numPr>
          <w:ilvl w:val="0"/>
          <w:numId w:val="12"/>
        </w:numPr>
        <w:spacing w:before="100" w:beforeAutospacing="1" w:after="100" w:afterAutospacing="1" w:line="259" w:lineRule="auto"/>
        <w:ind w:left="426" w:hanging="284"/>
        <w:jc w:val="both"/>
        <w:rPr>
          <w:rFonts w:ascii="Arial" w:eastAsia="Calibri" w:hAnsi="Arial" w:cs="Arial"/>
          <w:kern w:val="2"/>
        </w:rPr>
      </w:pPr>
      <w:r w:rsidRPr="00025D0E">
        <w:rPr>
          <w:rFonts w:ascii="Arial" w:eastAsia="Calibri" w:hAnsi="Arial" w:cs="Arial"/>
          <w:b/>
          <w:bCs/>
          <w:kern w:val="2"/>
        </w:rPr>
        <w:t>Prawo do godziwych warunków socjalnych</w:t>
      </w:r>
      <w:r w:rsidRPr="00025D0E">
        <w:rPr>
          <w:rFonts w:ascii="Arial" w:eastAsia="Calibri" w:hAnsi="Arial" w:cs="Arial"/>
          <w:kern w:val="2"/>
        </w:rPr>
        <w:t xml:space="preserve"> (art. 26,27) – dziecko ma prawo do życia w warunkach zapewniających mu właściwy rozwój fizyczny i psychiczny. Jest to jednocześnie obowiązek rodziców, którzy powinni być w tym aspekcie wspierania przez państwo, jeśli rodzina znajduje się w trudnej sytuacji życiowej. </w:t>
      </w:r>
    </w:p>
    <w:p w14:paraId="2085B99A"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26</w:t>
      </w:r>
    </w:p>
    <w:p w14:paraId="452E063D"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będą uznawać prawo każdego dziecka do korzystania z systemu zabezpieczenia społecznego, w tym ubezpieczeń socjalnych, oraz będą podejmowały niezbędne kroki do osiągnięcia pełnej realizacji tego prawa zgodnie z ich prawem wewnętrznym.</w:t>
      </w:r>
    </w:p>
    <w:p w14:paraId="11B21BF8"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Tam, gdzie jest to możliwe, powyższe świadczenia powinny być zabezpieczone z uwzględnieniem zasobów i warunków życia dziecka oraz osób odpowiedzialnych za jego utrzymanie, jak również wszelkich innych okoliczności, odnoszących się do stosowania realizacji świadczeń wnioskowanych przez dziecko lub w jego imieniu.</w:t>
      </w:r>
    </w:p>
    <w:p w14:paraId="78E7A958"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27</w:t>
      </w:r>
    </w:p>
    <w:p w14:paraId="6A589445"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uznają prawo każdego dziecka do poziomu życia odpowiadającego jego rozwojowi fizycznemu, psychicznemu, duchowemu, moralnemu i społecznemu.</w:t>
      </w:r>
    </w:p>
    <w:p w14:paraId="633D0C48"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Rodzice (rodzic) lub inne osoby odpowiedzialne za dziecko ponoszą główną odpowiedzialność za zabezpieczenie, w ramach swych możliwości, także finansowych, warunków życia niezbędnych do rozwoju dziecka.</w:t>
      </w:r>
    </w:p>
    <w:p w14:paraId="380D119B"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3. Państwa-Strony, zgodnie z warunkami krajowymi oraz odpowiednio do swych środków, będą podejmowały właściwe kroki dla wspomagania rodziców lub innych osób odpowiedzialnych za dziecko w realizacji tego prawa oraz będą udzielały, w razie potrzeby, pomocy materialnej oraz innych programów pomocy, szczególnie w zakresie żywności, odzieży i mieszkań.</w:t>
      </w:r>
    </w:p>
    <w:p w14:paraId="68692CEA"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Pr>
          <w:rFonts w:ascii="Arial" w:eastAsia="Times New Roman" w:hAnsi="Arial" w:cs="Arial"/>
          <w:noProof/>
          <w:sz w:val="24"/>
          <w:szCs w:val="24"/>
          <w:lang w:eastAsia="pl-PL"/>
        </w:rPr>
        <mc:AlternateContent>
          <mc:Choice Requires="wps">
            <w:drawing>
              <wp:anchor distT="0" distB="0" distL="114300" distR="114300" simplePos="0" relativeHeight="251666432" behindDoc="0" locked="0" layoutInCell="1" allowOverlap="1" wp14:anchorId="3F1A3B0E" wp14:editId="6C585748">
                <wp:simplePos x="0" y="0"/>
                <wp:positionH relativeFrom="column">
                  <wp:posOffset>121285</wp:posOffset>
                </wp:positionH>
                <wp:positionV relativeFrom="paragraph">
                  <wp:posOffset>1238250</wp:posOffset>
                </wp:positionV>
                <wp:extent cx="2065020" cy="0"/>
                <wp:effectExtent l="20955" t="23495" r="19050" b="24130"/>
                <wp:wrapNone/>
                <wp:docPr id="11" name="Łącznik prosty ze strzałk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73FDDFF" id="Łącznik prosty ze strzałką 11" o:spid="_x0000_s1026" type="#_x0000_t32" style="position:absolute;margin-left:9.55pt;margin-top:97.5pt;width:162.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" strokecolor="#ffc000" strokeweight="2.5pt">
                <v:shadow color="#868686"/>
              </v:shape>
            </w:pict>
          </mc:Fallback>
        </mc:AlternateContent>
      </w:r>
      <w:r w:rsidRPr="00025D0E">
        <w:rPr>
          <w:rFonts w:ascii="Cambria" w:eastAsia="Times New Roman" w:hAnsi="Cambria" w:cs="Times New Roman"/>
          <w:i/>
          <w:iCs/>
          <w:color w:val="002060"/>
          <w:lang w:eastAsia="pl-PL"/>
        </w:rPr>
        <w:t>4. Państwa-Strony podejmą wszelkie właściwe kroki dla zapewnienia łożenia na utrzymanie dziecka ze strony rodziców lub innych osób ponoszących odpowiedzialność finansową za dziecko, zarówno na terenie Państwa-Strony, jak i za granicą. W szczególnych wypadkach, gdy osoba ponosząca odpowiedzialność finansową za dziecko mieszka w państwie innym niż dziecko, Państwa-Strony będą dążyły do przystąpienia do umów międzynarodowych lub do zawarcia takich umów, jak również do zawierania odpowiednich porozumień.</w:t>
      </w:r>
    </w:p>
    <w:p w14:paraId="25ED0365" w14:textId="77777777" w:rsidR="00025D0E" w:rsidRPr="00025D0E" w:rsidRDefault="00025D0E" w:rsidP="00355997">
      <w:pPr>
        <w:spacing w:after="160" w:line="259" w:lineRule="auto"/>
        <w:rPr>
          <w:rFonts w:ascii="Arial" w:eastAsia="Calibri" w:hAnsi="Arial" w:cs="Arial"/>
          <w:kern w:val="2"/>
        </w:rPr>
      </w:pPr>
    </w:p>
    <w:p w14:paraId="10A8133C" w14:textId="62814CC1" w:rsidR="00025D0E" w:rsidRPr="00025D0E" w:rsidRDefault="00025D0E" w:rsidP="00355997">
      <w:pPr>
        <w:numPr>
          <w:ilvl w:val="0"/>
          <w:numId w:val="12"/>
        </w:numPr>
        <w:spacing w:before="100" w:beforeAutospacing="1" w:after="100" w:afterAutospacing="1" w:line="240" w:lineRule="auto"/>
        <w:ind w:left="567" w:hanging="425"/>
        <w:jc w:val="both"/>
        <w:rPr>
          <w:rFonts w:ascii="Arial" w:eastAsia="Calibri" w:hAnsi="Arial" w:cs="Arial"/>
          <w:kern w:val="2"/>
        </w:rPr>
      </w:pPr>
      <w:r w:rsidRPr="00025D0E">
        <w:rPr>
          <w:rFonts w:ascii="Arial" w:eastAsia="Calibri" w:hAnsi="Arial" w:cs="Arial"/>
          <w:b/>
          <w:bCs/>
          <w:kern w:val="2"/>
        </w:rPr>
        <w:t xml:space="preserve">Prawo do korzystania z dóbr kultury </w:t>
      </w:r>
      <w:r w:rsidRPr="00FE5942">
        <w:rPr>
          <w:rFonts w:ascii="Arial" w:eastAsia="Calibri" w:hAnsi="Arial" w:cs="Arial"/>
          <w:kern w:val="2"/>
        </w:rPr>
        <w:t>(</w:t>
      </w:r>
      <w:r w:rsidRPr="00025D0E">
        <w:rPr>
          <w:rFonts w:ascii="Arial" w:eastAsia="Calibri" w:hAnsi="Arial" w:cs="Arial"/>
          <w:kern w:val="2"/>
        </w:rPr>
        <w:t>art. 17,31) – dziecko ma prawo uczestniczyć                       w wydarzeniach kulturalnych i artystycznych, poznawać kulturę i jej znaczenie</w:t>
      </w:r>
      <w:r w:rsidR="00FE5942">
        <w:rPr>
          <w:rFonts w:ascii="Arial" w:eastAsia="Calibri" w:hAnsi="Arial" w:cs="Arial"/>
          <w:kern w:val="2"/>
        </w:rPr>
        <w:t>.</w:t>
      </w:r>
    </w:p>
    <w:p w14:paraId="1AF69A99"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17</w:t>
      </w:r>
    </w:p>
    <w:p w14:paraId="0195A319" w14:textId="77777777" w:rsidR="00025D0E" w:rsidRPr="00025D0E" w:rsidRDefault="00025D0E" w:rsidP="00355997">
      <w:pPr>
        <w:spacing w:after="0"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Państwa-Strony uznają ważną rolę spełnianą przez środki masowego przekazu i zapewnią, aby dziecko miało dostęp do informacji oraz materiałów pochodzących z różnorodnych źródeł krajowych i międzynarodowych, szczególnie do tych, które mają na uwadze jego dobro w wymiarze społecznym, duchowym i moralnym oraz jego zdrowie fizyczne i psychiczne. W tym celu Państwa-Strony będą:</w:t>
      </w:r>
    </w:p>
    <w:p w14:paraId="649E9C72" w14:textId="77777777" w:rsidR="00025D0E" w:rsidRPr="00025D0E" w:rsidRDefault="00025D0E" w:rsidP="00355997">
      <w:pPr>
        <w:numPr>
          <w:ilvl w:val="0"/>
          <w:numId w:val="2"/>
        </w:numPr>
        <w:spacing w:before="100" w:beforeAutospacing="1" w:after="100" w:afterAutospacing="1" w:line="240" w:lineRule="auto"/>
        <w:ind w:left="426"/>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zachęcały środki masowego przekazu do rozpowszechniania informacji i materiałów, korzystnych dla dziecka w wymiarze społecznym oraz kulturalnym, zgodnie z duchem artykułu 29;</w:t>
      </w:r>
    </w:p>
    <w:p w14:paraId="33E49B41" w14:textId="77777777" w:rsidR="00025D0E" w:rsidRPr="00025D0E" w:rsidRDefault="00025D0E" w:rsidP="00355997">
      <w:pPr>
        <w:numPr>
          <w:ilvl w:val="0"/>
          <w:numId w:val="2"/>
        </w:numPr>
        <w:spacing w:before="100" w:beforeAutospacing="1" w:after="100" w:afterAutospacing="1" w:line="240" w:lineRule="auto"/>
        <w:ind w:left="426"/>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zachęcały do rozwoju współpracy międzynarodowej w dziedzinie wytwarzania, wymiany oraz rozpowszechniania tego rodzaju informacji i materiałów, pochodzących z różnorodnych kulturowych źródeł krajowych oraz międzynarodowych;</w:t>
      </w:r>
    </w:p>
    <w:p w14:paraId="6424E9BF" w14:textId="77777777" w:rsidR="00025D0E" w:rsidRPr="00025D0E" w:rsidRDefault="00025D0E" w:rsidP="00355997">
      <w:pPr>
        <w:numPr>
          <w:ilvl w:val="0"/>
          <w:numId w:val="2"/>
        </w:numPr>
        <w:spacing w:before="100" w:beforeAutospacing="1" w:after="100" w:afterAutospacing="1" w:line="240" w:lineRule="auto"/>
        <w:ind w:left="426"/>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zachęcały do wydawania i rozpowszechniania książek dla dzieci;</w:t>
      </w:r>
    </w:p>
    <w:p w14:paraId="77283C1E" w14:textId="77777777" w:rsidR="00025D0E" w:rsidRPr="00025D0E" w:rsidRDefault="00025D0E" w:rsidP="00355997">
      <w:pPr>
        <w:numPr>
          <w:ilvl w:val="0"/>
          <w:numId w:val="2"/>
        </w:numPr>
        <w:spacing w:before="100" w:beforeAutospacing="1" w:after="100" w:afterAutospacing="1" w:line="240" w:lineRule="auto"/>
        <w:ind w:left="426"/>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zachęcały środki masowego przekazu, aby w szczególny sposób uwzględniały potrzeby językowe dzieci należących do mniejszości narodowych lub do rdzennej społeczności;</w:t>
      </w:r>
    </w:p>
    <w:p w14:paraId="5D975524" w14:textId="77777777" w:rsidR="00025D0E" w:rsidRPr="00025D0E" w:rsidRDefault="00025D0E" w:rsidP="00355997">
      <w:pPr>
        <w:numPr>
          <w:ilvl w:val="0"/>
          <w:numId w:val="2"/>
        </w:numPr>
        <w:spacing w:before="100" w:beforeAutospacing="1" w:after="100" w:afterAutospacing="1" w:line="240" w:lineRule="auto"/>
        <w:ind w:left="426"/>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zachęcały do rozwijania odpowiednich kierunków działalności dla ochrony dzieci przed informacjami i materiałami szkodliwymi z punktu widzenia ich dobra, mając na względzie postanowienia artykułów 13 i 18.</w:t>
      </w:r>
    </w:p>
    <w:p w14:paraId="11AA24DE"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31</w:t>
      </w:r>
    </w:p>
    <w:p w14:paraId="47550382"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Państwa-Strony uznają prawo dziecka do wypoczynku i czasu wolnego, do uczestniczenia w zabawach i zajęciach rekreacyjnych, stosownych do wieku dziecka, oraz do nieskrępowanego uczestniczenia w życiu kulturalnym i artystycznym.</w:t>
      </w:r>
    </w:p>
    <w:p w14:paraId="2374682C"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Pr>
          <w:rFonts w:ascii="Arial" w:eastAsia="Times New Roman" w:hAnsi="Arial" w:cs="Arial"/>
          <w:noProof/>
          <w:sz w:val="24"/>
          <w:szCs w:val="24"/>
          <w:lang w:eastAsia="pl-PL"/>
        </w:rPr>
        <mc:AlternateContent>
          <mc:Choice Requires="wps">
            <w:drawing>
              <wp:anchor distT="0" distB="0" distL="114300" distR="114300" simplePos="0" relativeHeight="251667456" behindDoc="0" locked="0" layoutInCell="1" allowOverlap="1" wp14:anchorId="14196523" wp14:editId="2D49AC7C">
                <wp:simplePos x="0" y="0"/>
                <wp:positionH relativeFrom="column">
                  <wp:posOffset>167005</wp:posOffset>
                </wp:positionH>
                <wp:positionV relativeFrom="paragraph">
                  <wp:posOffset>731520</wp:posOffset>
                </wp:positionV>
                <wp:extent cx="2065020" cy="0"/>
                <wp:effectExtent l="19050" t="24765" r="20955" b="22860"/>
                <wp:wrapNone/>
                <wp:docPr id="10" name="Łącznik prosty ze strzałk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1EDE761" id="Łącznik prosty ze strzałką 10" o:spid="_x0000_s1026" type="#_x0000_t32" style="position:absolute;margin-left:13.15pt;margin-top:57.6pt;width:162.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" strokecolor="#ffc000" strokeweight="2.5pt">
                <v:shadow color="#868686"/>
              </v:shape>
            </w:pict>
          </mc:Fallback>
        </mc:AlternateContent>
      </w:r>
      <w:r w:rsidRPr="00025D0E">
        <w:rPr>
          <w:rFonts w:ascii="Cambria" w:eastAsia="Times New Roman" w:hAnsi="Cambria" w:cs="Times New Roman"/>
          <w:i/>
          <w:iCs/>
          <w:color w:val="002060"/>
          <w:lang w:eastAsia="pl-PL"/>
        </w:rPr>
        <w:t>2. Państwa-Strony będą przestrzegały oraz popierały prawo dziecka do wszechstronnego uczestnictwa w życiu kulturalnym i artystycznym oraz będą sprzyjały tworzeniu właściwych i równych sposobności dla działalności kulturalnej, artystycznej, rekreacyjnej oraz w zakresie wykorzystania czasu wolnego.</w:t>
      </w:r>
    </w:p>
    <w:p w14:paraId="43CD2093" w14:textId="77777777" w:rsidR="00025D0E" w:rsidRPr="00025D0E" w:rsidRDefault="00025D0E" w:rsidP="00355997">
      <w:pPr>
        <w:spacing w:after="160" w:line="259" w:lineRule="auto"/>
        <w:rPr>
          <w:rFonts w:ascii="Arial" w:eastAsia="Calibri" w:hAnsi="Arial" w:cs="Arial"/>
          <w:kern w:val="2"/>
        </w:rPr>
      </w:pPr>
    </w:p>
    <w:p w14:paraId="2F6770E9" w14:textId="77777777" w:rsidR="00025D0E" w:rsidRPr="00025D0E" w:rsidRDefault="00025D0E" w:rsidP="00355997">
      <w:pPr>
        <w:numPr>
          <w:ilvl w:val="0"/>
          <w:numId w:val="12"/>
        </w:numPr>
        <w:spacing w:before="100" w:beforeAutospacing="1" w:after="100" w:afterAutospacing="1" w:line="240" w:lineRule="auto"/>
        <w:ind w:left="567" w:hanging="425"/>
        <w:jc w:val="both"/>
        <w:rPr>
          <w:rFonts w:ascii="Arial" w:eastAsia="Calibri" w:hAnsi="Arial" w:cs="Arial"/>
          <w:kern w:val="2"/>
        </w:rPr>
      </w:pPr>
      <w:r w:rsidRPr="00025D0E">
        <w:rPr>
          <w:rFonts w:ascii="Arial" w:eastAsia="Calibri" w:hAnsi="Arial" w:cs="Arial"/>
          <w:b/>
          <w:bCs/>
          <w:kern w:val="2"/>
        </w:rPr>
        <w:t>Prawo do informacji</w:t>
      </w:r>
      <w:r w:rsidRPr="00025D0E">
        <w:rPr>
          <w:rFonts w:ascii="Arial" w:eastAsia="Calibri" w:hAnsi="Arial" w:cs="Arial"/>
          <w:kern w:val="2"/>
        </w:rPr>
        <w:t xml:space="preserve"> (art. 13) – dziecko ma prawo do każdej informacji, którą potrzebuje stosownie do jego wieku.</w:t>
      </w:r>
    </w:p>
    <w:p w14:paraId="2E635564"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b/>
          <w:bCs/>
          <w:i/>
          <w:iCs/>
          <w:color w:val="002060"/>
          <w:lang w:eastAsia="pl-PL"/>
        </w:rPr>
        <w:t>Artykuł 13</w:t>
      </w:r>
    </w:p>
    <w:p w14:paraId="33CFA064"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1. Dziecko będzie miało prawo do swobodnej wypowiedzi; prawo to ma zawierać swobodę poszukiwania, otrzymywania i przekazywania informacji oraz idei wszelkiego rodzaju, bez względu na granice, w formie ustnej, pisemnej bądź za pomocą druku, w formie artystycznej lub z wykorzystaniem każdego innego środka przekazu według wyboru dziecka.</w:t>
      </w:r>
    </w:p>
    <w:p w14:paraId="3F48E59C" w14:textId="77777777" w:rsidR="00025D0E" w:rsidRPr="00025D0E" w:rsidRDefault="00025D0E" w:rsidP="00355997">
      <w:pPr>
        <w:spacing w:before="100" w:beforeAutospacing="1" w:after="100" w:afterAutospacing="1" w:line="240" w:lineRule="auto"/>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2. Wykonywanie tego prawa może podlegać pewnym ograniczeniom, lecz tylko takim, które są przewidziane przez prawo i które są konieczne:</w:t>
      </w:r>
    </w:p>
    <w:p w14:paraId="6A9D5DDF" w14:textId="77777777" w:rsidR="00025D0E" w:rsidRPr="00025D0E" w:rsidRDefault="00025D0E" w:rsidP="00355997">
      <w:pPr>
        <w:numPr>
          <w:ilvl w:val="0"/>
          <w:numId w:val="1"/>
        </w:numPr>
        <w:spacing w:before="100" w:beforeAutospacing="1" w:after="100" w:afterAutospacing="1" w:line="240" w:lineRule="auto"/>
        <w:ind w:left="709" w:firstLine="425"/>
        <w:jc w:val="both"/>
        <w:rPr>
          <w:rFonts w:ascii="Cambria" w:eastAsia="Times New Roman" w:hAnsi="Cambria" w:cs="Times New Roman"/>
          <w:i/>
          <w:iCs/>
          <w:color w:val="002060"/>
          <w:lang w:eastAsia="pl-PL"/>
        </w:rPr>
      </w:pPr>
      <w:r w:rsidRPr="00025D0E">
        <w:rPr>
          <w:rFonts w:ascii="Cambria" w:eastAsia="Times New Roman" w:hAnsi="Cambria" w:cs="Times New Roman"/>
          <w:i/>
          <w:iCs/>
          <w:color w:val="002060"/>
          <w:lang w:eastAsia="pl-PL"/>
        </w:rPr>
        <w:t>dla poszanowania praw lub reputacji innych osób albo</w:t>
      </w:r>
    </w:p>
    <w:p w14:paraId="322729CD" w14:textId="77777777" w:rsidR="00025D0E" w:rsidRPr="00025D0E" w:rsidRDefault="00025D0E" w:rsidP="00355997">
      <w:pPr>
        <w:numPr>
          <w:ilvl w:val="0"/>
          <w:numId w:val="1"/>
        </w:numPr>
        <w:spacing w:before="100" w:beforeAutospacing="1" w:after="100" w:afterAutospacing="1" w:line="240" w:lineRule="auto"/>
        <w:ind w:left="709" w:firstLine="425"/>
        <w:jc w:val="both"/>
        <w:rPr>
          <w:rFonts w:ascii="Cambria" w:eastAsia="Times New Roman" w:hAnsi="Cambria" w:cs="Times New Roman"/>
          <w:i/>
          <w:iCs/>
          <w:color w:val="002060"/>
          <w:lang w:eastAsia="pl-PL"/>
        </w:rPr>
      </w:pPr>
      <w:r>
        <w:rPr>
          <w:rFonts w:ascii="Arial" w:eastAsia="Times New Roman" w:hAnsi="Arial" w:cs="Arial"/>
          <w:noProof/>
          <w:sz w:val="24"/>
          <w:szCs w:val="24"/>
          <w:lang w:eastAsia="pl-PL"/>
        </w:rPr>
        <w:lastRenderedPageBreak/>
        <mc:AlternateContent>
          <mc:Choice Requires="wps">
            <w:drawing>
              <wp:anchor distT="0" distB="0" distL="114300" distR="114300" simplePos="0" relativeHeight="251668480" behindDoc="0" locked="0" layoutInCell="1" allowOverlap="1" wp14:anchorId="7E6AD06F" wp14:editId="62CB25C9">
                <wp:simplePos x="0" y="0"/>
                <wp:positionH relativeFrom="column">
                  <wp:posOffset>288925</wp:posOffset>
                </wp:positionH>
                <wp:positionV relativeFrom="paragraph">
                  <wp:posOffset>416560</wp:posOffset>
                </wp:positionV>
                <wp:extent cx="2065020" cy="0"/>
                <wp:effectExtent l="17145" t="19050" r="22860" b="19050"/>
                <wp:wrapNone/>
                <wp:docPr id="9"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569D771" id="Łącznik prosty ze strzałką 9" o:spid="_x0000_s1026" type="#_x0000_t32" style="position:absolute;margin-left:22.75pt;margin-top:32.8pt;width:162.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" strokecolor="#ffc000" strokeweight="2.5pt">
                <v:shadow color="#868686"/>
              </v:shape>
            </w:pict>
          </mc:Fallback>
        </mc:AlternateContent>
      </w:r>
      <w:r w:rsidRPr="00025D0E">
        <w:rPr>
          <w:rFonts w:ascii="Cambria" w:eastAsia="Times New Roman" w:hAnsi="Cambria" w:cs="Times New Roman"/>
          <w:i/>
          <w:iCs/>
          <w:color w:val="002060"/>
          <w:lang w:eastAsia="pl-PL"/>
        </w:rPr>
        <w:t>do ochrony bezpieczeństwa narodowego lub porządku publicznego, bądź zdrowia albo moralności społecznej.</w:t>
      </w:r>
    </w:p>
    <w:p w14:paraId="237B65A1" w14:textId="77777777" w:rsidR="00025D0E" w:rsidRPr="00025D0E" w:rsidRDefault="00025D0E" w:rsidP="00355997">
      <w:pPr>
        <w:spacing w:after="160" w:line="259" w:lineRule="auto"/>
        <w:rPr>
          <w:rFonts w:ascii="Arial" w:eastAsia="Calibri" w:hAnsi="Arial" w:cs="Arial"/>
          <w:kern w:val="2"/>
        </w:rPr>
      </w:pPr>
    </w:p>
    <w:p w14:paraId="4FF6A841" w14:textId="77777777" w:rsidR="00025D0E" w:rsidRPr="00025D0E" w:rsidRDefault="00025D0E" w:rsidP="00355997">
      <w:pPr>
        <w:numPr>
          <w:ilvl w:val="0"/>
          <w:numId w:val="12"/>
        </w:numPr>
        <w:spacing w:before="100" w:beforeAutospacing="1" w:after="100" w:afterAutospacing="1" w:line="240" w:lineRule="auto"/>
        <w:ind w:left="567" w:hanging="425"/>
        <w:jc w:val="both"/>
        <w:rPr>
          <w:rFonts w:ascii="Arial" w:eastAsia="Calibri" w:hAnsi="Arial" w:cs="Arial"/>
          <w:kern w:val="2"/>
        </w:rPr>
      </w:pPr>
      <w:r w:rsidRPr="00025D0E">
        <w:rPr>
          <w:rFonts w:ascii="Arial" w:eastAsia="Calibri" w:hAnsi="Arial" w:cs="Arial"/>
          <w:b/>
          <w:bCs/>
          <w:kern w:val="2"/>
        </w:rPr>
        <w:t>Prawo do znajomości swoich praw</w:t>
      </w:r>
      <w:r w:rsidRPr="00025D0E">
        <w:rPr>
          <w:rFonts w:ascii="Arial" w:eastAsia="Calibri" w:hAnsi="Arial" w:cs="Arial"/>
          <w:kern w:val="2"/>
        </w:rPr>
        <w:t xml:space="preserve"> (art. 41, 42) – dorośli powinni dbać o to, aby dziecko znało swoje prawa. Dziecko ma również prawo oczekiwać, że inni wiedzą jakie są jego prawa wynikające z Konwencji, jak i prawa krajowego. </w:t>
      </w:r>
    </w:p>
    <w:p w14:paraId="44A1AC7D" w14:textId="77777777" w:rsidR="00025D0E" w:rsidRPr="00025D0E" w:rsidRDefault="00025D0E" w:rsidP="00355997">
      <w:pPr>
        <w:spacing w:before="100" w:beforeAutospacing="1" w:after="100" w:afterAutospacing="1" w:line="240" w:lineRule="auto"/>
        <w:rPr>
          <w:rFonts w:ascii="Times New Roman" w:eastAsia="Times New Roman" w:hAnsi="Times New Roman" w:cs="Times New Roman"/>
          <w:b/>
          <w:bCs/>
          <w:sz w:val="24"/>
          <w:szCs w:val="24"/>
          <w:lang w:eastAsia="pl-PL"/>
        </w:rPr>
        <w:sectPr w:rsidR="00025D0E" w:rsidRPr="00025D0E" w:rsidSect="000539D7">
          <w:pgSz w:w="11906" w:h="16838"/>
          <w:pgMar w:top="1417" w:right="1417" w:bottom="1417" w:left="1417" w:header="708" w:footer="0" w:gutter="0"/>
          <w:cols w:space="708"/>
          <w:docGrid w:linePitch="360"/>
        </w:sectPr>
      </w:pPr>
      <w:r>
        <w:rPr>
          <w:rFonts w:ascii="Times New Roman" w:eastAsia="Times New Roman" w:hAnsi="Times New Roman" w:cs="Times New Roman"/>
          <w:b/>
          <w:bCs/>
          <w:noProof/>
          <w:sz w:val="24"/>
          <w:szCs w:val="24"/>
          <w:lang w:eastAsia="pl-PL"/>
        </w:rPr>
        <mc:AlternateContent>
          <mc:Choice Requires="wps">
            <w:drawing>
              <wp:anchor distT="0" distB="0" distL="114300" distR="114300" simplePos="0" relativeHeight="251670528" behindDoc="0" locked="0" layoutInCell="1" allowOverlap="1" wp14:anchorId="26758CC7" wp14:editId="06A67255">
                <wp:simplePos x="0" y="0"/>
                <wp:positionH relativeFrom="column">
                  <wp:posOffset>2056765</wp:posOffset>
                </wp:positionH>
                <wp:positionV relativeFrom="paragraph">
                  <wp:posOffset>1905</wp:posOffset>
                </wp:positionV>
                <wp:extent cx="3512820" cy="762000"/>
                <wp:effectExtent l="318135" t="196215" r="17145" b="32385"/>
                <wp:wrapNone/>
                <wp:docPr id="8" name="Objaśnienie prostokątne zaokrąglon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12820" cy="762000"/>
                        </a:xfrm>
                        <a:prstGeom prst="wedgeRoundRectCallout">
                          <a:avLst>
                            <a:gd name="adj1" fmla="val 58856"/>
                            <a:gd name="adj2" fmla="val 71667"/>
                            <a:gd name="adj3" fmla="val 16667"/>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19DC7A01" w14:textId="77777777" w:rsidR="00C73654" w:rsidRPr="001B1684" w:rsidRDefault="00C73654" w:rsidP="00025D0E">
                            <w:pPr>
                              <w:spacing w:after="0"/>
                              <w:jc w:val="center"/>
                              <w:rPr>
                                <w:rFonts w:ascii="Arial" w:hAnsi="Arial" w:cs="Arial"/>
                                <w:b/>
                                <w:bCs/>
                              </w:rPr>
                            </w:pPr>
                          </w:p>
                          <w:p w14:paraId="3A413F8C" w14:textId="77777777" w:rsidR="00C73654" w:rsidRPr="001B1684" w:rsidRDefault="00C73654" w:rsidP="00025D0E">
                            <w:pPr>
                              <w:spacing w:after="0"/>
                              <w:jc w:val="center"/>
                              <w:rPr>
                                <w:rFonts w:ascii="Arial" w:hAnsi="Arial" w:cs="Arial"/>
                                <w:b/>
                                <w:bCs/>
                              </w:rPr>
                            </w:pPr>
                            <w:r w:rsidRPr="001B1684">
                              <w:rPr>
                                <w:rFonts w:ascii="Arial" w:hAnsi="Arial" w:cs="Arial"/>
                                <w:b/>
                                <w:bCs/>
                              </w:rPr>
                              <w:t>m.in. delegacja do opublikowania „Standardów ochrony małoletnich”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58C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Objaśnienie prostokątne zaokrąglone 8" o:spid="_x0000_s1064" type="#_x0000_t62" style="position:absolute;margin-left:161.95pt;margin-top:.15pt;width:276.6pt;height:60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" adj="23513,26280" strokecolor="#ffd966" strokeweight="1pt">
                <v:fill color2="#ffe599" focus="100%" type="gradient"/>
                <v:shadow on="t" color="#7f5f00" opacity=".5" offset="1pt"/>
                <v:textbox>
                  <w:txbxContent>
                    <w:p w14:paraId="19DC7A01" w14:textId="77777777" w:rsidR="00C73654" w:rsidRPr="001B1684" w:rsidRDefault="00C73654" w:rsidP="00025D0E">
                      <w:pPr>
                        <w:spacing w:after="0"/>
                        <w:jc w:val="center"/>
                        <w:rPr>
                          <w:rFonts w:ascii="Arial" w:hAnsi="Arial" w:cs="Arial"/>
                          <w:b/>
                          <w:bCs/>
                        </w:rPr>
                      </w:pPr>
                    </w:p>
                    <w:p w14:paraId="3A413F8C" w14:textId="77777777" w:rsidR="00C73654" w:rsidRPr="001B1684" w:rsidRDefault="00C73654" w:rsidP="00025D0E">
                      <w:pPr>
                        <w:spacing w:after="0"/>
                        <w:jc w:val="center"/>
                        <w:rPr>
                          <w:rFonts w:ascii="Arial" w:hAnsi="Arial" w:cs="Arial"/>
                          <w:b/>
                          <w:bCs/>
                        </w:rPr>
                      </w:pPr>
                      <w:r w:rsidRPr="001B1684">
                        <w:rPr>
                          <w:rFonts w:ascii="Arial" w:hAnsi="Arial" w:cs="Arial"/>
                          <w:b/>
                          <w:bCs/>
                        </w:rPr>
                        <w:t>m.in. delegacja do opublikowania „Standardów ochrony małoletnich”</w:t>
                      </w:r>
                    </w:p>
                  </w:txbxContent>
                </v:textbox>
              </v:shape>
            </w:pict>
          </mc:Fallback>
        </mc:AlternateContent>
      </w:r>
    </w:p>
    <w:p w14:paraId="09632050" w14:textId="59C40EE3" w:rsidR="00025D0E" w:rsidRPr="00025D0E" w:rsidRDefault="00025D0E" w:rsidP="00FE5942">
      <w:pPr>
        <w:numPr>
          <w:ilvl w:val="0"/>
          <w:numId w:val="5"/>
        </w:numPr>
        <w:shd w:val="clear" w:color="auto" w:fill="FEF2E8"/>
        <w:spacing w:after="0" w:line="240" w:lineRule="auto"/>
        <w:ind w:left="284" w:hanging="284"/>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r w:rsidRPr="00025D0E">
        <w:rPr>
          <w:rFonts w:ascii="Arial" w:eastAsia="Times New Roman" w:hAnsi="Arial" w:cs="Arial"/>
          <w:b/>
          <w:sz w:val="28"/>
          <w:szCs w:val="28"/>
          <w:lang w:eastAsia="pl-PL"/>
        </w:rPr>
        <w:lastRenderedPageBreak/>
        <w:t xml:space="preserve"> Ustawa z dnia 9 marca 2023 r. o zmianie ustawy</w:t>
      </w:r>
      <w:r w:rsidR="00FE5942">
        <w:rPr>
          <w:rFonts w:ascii="Arial" w:eastAsia="Times New Roman" w:hAnsi="Arial" w:cs="Arial"/>
          <w:b/>
          <w:sz w:val="28"/>
          <w:szCs w:val="28"/>
          <w:lang w:eastAsia="pl-PL"/>
        </w:rPr>
        <w:t xml:space="preserve"> </w:t>
      </w:r>
      <w:r w:rsidRPr="00025D0E">
        <w:rPr>
          <w:rFonts w:ascii="Arial" w:eastAsia="Times New Roman" w:hAnsi="Arial" w:cs="Arial"/>
          <w:b/>
          <w:sz w:val="28"/>
          <w:szCs w:val="28"/>
          <w:lang w:eastAsia="pl-PL"/>
        </w:rPr>
        <w:t xml:space="preserve">o przeciwdziałaniu przemocy w rodzinie (Dz.U. poz. 535) </w:t>
      </w:r>
    </w:p>
    <w:p w14:paraId="3ADB5BEE" w14:textId="77777777" w:rsidR="00025D0E" w:rsidRPr="00025D0E" w:rsidRDefault="00025D0E" w:rsidP="00355997">
      <w:pPr>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0C627C27" w14:textId="77777777" w:rsidR="00025D0E" w:rsidRPr="00025D0E" w:rsidRDefault="00025D0E" w:rsidP="00355997">
      <w:pPr>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39418A9B" w14:textId="77777777" w:rsidR="00025D0E" w:rsidRPr="00025D0E" w:rsidRDefault="00025D0E" w:rsidP="00355997">
      <w:pPr>
        <w:numPr>
          <w:ilvl w:val="0"/>
          <w:numId w:val="7"/>
        </w:numPr>
        <w:shd w:val="clear" w:color="auto" w:fill="FEFFE1"/>
        <w:spacing w:before="240" w:after="0" w:line="240" w:lineRule="auto"/>
        <w:jc w:val="both"/>
        <w:rPr>
          <w:rFonts w:ascii="Arial" w:eastAsia="Times New Roman" w:hAnsi="Arial" w:cs="Arial"/>
          <w:b/>
          <w:bCs/>
          <w:vanish/>
          <w:sz w:val="24"/>
          <w:szCs w:val="24"/>
          <w:shd w:val="clear" w:color="auto" w:fill="FEFFE1"/>
          <w:lang w:eastAsia="pl-PL"/>
        </w:rPr>
      </w:pPr>
    </w:p>
    <w:p w14:paraId="226F3D1E" w14:textId="77777777" w:rsidR="00025D0E" w:rsidRPr="00025D0E" w:rsidRDefault="00025D0E" w:rsidP="00355997">
      <w:pPr>
        <w:numPr>
          <w:ilvl w:val="1"/>
          <w:numId w:val="7"/>
        </w:numPr>
        <w:shd w:val="clear" w:color="auto" w:fill="FEFFE1"/>
        <w:spacing w:before="240" w:after="0" w:line="240" w:lineRule="auto"/>
        <w:ind w:left="709" w:hanging="425"/>
        <w:jc w:val="both"/>
        <w:rPr>
          <w:rFonts w:ascii="Arial" w:eastAsia="Times New Roman" w:hAnsi="Arial" w:cs="Arial"/>
          <w:b/>
          <w:bCs/>
          <w:sz w:val="24"/>
          <w:szCs w:val="24"/>
          <w:lang w:eastAsia="pl-PL"/>
        </w:rPr>
      </w:pPr>
      <w:r w:rsidRPr="00025D0E">
        <w:rPr>
          <w:rFonts w:ascii="Arial" w:eastAsia="Times New Roman" w:hAnsi="Arial" w:cs="Arial"/>
          <w:b/>
          <w:bCs/>
          <w:sz w:val="24"/>
          <w:szCs w:val="24"/>
          <w:shd w:val="clear" w:color="auto" w:fill="FEFFE1"/>
          <w:lang w:eastAsia="pl-PL"/>
        </w:rPr>
        <w:t xml:space="preserve"> Zmiany w ustawie o przeciwdziałaniu przemocy </w:t>
      </w:r>
      <w:r w:rsidRPr="00025D0E">
        <w:rPr>
          <w:rFonts w:ascii="Arial" w:eastAsia="Times New Roman" w:hAnsi="Arial" w:cs="Arial"/>
          <w:strike/>
          <w:sz w:val="24"/>
          <w:szCs w:val="24"/>
          <w:shd w:val="clear" w:color="auto" w:fill="FEFFE1"/>
          <w:lang w:eastAsia="pl-PL"/>
        </w:rPr>
        <w:t>w rodzinie</w:t>
      </w:r>
      <w:r w:rsidRPr="00025D0E">
        <w:rPr>
          <w:rFonts w:ascii="Arial" w:eastAsia="Times New Roman" w:hAnsi="Arial" w:cs="Arial"/>
          <w:b/>
          <w:bCs/>
          <w:sz w:val="24"/>
          <w:szCs w:val="24"/>
          <w:shd w:val="clear" w:color="auto" w:fill="FEFFE1"/>
          <w:lang w:eastAsia="pl-PL"/>
        </w:rPr>
        <w:t xml:space="preserve"> domowej </w:t>
      </w:r>
    </w:p>
    <w:p w14:paraId="20887574" w14:textId="77777777" w:rsidR="00025D0E" w:rsidRPr="00025D0E" w:rsidRDefault="00025D0E" w:rsidP="00355997">
      <w:pPr>
        <w:spacing w:after="0" w:line="240" w:lineRule="auto"/>
        <w:jc w:val="both"/>
        <w:rPr>
          <w:rFonts w:ascii="Cambria" w:eastAsia="Calibri" w:hAnsi="Cambria" w:cs="Arial"/>
          <w:noProof/>
        </w:rPr>
      </w:pPr>
    </w:p>
    <w:p w14:paraId="2E0E968B" w14:textId="77777777" w:rsidR="00025D0E" w:rsidRPr="00025D0E" w:rsidRDefault="00025D0E" w:rsidP="00355997">
      <w:pPr>
        <w:spacing w:after="160" w:line="259" w:lineRule="auto"/>
        <w:jc w:val="right"/>
        <w:rPr>
          <w:rFonts w:ascii="Cambria" w:eastAsia="Calibri" w:hAnsi="Cambria" w:cs="Arial"/>
          <w:i/>
          <w:iCs/>
          <w:kern w:val="2"/>
        </w:rPr>
      </w:pPr>
      <w:r w:rsidRPr="00025D0E">
        <w:rPr>
          <w:rFonts w:ascii="Cambria" w:eastAsia="Calibri" w:hAnsi="Cambria" w:cs="Arial"/>
          <w:i/>
          <w:iCs/>
          <w:kern w:val="2"/>
        </w:rPr>
        <w:t>Ustawa z dnia 9 marca 2023 r. o przeciwdziałaniu przemocy domowej oraz niektórych innych ustaw (Dz.U. z 2021 r. poz. 535)</w:t>
      </w:r>
    </w:p>
    <w:p w14:paraId="00B21D34" w14:textId="77777777" w:rsidR="00025D0E" w:rsidRPr="00025D0E" w:rsidRDefault="00025D0E" w:rsidP="00355997">
      <w:pPr>
        <w:spacing w:after="0" w:line="240" w:lineRule="auto"/>
        <w:jc w:val="both"/>
        <w:rPr>
          <w:rFonts w:ascii="Cambria" w:eastAsia="Calibri" w:hAnsi="Cambria" w:cs="Arial"/>
          <w:noProof/>
        </w:rPr>
      </w:pPr>
    </w:p>
    <w:p w14:paraId="4C170B0A" w14:textId="77777777" w:rsidR="00025D0E" w:rsidRPr="00025D0E" w:rsidRDefault="00025D0E" w:rsidP="00355997">
      <w:pPr>
        <w:spacing w:after="160"/>
        <w:jc w:val="both"/>
        <w:rPr>
          <w:rFonts w:ascii="Arial" w:eastAsia="Calibri" w:hAnsi="Arial" w:cs="Arial"/>
          <w:kern w:val="2"/>
        </w:rPr>
      </w:pPr>
      <w:r w:rsidRPr="00025D0E">
        <w:rPr>
          <w:rFonts w:ascii="Arial" w:eastAsia="Calibri" w:hAnsi="Arial" w:cs="Arial"/>
          <w:kern w:val="2"/>
          <w:u w:val="single"/>
        </w:rPr>
        <w:t>Po pierwsze</w:t>
      </w:r>
      <w:r w:rsidRPr="00025D0E">
        <w:rPr>
          <w:rFonts w:ascii="Arial" w:eastAsia="Calibri" w:hAnsi="Arial" w:cs="Arial"/>
          <w:kern w:val="2"/>
        </w:rPr>
        <w:t xml:space="preserve">: zmianie uległ tytuł ustawy. Obecnie tytuł brzmi: Ustawa o przeciwdziałaniu przemocy domowej (…) Ustawodawca uznał, że obowiązująca nazwa ustawy stygmatyzuje rodzinę i wskazuje, że wyłącznie rodzina jest środowiskiem, w którym dochodzi do aktów przemocy. Zachowania </w:t>
      </w:r>
      <w:proofErr w:type="spellStart"/>
      <w:r w:rsidRPr="00025D0E">
        <w:rPr>
          <w:rFonts w:ascii="Arial" w:eastAsia="Calibri" w:hAnsi="Arial" w:cs="Arial"/>
          <w:kern w:val="2"/>
        </w:rPr>
        <w:t>przemocowe</w:t>
      </w:r>
      <w:proofErr w:type="spellEnd"/>
      <w:r w:rsidRPr="00025D0E">
        <w:rPr>
          <w:rFonts w:ascii="Arial" w:eastAsia="Calibri" w:hAnsi="Arial" w:cs="Arial"/>
          <w:kern w:val="2"/>
        </w:rPr>
        <w:t xml:space="preserve"> mogą występować również pomiędzy byłymi małżonkami, którzy w świetle prawa nie są rodziną czy osobami żyjącymi w związkach nieformalnych.</w:t>
      </w:r>
    </w:p>
    <w:p w14:paraId="2B0F4C7C" w14:textId="77777777" w:rsidR="00025D0E" w:rsidRPr="00025D0E" w:rsidRDefault="00025D0E" w:rsidP="00355997">
      <w:pPr>
        <w:spacing w:after="160" w:line="240" w:lineRule="auto"/>
        <w:jc w:val="both"/>
        <w:rPr>
          <w:rFonts w:ascii="Arial" w:eastAsia="Calibri" w:hAnsi="Arial" w:cs="Arial"/>
          <w:i/>
          <w:iCs/>
          <w:color w:val="002060"/>
          <w:kern w:val="2"/>
          <w:sz w:val="20"/>
          <w:szCs w:val="20"/>
        </w:rPr>
      </w:pPr>
    </w:p>
    <w:p w14:paraId="04F60BCA" w14:textId="517C0097" w:rsidR="00025D0E" w:rsidRPr="00025D0E" w:rsidRDefault="00025D0E" w:rsidP="00355997">
      <w:pPr>
        <w:spacing w:after="160" w:line="240" w:lineRule="auto"/>
        <w:jc w:val="both"/>
        <w:rPr>
          <w:rFonts w:ascii="Arial" w:eastAsia="Calibri" w:hAnsi="Arial" w:cs="Arial"/>
          <w:i/>
          <w:iCs/>
          <w:color w:val="002060"/>
          <w:kern w:val="2"/>
        </w:rPr>
      </w:pPr>
      <w:r w:rsidRPr="00025D0E">
        <w:rPr>
          <w:rFonts w:ascii="Arial" w:eastAsia="Calibri" w:hAnsi="Arial" w:cs="Arial"/>
          <w:i/>
          <w:iCs/>
          <w:color w:val="002060"/>
          <w:kern w:val="2"/>
        </w:rPr>
        <w:t xml:space="preserve">Art. 1. W ustawie z dnia 29 lipca 2005 r. o przeciwdziałaniu przemocy w rodzinie (Dz. U. </w:t>
      </w:r>
      <w:r w:rsidR="00FE5942">
        <w:rPr>
          <w:rFonts w:ascii="Arial" w:eastAsia="Calibri" w:hAnsi="Arial" w:cs="Arial"/>
          <w:i/>
          <w:iCs/>
          <w:color w:val="002060"/>
          <w:kern w:val="2"/>
        </w:rPr>
        <w:br/>
      </w:r>
      <w:r w:rsidRPr="00025D0E">
        <w:rPr>
          <w:rFonts w:ascii="Arial" w:eastAsia="Calibri" w:hAnsi="Arial" w:cs="Arial"/>
          <w:i/>
          <w:iCs/>
          <w:color w:val="002060"/>
          <w:kern w:val="2"/>
        </w:rPr>
        <w:t xml:space="preserve">z 2021 r. poz. 1249 oraz z 2023 r. poz. 289) wprowadza się następujące zmiany: </w:t>
      </w:r>
    </w:p>
    <w:p w14:paraId="6E2EF695" w14:textId="77777777" w:rsidR="00025D0E" w:rsidRPr="00025D0E" w:rsidRDefault="00025D0E" w:rsidP="00355997">
      <w:pPr>
        <w:shd w:val="clear" w:color="auto" w:fill="FEFFE1"/>
        <w:spacing w:after="160" w:line="240" w:lineRule="auto"/>
        <w:jc w:val="both"/>
        <w:rPr>
          <w:rFonts w:ascii="Arial" w:eastAsia="Calibri" w:hAnsi="Arial" w:cs="Arial"/>
          <w:color w:val="002060"/>
          <w:kern w:val="2"/>
        </w:rPr>
      </w:pPr>
      <w:r w:rsidRPr="00025D0E">
        <w:rPr>
          <w:rFonts w:ascii="Arial" w:eastAsia="Calibri" w:hAnsi="Arial" w:cs="Arial"/>
          <w:i/>
          <w:iCs/>
          <w:color w:val="002060"/>
          <w:kern w:val="2"/>
        </w:rPr>
        <w:t xml:space="preserve">1) w tytule ustawy ogólne określenie przedmiotu ustawy otrzymuje brzmienie: </w:t>
      </w:r>
      <w:r w:rsidRPr="00025D0E">
        <w:rPr>
          <w:rFonts w:ascii="Arial" w:eastAsia="Calibri" w:hAnsi="Arial" w:cs="Arial"/>
          <w:b/>
          <w:bCs/>
          <w:i/>
          <w:iCs/>
          <w:color w:val="C00000"/>
          <w:kern w:val="2"/>
        </w:rPr>
        <w:t>„o przeciwdziałaniu przemocy domowej</w:t>
      </w:r>
      <w:r w:rsidRPr="00025D0E">
        <w:rPr>
          <w:rFonts w:ascii="Arial" w:eastAsia="Calibri" w:hAnsi="Arial" w:cs="Arial"/>
          <w:b/>
          <w:bCs/>
          <w:color w:val="C00000"/>
          <w:kern w:val="2"/>
        </w:rPr>
        <w:t>”</w:t>
      </w:r>
    </w:p>
    <w:p w14:paraId="1AB6A6CB" w14:textId="77777777" w:rsidR="00025D0E" w:rsidRPr="00025D0E" w:rsidRDefault="00025D0E" w:rsidP="00355997">
      <w:pPr>
        <w:spacing w:after="160" w:line="259" w:lineRule="auto"/>
        <w:jc w:val="both"/>
        <w:rPr>
          <w:rFonts w:ascii="Arial" w:eastAsia="Calibri" w:hAnsi="Arial" w:cs="Arial"/>
          <w:kern w:val="2"/>
        </w:rPr>
      </w:pPr>
    </w:p>
    <w:p w14:paraId="6C298C8A" w14:textId="77777777" w:rsidR="00025D0E" w:rsidRPr="00025D0E" w:rsidRDefault="00025D0E" w:rsidP="00355997">
      <w:pPr>
        <w:spacing w:after="160" w:line="259" w:lineRule="auto"/>
        <w:jc w:val="both"/>
        <w:rPr>
          <w:rFonts w:ascii="Arial" w:eastAsia="Calibri" w:hAnsi="Arial" w:cs="Arial"/>
          <w:kern w:val="2"/>
        </w:rPr>
      </w:pPr>
      <w:r w:rsidRPr="00025D0E">
        <w:rPr>
          <w:rFonts w:ascii="Arial" w:eastAsia="Calibri" w:hAnsi="Arial" w:cs="Arial"/>
          <w:kern w:val="2"/>
          <w:u w:val="single"/>
        </w:rPr>
        <w:t>Po drugie:</w:t>
      </w:r>
      <w:r w:rsidRPr="00025D0E">
        <w:rPr>
          <w:rFonts w:ascii="Arial" w:eastAsia="Calibri" w:hAnsi="Arial" w:cs="Arial"/>
          <w:kern w:val="2"/>
        </w:rPr>
        <w:t xml:space="preserve"> na nowo zdefiniowano określenie „przemocy” oraz rozszerzono pojęcie „świadek przemocy”.  Zgodnie z art. 2 ust.1, ilekroć w ustawie jest mowa o: </w:t>
      </w:r>
    </w:p>
    <w:p w14:paraId="11017F53" w14:textId="77777777" w:rsidR="00025D0E" w:rsidRPr="00025D0E" w:rsidRDefault="00025D0E" w:rsidP="00355997">
      <w:pPr>
        <w:spacing w:before="120" w:after="0"/>
        <w:jc w:val="both"/>
        <w:rPr>
          <w:rFonts w:ascii="Arial" w:eastAsia="Times New Roman" w:hAnsi="Arial" w:cs="Arial"/>
          <w:i/>
          <w:iCs/>
          <w:color w:val="002060"/>
          <w:sz w:val="20"/>
          <w:szCs w:val="20"/>
          <w:lang w:eastAsia="pl-PL"/>
        </w:rPr>
      </w:pPr>
    </w:p>
    <w:p w14:paraId="017E49EE" w14:textId="77777777" w:rsidR="00025D0E" w:rsidRPr="00025D0E" w:rsidRDefault="00025D0E" w:rsidP="00355997">
      <w:pPr>
        <w:shd w:val="clear" w:color="auto" w:fill="FEFFE1"/>
        <w:spacing w:before="120"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Art. 2. 1. Ilekroć w ustawie jest mowa o:                                                                                </w:t>
      </w:r>
    </w:p>
    <w:p w14:paraId="64E6DA78" w14:textId="1D2F90CD" w:rsidR="00025D0E" w:rsidRPr="00025D0E" w:rsidRDefault="00025D0E" w:rsidP="00355997">
      <w:pPr>
        <w:shd w:val="clear" w:color="auto" w:fill="FEFFE1"/>
        <w:spacing w:before="120"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1) </w:t>
      </w:r>
      <w:r w:rsidRPr="00025D0E">
        <w:rPr>
          <w:rFonts w:ascii="Arial" w:eastAsia="Times New Roman" w:hAnsi="Arial" w:cs="Arial"/>
          <w:b/>
          <w:bCs/>
          <w:i/>
          <w:iCs/>
          <w:color w:val="002060"/>
          <w:lang w:eastAsia="pl-PL"/>
        </w:rPr>
        <w:t>przemocy domowej</w:t>
      </w:r>
      <w:r w:rsidRPr="00025D0E">
        <w:rPr>
          <w:rFonts w:ascii="Arial" w:eastAsia="Times New Roman" w:hAnsi="Arial" w:cs="Arial"/>
          <w:i/>
          <w:iCs/>
          <w:color w:val="002060"/>
          <w:lang w:eastAsia="pl-PL"/>
        </w:rPr>
        <w:t xml:space="preserve"> – należy przez to rozumieć </w:t>
      </w:r>
      <w:r w:rsidRPr="00025D0E">
        <w:rPr>
          <w:rFonts w:ascii="Arial" w:eastAsia="Times New Roman" w:hAnsi="Arial" w:cs="Arial"/>
          <w:i/>
          <w:iCs/>
          <w:color w:val="002060"/>
          <w:u w:val="single"/>
          <w:lang w:eastAsia="pl-PL"/>
        </w:rPr>
        <w:t>jednorazowe</w:t>
      </w:r>
      <w:r w:rsidRPr="00025D0E">
        <w:rPr>
          <w:rFonts w:ascii="Arial" w:eastAsia="Times New Roman" w:hAnsi="Arial" w:cs="Arial"/>
          <w:i/>
          <w:iCs/>
          <w:color w:val="002060"/>
          <w:lang w:eastAsia="pl-PL"/>
        </w:rPr>
        <w:t xml:space="preserve"> albo powtarzające się umyślne działanie lub </w:t>
      </w:r>
      <w:r w:rsidRPr="00025D0E">
        <w:rPr>
          <w:rFonts w:ascii="Arial" w:eastAsia="Times New Roman" w:hAnsi="Arial" w:cs="Arial"/>
          <w:b/>
          <w:bCs/>
          <w:i/>
          <w:iCs/>
          <w:color w:val="002060"/>
          <w:lang w:eastAsia="pl-PL"/>
        </w:rPr>
        <w:t>zaniechanie,</w:t>
      </w:r>
      <w:r w:rsidRPr="00025D0E">
        <w:rPr>
          <w:rFonts w:ascii="Arial" w:eastAsia="Times New Roman" w:hAnsi="Arial" w:cs="Arial"/>
          <w:i/>
          <w:iCs/>
          <w:color w:val="002060"/>
          <w:lang w:eastAsia="pl-PL"/>
        </w:rPr>
        <w:t xml:space="preserve"> wykorzystujące przewagę fizyczną, psychiczną lub ekonomiczną, naruszające prawa lub dobra osobiste osoby doznającej przemocy domowej, </w:t>
      </w:r>
      <w:r w:rsidR="00FE5942">
        <w:rPr>
          <w:rFonts w:ascii="Arial" w:eastAsia="Times New Roman" w:hAnsi="Arial" w:cs="Arial"/>
          <w:i/>
          <w:iCs/>
          <w:color w:val="002060"/>
          <w:lang w:eastAsia="pl-PL"/>
        </w:rPr>
        <w:br/>
      </w:r>
      <w:r w:rsidRPr="00025D0E">
        <w:rPr>
          <w:rFonts w:ascii="Arial" w:eastAsia="Times New Roman" w:hAnsi="Arial" w:cs="Arial"/>
          <w:i/>
          <w:iCs/>
          <w:color w:val="002060"/>
          <w:lang w:eastAsia="pl-PL"/>
        </w:rPr>
        <w:t xml:space="preserve">w szczególności: </w:t>
      </w:r>
    </w:p>
    <w:p w14:paraId="0758117A" w14:textId="77777777" w:rsidR="00025D0E" w:rsidRPr="00025D0E" w:rsidRDefault="00025D0E" w:rsidP="00355997">
      <w:pPr>
        <w:numPr>
          <w:ilvl w:val="0"/>
          <w:numId w:val="17"/>
        </w:numPr>
        <w:shd w:val="clear" w:color="auto" w:fill="FEFFE1"/>
        <w:spacing w:before="120" w:after="0" w:line="240" w:lineRule="auto"/>
        <w:ind w:left="993" w:hanging="426"/>
        <w:jc w:val="both"/>
        <w:rPr>
          <w:rFonts w:ascii="Arial" w:eastAsia="Times New Roman" w:hAnsi="Arial" w:cs="Arial"/>
          <w:b/>
          <w:bCs/>
          <w:i/>
          <w:iCs/>
          <w:color w:val="002060"/>
          <w:lang w:eastAsia="pl-PL"/>
        </w:rPr>
      </w:pPr>
      <w:r w:rsidRPr="00025D0E">
        <w:rPr>
          <w:rFonts w:ascii="Arial" w:eastAsia="Times New Roman" w:hAnsi="Arial" w:cs="Arial"/>
          <w:b/>
          <w:bCs/>
          <w:i/>
          <w:iCs/>
          <w:color w:val="002060"/>
          <w:lang w:eastAsia="pl-PL"/>
        </w:rPr>
        <w:t xml:space="preserve">narażające tę osobę na niebezpieczeństwo utraty życia, zdrowia lub mienia, </w:t>
      </w:r>
    </w:p>
    <w:p w14:paraId="58A33921" w14:textId="77777777" w:rsidR="00025D0E" w:rsidRPr="00025D0E" w:rsidRDefault="00025D0E" w:rsidP="00355997">
      <w:pPr>
        <w:numPr>
          <w:ilvl w:val="0"/>
          <w:numId w:val="17"/>
        </w:numPr>
        <w:shd w:val="clear" w:color="auto" w:fill="FEFFE1"/>
        <w:spacing w:before="120" w:after="0" w:line="240" w:lineRule="auto"/>
        <w:ind w:left="993" w:hanging="426"/>
        <w:jc w:val="both"/>
        <w:rPr>
          <w:rFonts w:ascii="Arial" w:eastAsia="Times New Roman" w:hAnsi="Arial" w:cs="Arial"/>
          <w:b/>
          <w:bCs/>
          <w:i/>
          <w:iCs/>
          <w:color w:val="002060"/>
          <w:lang w:eastAsia="pl-PL"/>
        </w:rPr>
      </w:pPr>
      <w:r w:rsidRPr="00025D0E">
        <w:rPr>
          <w:rFonts w:ascii="Arial" w:eastAsia="Times New Roman" w:hAnsi="Arial" w:cs="Arial"/>
          <w:b/>
          <w:bCs/>
          <w:i/>
          <w:iCs/>
          <w:color w:val="002060"/>
          <w:lang w:eastAsia="pl-PL"/>
        </w:rPr>
        <w:t>naruszające jej godność, nietykalność cielesną lub wolność, w tym seksualną,</w:t>
      </w:r>
    </w:p>
    <w:p w14:paraId="08D38F98" w14:textId="77777777" w:rsidR="00025D0E" w:rsidRPr="00025D0E" w:rsidRDefault="00025D0E" w:rsidP="00355997">
      <w:pPr>
        <w:numPr>
          <w:ilvl w:val="0"/>
          <w:numId w:val="17"/>
        </w:numPr>
        <w:shd w:val="clear" w:color="auto" w:fill="FEFFE1"/>
        <w:spacing w:before="120" w:after="0" w:line="240" w:lineRule="auto"/>
        <w:ind w:left="993" w:hanging="426"/>
        <w:jc w:val="both"/>
        <w:rPr>
          <w:rFonts w:ascii="Arial" w:eastAsia="Times New Roman" w:hAnsi="Arial" w:cs="Arial"/>
          <w:b/>
          <w:bCs/>
          <w:i/>
          <w:iCs/>
          <w:color w:val="002060"/>
          <w:lang w:eastAsia="pl-PL"/>
        </w:rPr>
      </w:pPr>
      <w:r w:rsidRPr="00025D0E">
        <w:rPr>
          <w:rFonts w:ascii="Arial" w:eastAsia="Times New Roman" w:hAnsi="Arial" w:cs="Arial"/>
          <w:b/>
          <w:bCs/>
          <w:i/>
          <w:iCs/>
          <w:color w:val="002060"/>
          <w:lang w:eastAsia="pl-PL"/>
        </w:rPr>
        <w:t xml:space="preserve">powodujące szkody na jej zdrowiu fizycznym lub psychicznym, wywołujące u tej osoby cierpienie lub krzywdę, </w:t>
      </w:r>
    </w:p>
    <w:p w14:paraId="37385D36" w14:textId="77777777" w:rsidR="00025D0E" w:rsidRPr="00025D0E" w:rsidRDefault="00025D0E" w:rsidP="00355997">
      <w:pPr>
        <w:numPr>
          <w:ilvl w:val="0"/>
          <w:numId w:val="17"/>
        </w:numPr>
        <w:shd w:val="clear" w:color="auto" w:fill="FEFFE1"/>
        <w:spacing w:before="120" w:after="0" w:line="240" w:lineRule="auto"/>
        <w:ind w:left="993" w:hanging="426"/>
        <w:jc w:val="both"/>
        <w:rPr>
          <w:rFonts w:ascii="Arial" w:eastAsia="Times New Roman" w:hAnsi="Arial" w:cs="Arial"/>
          <w:b/>
          <w:bCs/>
          <w:i/>
          <w:iCs/>
          <w:color w:val="002060"/>
          <w:lang w:eastAsia="pl-PL"/>
        </w:rPr>
      </w:pPr>
      <w:r w:rsidRPr="00025D0E">
        <w:rPr>
          <w:rFonts w:ascii="Arial" w:eastAsia="Times New Roman" w:hAnsi="Arial" w:cs="Arial"/>
          <w:b/>
          <w:bCs/>
          <w:i/>
          <w:iCs/>
          <w:color w:val="002060"/>
          <w:lang w:eastAsia="pl-PL"/>
        </w:rPr>
        <w:t xml:space="preserve">ograniczające lub pozbawiające tę osobę dostępu do środków finansowych lub możliwości podjęcia pracy lub uzyskania samodzielności finansowej, </w:t>
      </w:r>
    </w:p>
    <w:p w14:paraId="085CB3CB" w14:textId="77777777" w:rsidR="00025D0E" w:rsidRPr="00025D0E" w:rsidRDefault="00025D0E" w:rsidP="00355997">
      <w:pPr>
        <w:numPr>
          <w:ilvl w:val="0"/>
          <w:numId w:val="17"/>
        </w:numPr>
        <w:shd w:val="clear" w:color="auto" w:fill="FEFFE1"/>
        <w:spacing w:before="120" w:after="0" w:line="240" w:lineRule="auto"/>
        <w:ind w:left="993" w:hanging="426"/>
        <w:jc w:val="both"/>
        <w:rPr>
          <w:rFonts w:ascii="Arial" w:eastAsia="Times New Roman" w:hAnsi="Arial" w:cs="Arial"/>
          <w:b/>
          <w:bCs/>
          <w:i/>
          <w:iCs/>
          <w:color w:val="002060"/>
          <w:lang w:eastAsia="pl-PL"/>
        </w:rPr>
      </w:pPr>
      <w:r w:rsidRPr="00025D0E">
        <w:rPr>
          <w:rFonts w:ascii="Arial" w:eastAsia="Times New Roman" w:hAnsi="Arial" w:cs="Arial"/>
          <w:b/>
          <w:bCs/>
          <w:i/>
          <w:iCs/>
          <w:color w:val="002060"/>
          <w:lang w:eastAsia="pl-PL"/>
        </w:rPr>
        <w:t>istotnie naruszające prywatność tej osoby lub wzbudzające u niej poczucie zagrożenia, poniżenia lub udręczenia, w tym podejmowane za pomocą środków komunikacji elektronicznej;</w:t>
      </w:r>
    </w:p>
    <w:p w14:paraId="676A17AF" w14:textId="77777777" w:rsidR="00025D0E" w:rsidRPr="00025D0E" w:rsidRDefault="00025D0E" w:rsidP="00355997">
      <w:pPr>
        <w:spacing w:before="120" w:after="0"/>
        <w:jc w:val="both"/>
        <w:rPr>
          <w:rFonts w:ascii="Arial" w:eastAsia="Calibri" w:hAnsi="Arial" w:cs="Arial"/>
          <w:kern w:val="2"/>
        </w:rPr>
      </w:pPr>
    </w:p>
    <w:p w14:paraId="6C1B8377" w14:textId="77777777" w:rsidR="00025D0E" w:rsidRPr="00025D0E" w:rsidRDefault="00025D0E" w:rsidP="00355997">
      <w:pPr>
        <w:spacing w:after="160" w:line="259" w:lineRule="auto"/>
        <w:jc w:val="both"/>
        <w:rPr>
          <w:rFonts w:ascii="Arial" w:eastAsia="Calibri" w:hAnsi="Arial" w:cs="Arial"/>
          <w:kern w:val="2"/>
        </w:rPr>
      </w:pPr>
      <w:r w:rsidRPr="00025D0E">
        <w:rPr>
          <w:rFonts w:ascii="Arial" w:eastAsia="Calibri" w:hAnsi="Arial" w:cs="Arial"/>
          <w:kern w:val="2"/>
          <w:u w:val="single"/>
        </w:rPr>
        <w:t>Po trzecie:</w:t>
      </w:r>
      <w:r w:rsidRPr="00025D0E">
        <w:rPr>
          <w:rFonts w:ascii="Arial" w:eastAsia="Calibri" w:hAnsi="Arial" w:cs="Arial"/>
          <w:kern w:val="2"/>
        </w:rPr>
        <w:t xml:space="preserve"> sprecyzowano „osoby doznającą przemocy” oraz zdefiniowano określenie „przemocy” oraz rozszerzono pojęcie „świadek przemocy”.  Zgodnie z art. 2 ust.1, ilekroć w ustawie jest mowa o: </w:t>
      </w:r>
    </w:p>
    <w:p w14:paraId="768F65D6" w14:textId="77777777" w:rsidR="00025D0E" w:rsidRPr="00025D0E" w:rsidRDefault="00025D0E" w:rsidP="00355997">
      <w:pPr>
        <w:spacing w:before="120" w:after="0"/>
        <w:jc w:val="both"/>
        <w:rPr>
          <w:rFonts w:ascii="Arial" w:eastAsia="Calibri" w:hAnsi="Arial" w:cs="Arial"/>
          <w:kern w:val="2"/>
        </w:rPr>
      </w:pPr>
    </w:p>
    <w:p w14:paraId="7642BB73" w14:textId="77777777" w:rsidR="00025D0E" w:rsidRPr="00025D0E" w:rsidRDefault="00025D0E" w:rsidP="00355997">
      <w:pPr>
        <w:shd w:val="clear" w:color="auto" w:fill="FEFFE1"/>
        <w:spacing w:before="120"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Art. 2. 2. Ilekroć w ustawie jest mowa o:                                                                                </w:t>
      </w:r>
    </w:p>
    <w:p w14:paraId="791E1C97" w14:textId="77777777" w:rsidR="00025D0E" w:rsidRPr="00025D0E" w:rsidRDefault="00025D0E" w:rsidP="00355997">
      <w:pPr>
        <w:spacing w:before="120" w:after="0"/>
        <w:jc w:val="both"/>
        <w:rPr>
          <w:rFonts w:ascii="Arial" w:eastAsia="Calibri" w:hAnsi="Arial" w:cs="Arial"/>
          <w:kern w:val="2"/>
        </w:rPr>
      </w:pPr>
      <w:r w:rsidRPr="00025D0E">
        <w:rPr>
          <w:rFonts w:ascii="Arial" w:eastAsia="Calibri" w:hAnsi="Arial" w:cs="Arial"/>
          <w:kern w:val="2"/>
        </w:rPr>
        <w:t xml:space="preserve">2) osobie doznającej przemocy domowej – należy przez to rozumieć: </w:t>
      </w:r>
    </w:p>
    <w:p w14:paraId="133BC9C4" w14:textId="77777777" w:rsidR="00025D0E" w:rsidRPr="00025D0E" w:rsidRDefault="00025D0E" w:rsidP="00355997">
      <w:pPr>
        <w:spacing w:before="120" w:after="0"/>
        <w:jc w:val="both"/>
        <w:rPr>
          <w:rFonts w:ascii="Arial" w:eastAsia="Calibri" w:hAnsi="Arial" w:cs="Arial"/>
          <w:kern w:val="2"/>
        </w:rPr>
      </w:pPr>
      <w:r w:rsidRPr="00025D0E">
        <w:rPr>
          <w:rFonts w:ascii="Arial" w:eastAsia="Calibri" w:hAnsi="Arial" w:cs="Arial"/>
          <w:kern w:val="2"/>
        </w:rPr>
        <w:t>a) małżonka, także w przypadku, gdy małżeństwo ustało lub zostało unieważnione, oraz jego wstępnych, zstępnych, rodzeństwo i ich małżonków,</w:t>
      </w:r>
    </w:p>
    <w:p w14:paraId="77B80FE2" w14:textId="77777777" w:rsidR="00025D0E" w:rsidRPr="00025D0E" w:rsidRDefault="00025D0E" w:rsidP="00355997">
      <w:pPr>
        <w:spacing w:before="120" w:after="0"/>
        <w:jc w:val="both"/>
        <w:rPr>
          <w:rFonts w:ascii="Arial" w:eastAsia="Calibri" w:hAnsi="Arial" w:cs="Arial"/>
          <w:kern w:val="2"/>
        </w:rPr>
      </w:pPr>
      <w:r w:rsidRPr="00025D0E">
        <w:rPr>
          <w:rFonts w:ascii="Arial" w:eastAsia="Calibri" w:hAnsi="Arial" w:cs="Arial"/>
          <w:kern w:val="2"/>
        </w:rPr>
        <w:t xml:space="preserve"> b) wstępnych i zstępnych oraz ich małżonków,</w:t>
      </w:r>
    </w:p>
    <w:p w14:paraId="6B464D55" w14:textId="77777777" w:rsidR="00025D0E" w:rsidRPr="00025D0E" w:rsidRDefault="00025D0E" w:rsidP="00355997">
      <w:pPr>
        <w:spacing w:before="120" w:after="0"/>
        <w:jc w:val="both"/>
        <w:rPr>
          <w:rFonts w:ascii="Arial" w:eastAsia="Calibri" w:hAnsi="Arial" w:cs="Arial"/>
          <w:kern w:val="2"/>
        </w:rPr>
      </w:pPr>
      <w:r w:rsidRPr="00025D0E">
        <w:rPr>
          <w:rFonts w:ascii="Arial" w:eastAsia="Calibri" w:hAnsi="Arial" w:cs="Arial"/>
          <w:kern w:val="2"/>
        </w:rPr>
        <w:t xml:space="preserve"> c) rodzeństwo oraz ich wstępnych, zstępnych i ich małżonków, </w:t>
      </w:r>
    </w:p>
    <w:p w14:paraId="03119604" w14:textId="77777777" w:rsidR="00025D0E" w:rsidRPr="00025D0E" w:rsidRDefault="00025D0E" w:rsidP="00355997">
      <w:pPr>
        <w:spacing w:before="120" w:after="0"/>
        <w:jc w:val="both"/>
        <w:rPr>
          <w:rFonts w:ascii="Arial" w:eastAsia="Calibri" w:hAnsi="Arial" w:cs="Arial"/>
          <w:kern w:val="2"/>
        </w:rPr>
      </w:pPr>
      <w:r w:rsidRPr="00025D0E">
        <w:rPr>
          <w:rFonts w:ascii="Arial" w:eastAsia="Calibri" w:hAnsi="Arial" w:cs="Arial"/>
          <w:kern w:val="2"/>
        </w:rPr>
        <w:t>d) osobę pozostającą w stosunku przysposobienia i jej małżonka oraz ich wstępnych, zstępnych, rodzeństwo i ich małżonków, e) osobę pozostającą obecnie lub w przeszłości we wspólnym pożyciu oraz jej wstępnych, zstępnych, rodzeństwo   i ich małżonków,</w:t>
      </w:r>
    </w:p>
    <w:p w14:paraId="54B4CCBA" w14:textId="102D1973" w:rsidR="00025D0E" w:rsidRPr="00025D0E" w:rsidRDefault="00025D0E" w:rsidP="00355997">
      <w:pPr>
        <w:spacing w:before="120" w:after="0"/>
        <w:jc w:val="both"/>
        <w:rPr>
          <w:rFonts w:ascii="Arial" w:eastAsia="Calibri" w:hAnsi="Arial" w:cs="Arial"/>
          <w:kern w:val="2"/>
        </w:rPr>
      </w:pPr>
      <w:r w:rsidRPr="00025D0E">
        <w:rPr>
          <w:rFonts w:ascii="Arial" w:eastAsia="Calibri" w:hAnsi="Arial" w:cs="Arial"/>
          <w:kern w:val="2"/>
        </w:rPr>
        <w:t xml:space="preserve"> f) osobę wspólnie zamieszkującą i gospodarującą oraz jej wstępnych, zstępnych, rodzeństwo i ich małżonków, g) osobę pozostającą obecnie lub w przeszłości w trwałej relacji uczuciowej lub fizycznej niezależnie od wspólnego zamieszkiwania   i gospodarowania, </w:t>
      </w:r>
    </w:p>
    <w:p w14:paraId="371EDB08" w14:textId="77777777" w:rsidR="00025D0E" w:rsidRPr="00025D0E" w:rsidRDefault="00025D0E" w:rsidP="00355997">
      <w:pPr>
        <w:shd w:val="clear" w:color="auto" w:fill="FEFFE1"/>
        <w:spacing w:before="120" w:after="0"/>
        <w:jc w:val="both"/>
        <w:rPr>
          <w:rFonts w:ascii="Arial" w:eastAsia="Calibri" w:hAnsi="Arial" w:cs="Arial"/>
          <w:kern w:val="2"/>
        </w:rPr>
      </w:pPr>
      <w:r w:rsidRPr="00025D0E">
        <w:rPr>
          <w:rFonts w:ascii="Arial" w:eastAsia="Calibri" w:hAnsi="Arial" w:cs="Arial"/>
          <w:kern w:val="2"/>
        </w:rPr>
        <w:t>h)</w:t>
      </w:r>
      <w:r w:rsidRPr="00025D0E">
        <w:rPr>
          <w:rFonts w:ascii="Arial" w:eastAsia="Calibri" w:hAnsi="Arial" w:cs="Arial"/>
          <w:b/>
          <w:bCs/>
          <w:color w:val="C00000"/>
          <w:kern w:val="2"/>
        </w:rPr>
        <w:t xml:space="preserve"> małoletniego</w:t>
      </w:r>
      <w:r w:rsidRPr="00025D0E">
        <w:rPr>
          <w:rFonts w:ascii="Arial" w:eastAsia="Calibri" w:hAnsi="Arial" w:cs="Arial"/>
          <w:kern w:val="2"/>
        </w:rPr>
        <w:t xml:space="preserve"> – wobec których jest stosowana przemoc domowa; </w:t>
      </w:r>
    </w:p>
    <w:p w14:paraId="35C59C1F" w14:textId="77777777" w:rsidR="00025D0E" w:rsidRPr="00025D0E" w:rsidRDefault="00025D0E" w:rsidP="00355997">
      <w:pPr>
        <w:spacing w:before="120" w:after="0"/>
        <w:jc w:val="both"/>
        <w:rPr>
          <w:rFonts w:ascii="Arial" w:eastAsia="Calibri" w:hAnsi="Arial" w:cs="Arial"/>
          <w:kern w:val="2"/>
        </w:rPr>
      </w:pPr>
      <w:bookmarkStart w:id="3" w:name="_Hlk148481875"/>
      <w:r w:rsidRPr="00025D0E">
        <w:rPr>
          <w:rFonts w:ascii="Arial" w:eastAsia="Calibri" w:hAnsi="Arial" w:cs="Arial"/>
          <w:kern w:val="2"/>
        </w:rPr>
        <w:t xml:space="preserve">3) osobie stosującej przemoc domową – należy przez to rozumieć pełnoletniego, który dopuszcza się przemocy domowej wobec osób, o których mowa w pkt 2; </w:t>
      </w:r>
    </w:p>
    <w:p w14:paraId="79031F69" w14:textId="77777777" w:rsidR="00025D0E" w:rsidRPr="00025D0E" w:rsidRDefault="00025D0E" w:rsidP="00355997">
      <w:pPr>
        <w:spacing w:before="120" w:after="0"/>
        <w:jc w:val="both"/>
        <w:rPr>
          <w:rFonts w:ascii="Arial" w:eastAsia="Times New Roman" w:hAnsi="Arial" w:cs="Arial"/>
          <w:i/>
          <w:iCs/>
          <w:lang w:eastAsia="pl-PL"/>
        </w:rPr>
      </w:pPr>
      <w:r w:rsidRPr="00025D0E">
        <w:rPr>
          <w:rFonts w:ascii="Arial" w:eastAsia="Calibri" w:hAnsi="Arial" w:cs="Arial"/>
          <w:kern w:val="2"/>
        </w:rPr>
        <w:t>4</w:t>
      </w:r>
      <w:r w:rsidRPr="00025D0E">
        <w:rPr>
          <w:rFonts w:ascii="Arial" w:eastAsia="Calibri" w:hAnsi="Arial" w:cs="Arial"/>
          <w:color w:val="C00000"/>
          <w:kern w:val="2"/>
        </w:rPr>
        <w:t xml:space="preserve">) </w:t>
      </w:r>
      <w:r w:rsidRPr="00025D0E">
        <w:rPr>
          <w:rFonts w:ascii="Arial" w:eastAsia="Calibri" w:hAnsi="Arial" w:cs="Arial"/>
          <w:b/>
          <w:bCs/>
          <w:color w:val="C00000"/>
          <w:kern w:val="2"/>
        </w:rPr>
        <w:t>św</w:t>
      </w:r>
      <w:r w:rsidRPr="00025D0E">
        <w:rPr>
          <w:rFonts w:ascii="Arial" w:eastAsia="Calibri" w:hAnsi="Arial" w:cs="Arial"/>
          <w:b/>
          <w:bCs/>
          <w:color w:val="C00000"/>
          <w:kern w:val="2"/>
          <w:shd w:val="clear" w:color="auto" w:fill="FEFFE1"/>
        </w:rPr>
        <w:t>iadku przemocy domowej</w:t>
      </w:r>
      <w:r w:rsidRPr="00025D0E">
        <w:rPr>
          <w:rFonts w:ascii="Arial" w:eastAsia="Calibri" w:hAnsi="Arial" w:cs="Arial"/>
          <w:kern w:val="2"/>
          <w:shd w:val="clear" w:color="auto" w:fill="FEFFE1"/>
        </w:rPr>
        <w:t xml:space="preserve"> – należy przez to rozumieć osobę, która posiada wiedzę na temat stosowania przemocy domowej lub widziała akt przemocy domowej.</w:t>
      </w:r>
    </w:p>
    <w:bookmarkEnd w:id="3"/>
    <w:p w14:paraId="07D8EA4C" w14:textId="77777777" w:rsidR="00025D0E" w:rsidRPr="00025D0E" w:rsidRDefault="00025D0E" w:rsidP="00355997">
      <w:pPr>
        <w:spacing w:after="160" w:line="259" w:lineRule="auto"/>
        <w:rPr>
          <w:rFonts w:ascii="Arial" w:eastAsia="Calibri" w:hAnsi="Arial" w:cs="Arial"/>
          <w:kern w:val="2"/>
        </w:rPr>
      </w:pPr>
    </w:p>
    <w:p w14:paraId="27A10F7F" w14:textId="459C1CE5" w:rsidR="00025D0E" w:rsidRPr="00025D0E" w:rsidRDefault="00025D0E" w:rsidP="00FE5942">
      <w:pPr>
        <w:spacing w:after="160" w:line="259" w:lineRule="auto"/>
        <w:jc w:val="both"/>
        <w:rPr>
          <w:rFonts w:ascii="Arial" w:eastAsia="Calibri" w:hAnsi="Arial" w:cs="Arial"/>
          <w:kern w:val="2"/>
        </w:rPr>
      </w:pPr>
      <w:r w:rsidRPr="00025D0E">
        <w:rPr>
          <w:rFonts w:ascii="Arial" w:eastAsia="Calibri" w:hAnsi="Arial" w:cs="Arial"/>
          <w:kern w:val="2"/>
        </w:rPr>
        <w:t>Powyższe definicje zwracają uwagę na cztery cechy charakteryzujące przemoc domową</w:t>
      </w:r>
      <w:r w:rsidR="00FE5942">
        <w:rPr>
          <w:rFonts w:ascii="Arial" w:eastAsia="Calibri" w:hAnsi="Arial" w:cs="Arial"/>
          <w:kern w:val="2"/>
        </w:rPr>
        <w:br/>
      </w:r>
      <w:r w:rsidRPr="00025D0E">
        <w:rPr>
          <w:rFonts w:ascii="Arial" w:eastAsia="Calibri" w:hAnsi="Arial" w:cs="Arial"/>
          <w:kern w:val="2"/>
        </w:rPr>
        <w:t>i pozwalające ją odróżnić od np. agresji czy konfliktu:</w:t>
      </w:r>
    </w:p>
    <w:p w14:paraId="68DC4337" w14:textId="77777777" w:rsidR="00025D0E" w:rsidRPr="00025D0E" w:rsidRDefault="00025D0E" w:rsidP="00FE5942">
      <w:pPr>
        <w:numPr>
          <w:ilvl w:val="0"/>
          <w:numId w:val="14"/>
        </w:numPr>
        <w:spacing w:after="160" w:line="259" w:lineRule="auto"/>
        <w:jc w:val="both"/>
        <w:rPr>
          <w:rFonts w:ascii="Arial" w:eastAsia="Calibri" w:hAnsi="Arial" w:cs="Arial"/>
          <w:kern w:val="2"/>
        </w:rPr>
      </w:pPr>
      <w:r w:rsidRPr="00025D0E">
        <w:rPr>
          <w:rFonts w:ascii="Arial" w:eastAsia="Calibri" w:hAnsi="Arial" w:cs="Arial"/>
          <w:b/>
          <w:bCs/>
          <w:kern w:val="2"/>
        </w:rPr>
        <w:t>intencjonalność</w:t>
      </w:r>
      <w:r w:rsidRPr="00025D0E">
        <w:rPr>
          <w:rFonts w:ascii="Arial" w:eastAsia="Calibri" w:hAnsi="Arial" w:cs="Arial"/>
          <w:kern w:val="2"/>
        </w:rPr>
        <w:t xml:space="preserve"> – to umyślne działanie, mające na celu kontrolowanie i podporządkowanie ofiary;</w:t>
      </w:r>
    </w:p>
    <w:p w14:paraId="650B8B24" w14:textId="77777777" w:rsidR="00025D0E" w:rsidRPr="00025D0E" w:rsidRDefault="00025D0E" w:rsidP="00FE5942">
      <w:pPr>
        <w:numPr>
          <w:ilvl w:val="0"/>
          <w:numId w:val="14"/>
        </w:numPr>
        <w:spacing w:after="160" w:line="259" w:lineRule="auto"/>
        <w:jc w:val="both"/>
        <w:rPr>
          <w:rFonts w:ascii="Arial" w:eastAsia="Calibri" w:hAnsi="Arial" w:cs="Arial"/>
          <w:kern w:val="2"/>
        </w:rPr>
      </w:pPr>
      <w:r w:rsidRPr="00025D0E">
        <w:rPr>
          <w:rFonts w:ascii="Arial" w:eastAsia="Calibri" w:hAnsi="Arial" w:cs="Arial"/>
          <w:b/>
          <w:bCs/>
          <w:kern w:val="2"/>
        </w:rPr>
        <w:t>nierówność sił w relacji</w:t>
      </w:r>
      <w:r w:rsidRPr="00025D0E">
        <w:rPr>
          <w:rFonts w:ascii="Arial" w:eastAsia="Calibri" w:hAnsi="Arial" w:cs="Arial"/>
          <w:kern w:val="2"/>
        </w:rPr>
        <w:t xml:space="preserve"> – osoba stosująca przemoc ma przewagę nad ofiarą (np. ekonomiczną, fizyczną, psychiczną, wynikającą ze statusu społecznego, intelektualną);</w:t>
      </w:r>
    </w:p>
    <w:p w14:paraId="06E5CF14" w14:textId="77777777" w:rsidR="00025D0E" w:rsidRPr="00025D0E" w:rsidRDefault="00025D0E" w:rsidP="00FE5942">
      <w:pPr>
        <w:numPr>
          <w:ilvl w:val="0"/>
          <w:numId w:val="14"/>
        </w:numPr>
        <w:spacing w:after="160" w:line="259" w:lineRule="auto"/>
        <w:jc w:val="both"/>
        <w:rPr>
          <w:rFonts w:ascii="Arial" w:eastAsia="Calibri" w:hAnsi="Arial" w:cs="Arial"/>
          <w:kern w:val="2"/>
        </w:rPr>
      </w:pPr>
      <w:r w:rsidRPr="00025D0E">
        <w:rPr>
          <w:rFonts w:ascii="Arial" w:eastAsia="Calibri" w:hAnsi="Arial" w:cs="Arial"/>
          <w:b/>
          <w:bCs/>
          <w:kern w:val="2"/>
        </w:rPr>
        <w:t>naruszenie praw i dóbr osobistych</w:t>
      </w:r>
      <w:r w:rsidRPr="00025D0E">
        <w:rPr>
          <w:rFonts w:ascii="Arial" w:eastAsia="Calibri" w:hAnsi="Arial" w:cs="Arial"/>
          <w:kern w:val="2"/>
        </w:rPr>
        <w:t xml:space="preserve"> – osoba stosująca przemoc wykorzystując przewagę siły narusza podstawowe prawa osoby doznającej przemocy (np. prawo do nietykalności fizycznej, godności, szacunku, itd.);</w:t>
      </w:r>
    </w:p>
    <w:p w14:paraId="3945F46E" w14:textId="453E5D32" w:rsidR="00025D0E" w:rsidRPr="00025D0E" w:rsidRDefault="00025D0E" w:rsidP="00FE5942">
      <w:pPr>
        <w:numPr>
          <w:ilvl w:val="0"/>
          <w:numId w:val="14"/>
        </w:numPr>
        <w:spacing w:after="160" w:line="259" w:lineRule="auto"/>
        <w:jc w:val="both"/>
        <w:rPr>
          <w:rFonts w:ascii="Arial" w:eastAsia="Calibri" w:hAnsi="Arial" w:cs="Arial"/>
          <w:kern w:val="2"/>
        </w:rPr>
      </w:pPr>
      <w:r w:rsidRPr="00025D0E">
        <w:rPr>
          <w:rFonts w:ascii="Arial" w:eastAsia="Calibri" w:hAnsi="Arial" w:cs="Arial"/>
          <w:b/>
          <w:bCs/>
          <w:kern w:val="2"/>
        </w:rPr>
        <w:t>cierpienie i krzywda, jako skutek</w:t>
      </w:r>
      <w:r w:rsidRPr="00025D0E">
        <w:rPr>
          <w:rFonts w:ascii="Arial" w:eastAsia="Calibri" w:hAnsi="Arial" w:cs="Arial"/>
          <w:kern w:val="2"/>
        </w:rPr>
        <w:t xml:space="preserve"> – osoba stosująca przemoc naraża zdrowie</w:t>
      </w:r>
      <w:r w:rsidR="00FE5942">
        <w:rPr>
          <w:rFonts w:ascii="Arial" w:eastAsia="Calibri" w:hAnsi="Arial" w:cs="Arial"/>
          <w:kern w:val="2"/>
        </w:rPr>
        <w:t xml:space="preserve"> </w:t>
      </w:r>
      <w:r w:rsidRPr="00025D0E">
        <w:rPr>
          <w:rFonts w:ascii="Arial" w:eastAsia="Calibri" w:hAnsi="Arial" w:cs="Arial"/>
          <w:kern w:val="2"/>
        </w:rPr>
        <w:t>i życie ofiary na poważne szkody. Doświadczanie bólu i cierpienia sprawiają, że ofiara ma mniejszą zdolność do samoobrony.</w:t>
      </w:r>
    </w:p>
    <w:p w14:paraId="4BBEE259" w14:textId="77777777" w:rsidR="00025D0E" w:rsidRPr="00025D0E" w:rsidRDefault="00025D0E" w:rsidP="00355997">
      <w:pPr>
        <w:spacing w:before="120" w:after="0"/>
        <w:jc w:val="both"/>
        <w:rPr>
          <w:rFonts w:ascii="Arial" w:eastAsia="Times New Roman" w:hAnsi="Arial" w:cs="Arial"/>
          <w:color w:val="C00000"/>
          <w:lang w:eastAsia="pl-PL"/>
        </w:rPr>
      </w:pPr>
    </w:p>
    <w:p w14:paraId="74FE479F" w14:textId="77777777" w:rsidR="00025D0E" w:rsidRPr="00025D0E" w:rsidRDefault="00025D0E" w:rsidP="00355997">
      <w:pPr>
        <w:spacing w:before="120" w:after="0"/>
        <w:jc w:val="both"/>
        <w:rPr>
          <w:rFonts w:ascii="Arial" w:eastAsia="Times New Roman" w:hAnsi="Arial" w:cs="Arial"/>
          <w:color w:val="C00000"/>
          <w:lang w:eastAsia="pl-PL"/>
        </w:rPr>
      </w:pPr>
      <w:r w:rsidRPr="00025D0E">
        <w:rPr>
          <w:rFonts w:ascii="Arial" w:eastAsia="Times New Roman" w:hAnsi="Arial" w:cs="Arial"/>
          <w:color w:val="C00000"/>
          <w:lang w:eastAsia="pl-PL"/>
        </w:rPr>
        <w:t>Ważna jest także poniższa definicja:</w:t>
      </w:r>
    </w:p>
    <w:p w14:paraId="5A0E900D" w14:textId="77777777" w:rsidR="00025D0E" w:rsidRPr="00025D0E" w:rsidRDefault="00025D0E" w:rsidP="00355997">
      <w:pPr>
        <w:spacing w:before="120" w:after="0"/>
        <w:jc w:val="both"/>
        <w:rPr>
          <w:rFonts w:ascii="Arial" w:eastAsia="Times New Roman" w:hAnsi="Arial" w:cs="Arial"/>
          <w:color w:val="C00000"/>
          <w:lang w:eastAsia="pl-PL"/>
        </w:rPr>
      </w:pPr>
    </w:p>
    <w:p w14:paraId="7BB93523" w14:textId="77777777" w:rsidR="00025D0E" w:rsidRPr="00025D0E" w:rsidRDefault="00025D0E" w:rsidP="00355997">
      <w:pPr>
        <w:shd w:val="clear" w:color="auto" w:fill="FEFFE1"/>
        <w:spacing w:before="120" w:after="0"/>
        <w:jc w:val="both"/>
        <w:rPr>
          <w:rFonts w:ascii="Cambria" w:eastAsia="Times New Roman" w:hAnsi="Cambria" w:cs="Times New Roman"/>
          <w:b/>
          <w:bCs/>
          <w:i/>
          <w:iCs/>
          <w:color w:val="002060"/>
          <w:sz w:val="24"/>
          <w:szCs w:val="24"/>
          <w:lang w:eastAsia="pl-PL"/>
        </w:rPr>
      </w:pPr>
      <w:r w:rsidRPr="00025D0E">
        <w:rPr>
          <w:rFonts w:ascii="Cambria" w:eastAsia="Times New Roman" w:hAnsi="Cambria" w:cs="Times New Roman"/>
          <w:b/>
          <w:bCs/>
          <w:i/>
          <w:iCs/>
          <w:color w:val="002060"/>
          <w:sz w:val="24"/>
          <w:szCs w:val="24"/>
          <w:lang w:eastAsia="pl-PL"/>
        </w:rPr>
        <w:t xml:space="preserve">2. </w:t>
      </w:r>
      <w:bookmarkStart w:id="4" w:name="_Hlk148482075"/>
      <w:r w:rsidRPr="00025D0E">
        <w:rPr>
          <w:rFonts w:ascii="Cambria" w:eastAsia="Times New Roman" w:hAnsi="Cambria" w:cs="Times New Roman"/>
          <w:b/>
          <w:bCs/>
          <w:i/>
          <w:iCs/>
          <w:color w:val="002060"/>
          <w:sz w:val="24"/>
          <w:szCs w:val="24"/>
          <w:lang w:eastAsia="pl-PL"/>
        </w:rPr>
        <w:t xml:space="preserve">Przez osobę doznającą przemocy domowej należy </w:t>
      </w:r>
      <w:r w:rsidRPr="00025D0E">
        <w:rPr>
          <w:rFonts w:ascii="Cambria" w:eastAsia="Times New Roman" w:hAnsi="Cambria" w:cs="Times New Roman"/>
          <w:b/>
          <w:bCs/>
          <w:i/>
          <w:iCs/>
          <w:color w:val="C00000"/>
          <w:sz w:val="24"/>
          <w:szCs w:val="24"/>
          <w:u w:val="single"/>
          <w:lang w:eastAsia="pl-PL"/>
        </w:rPr>
        <w:t xml:space="preserve">także </w:t>
      </w:r>
      <w:r w:rsidRPr="00025D0E">
        <w:rPr>
          <w:rFonts w:ascii="Cambria" w:eastAsia="Times New Roman" w:hAnsi="Cambria" w:cs="Times New Roman"/>
          <w:b/>
          <w:bCs/>
          <w:i/>
          <w:iCs/>
          <w:color w:val="002060"/>
          <w:sz w:val="24"/>
          <w:szCs w:val="24"/>
          <w:lang w:eastAsia="pl-PL"/>
        </w:rPr>
        <w:t xml:space="preserve">rozumieć małoletniego </w:t>
      </w:r>
      <w:r w:rsidRPr="00025D0E">
        <w:rPr>
          <w:rFonts w:ascii="Cambria" w:eastAsia="Times New Roman" w:hAnsi="Cambria" w:cs="Times New Roman"/>
          <w:b/>
          <w:bCs/>
          <w:i/>
          <w:iCs/>
          <w:color w:val="002060"/>
          <w:sz w:val="24"/>
          <w:szCs w:val="24"/>
          <w:u w:val="single"/>
          <w:lang w:eastAsia="pl-PL"/>
        </w:rPr>
        <w:t>będącego świadkiem przemocy domowe</w:t>
      </w:r>
      <w:r w:rsidRPr="00025D0E">
        <w:rPr>
          <w:rFonts w:ascii="Cambria" w:eastAsia="Times New Roman" w:hAnsi="Cambria" w:cs="Times New Roman"/>
          <w:b/>
          <w:bCs/>
          <w:i/>
          <w:iCs/>
          <w:color w:val="002060"/>
          <w:sz w:val="24"/>
          <w:szCs w:val="24"/>
          <w:lang w:eastAsia="pl-PL"/>
        </w:rPr>
        <w:t>j wobec osób, o których mowa w ust. 1 pkt 2.”;</w:t>
      </w:r>
      <w:bookmarkEnd w:id="4"/>
    </w:p>
    <w:p w14:paraId="0B386792" w14:textId="77777777" w:rsidR="00025D0E" w:rsidRPr="00025D0E" w:rsidRDefault="00025D0E" w:rsidP="00355997">
      <w:pPr>
        <w:spacing w:before="120" w:after="0" w:line="360" w:lineRule="auto"/>
        <w:jc w:val="both"/>
        <w:rPr>
          <w:rFonts w:ascii="Arial" w:eastAsia="Times New Roman" w:hAnsi="Arial" w:cs="Arial"/>
          <w:lang w:eastAsia="pl-PL"/>
        </w:rPr>
      </w:pPr>
    </w:p>
    <w:p w14:paraId="0DE9F63A" w14:textId="77777777" w:rsidR="00025D0E" w:rsidRPr="00025D0E" w:rsidRDefault="00025D0E" w:rsidP="00355997">
      <w:pPr>
        <w:spacing w:before="120" w:after="0" w:line="360" w:lineRule="auto"/>
        <w:jc w:val="both"/>
        <w:rPr>
          <w:rFonts w:ascii="Arial" w:eastAsia="Times New Roman" w:hAnsi="Arial" w:cs="Arial"/>
          <w:color w:val="C00000"/>
          <w:lang w:eastAsia="pl-PL"/>
        </w:rPr>
      </w:pPr>
      <w:r w:rsidRPr="00025D0E">
        <w:rPr>
          <w:rFonts w:ascii="Arial" w:eastAsia="Times New Roman" w:hAnsi="Arial" w:cs="Arial"/>
          <w:color w:val="C00000"/>
          <w:lang w:eastAsia="pl-PL"/>
        </w:rPr>
        <w:lastRenderedPageBreak/>
        <w:t xml:space="preserve">Kolejne zmiany w ustawie to: </w:t>
      </w:r>
    </w:p>
    <w:p w14:paraId="6397CCA9" w14:textId="77777777" w:rsidR="00025D0E" w:rsidRPr="00025D0E" w:rsidRDefault="00025D0E" w:rsidP="00355997">
      <w:pPr>
        <w:numPr>
          <w:ilvl w:val="0"/>
          <w:numId w:val="15"/>
        </w:numPr>
        <w:spacing w:before="120" w:after="0" w:line="259" w:lineRule="auto"/>
        <w:ind w:left="709" w:hanging="425"/>
        <w:jc w:val="both"/>
        <w:rPr>
          <w:rFonts w:ascii="Arial" w:eastAsia="Times New Roman" w:hAnsi="Arial" w:cs="Arial"/>
          <w:lang w:eastAsia="pl-PL"/>
        </w:rPr>
      </w:pPr>
      <w:r w:rsidRPr="00025D0E">
        <w:rPr>
          <w:rFonts w:ascii="Arial" w:eastAsia="Times New Roman" w:hAnsi="Arial" w:cs="Arial"/>
          <w:lang w:eastAsia="pl-PL"/>
        </w:rPr>
        <w:t>doprecyzowano słownictwo używając określeń:</w:t>
      </w:r>
    </w:p>
    <w:p w14:paraId="51935512" w14:textId="77777777" w:rsidR="00025D0E" w:rsidRPr="00025D0E" w:rsidRDefault="00025D0E" w:rsidP="00355997">
      <w:pPr>
        <w:spacing w:before="120" w:after="0"/>
        <w:jc w:val="both"/>
        <w:rPr>
          <w:rFonts w:ascii="Arial" w:eastAsia="Times New Roman" w:hAnsi="Arial" w:cs="Arial"/>
          <w:lang w:eastAsia="pl-PL"/>
        </w:rPr>
      </w:pPr>
    </w:p>
    <w:p w14:paraId="1C33800A" w14:textId="77777777" w:rsidR="00025D0E" w:rsidRPr="00025D0E" w:rsidRDefault="00025D0E" w:rsidP="00355997">
      <w:pPr>
        <w:numPr>
          <w:ilvl w:val="0"/>
          <w:numId w:val="16"/>
        </w:numPr>
        <w:shd w:val="clear" w:color="auto" w:fill="FEFFE1"/>
        <w:spacing w:before="120" w:after="0" w:line="259" w:lineRule="auto"/>
        <w:ind w:left="993" w:firstLine="141"/>
        <w:jc w:val="both"/>
        <w:rPr>
          <w:rFonts w:ascii="Arial" w:eastAsia="Times New Roman" w:hAnsi="Arial" w:cs="Arial"/>
          <w:b/>
          <w:bCs/>
          <w:lang w:eastAsia="pl-PL"/>
        </w:rPr>
      </w:pPr>
      <w:r w:rsidRPr="00025D0E">
        <w:rPr>
          <w:rFonts w:ascii="Arial" w:eastAsia="Times New Roman" w:hAnsi="Arial" w:cs="Arial"/>
          <w:b/>
          <w:bCs/>
          <w:color w:val="0070C0"/>
          <w:lang w:eastAsia="pl-PL"/>
        </w:rPr>
        <w:t>osoba doznająca przemocy domowej</w:t>
      </w:r>
      <w:r w:rsidRPr="00025D0E">
        <w:rPr>
          <w:rFonts w:ascii="Arial" w:eastAsia="Times New Roman" w:hAnsi="Arial" w:cs="Arial"/>
          <w:b/>
          <w:bCs/>
          <w:lang w:eastAsia="pl-PL"/>
        </w:rPr>
        <w:t xml:space="preserve"> zamiast: ofiara,</w:t>
      </w:r>
    </w:p>
    <w:p w14:paraId="7EC3B3B4" w14:textId="77777777" w:rsidR="00025D0E" w:rsidRPr="00025D0E" w:rsidRDefault="00025D0E" w:rsidP="00355997">
      <w:pPr>
        <w:numPr>
          <w:ilvl w:val="0"/>
          <w:numId w:val="16"/>
        </w:numPr>
        <w:shd w:val="clear" w:color="auto" w:fill="FEFFE1"/>
        <w:spacing w:before="120" w:after="0" w:line="259" w:lineRule="auto"/>
        <w:ind w:left="993" w:firstLine="141"/>
        <w:jc w:val="both"/>
        <w:rPr>
          <w:rFonts w:ascii="Arial" w:eastAsia="Times New Roman" w:hAnsi="Arial" w:cs="Arial"/>
          <w:b/>
          <w:bCs/>
          <w:lang w:eastAsia="pl-PL"/>
        </w:rPr>
      </w:pPr>
      <w:r w:rsidRPr="00025D0E">
        <w:rPr>
          <w:rFonts w:ascii="Arial" w:eastAsia="Times New Roman" w:hAnsi="Arial" w:cs="Arial"/>
          <w:b/>
          <w:bCs/>
          <w:color w:val="0070C0"/>
          <w:lang w:eastAsia="pl-PL"/>
        </w:rPr>
        <w:t>osoba stosująca przemoc domową,</w:t>
      </w:r>
      <w:r w:rsidRPr="00025D0E">
        <w:rPr>
          <w:rFonts w:ascii="Arial" w:eastAsia="Times New Roman" w:hAnsi="Arial" w:cs="Arial"/>
          <w:b/>
          <w:bCs/>
          <w:lang w:eastAsia="pl-PL"/>
        </w:rPr>
        <w:t xml:space="preserve"> zamiast: sprawca, </w:t>
      </w:r>
    </w:p>
    <w:p w14:paraId="34D209CF" w14:textId="77777777" w:rsidR="00025D0E" w:rsidRPr="00025D0E" w:rsidRDefault="00025D0E" w:rsidP="00355997">
      <w:pPr>
        <w:numPr>
          <w:ilvl w:val="0"/>
          <w:numId w:val="16"/>
        </w:numPr>
        <w:shd w:val="clear" w:color="auto" w:fill="FEFFE1"/>
        <w:spacing w:before="120" w:after="0" w:line="259" w:lineRule="auto"/>
        <w:ind w:left="993" w:firstLine="141"/>
        <w:jc w:val="both"/>
        <w:rPr>
          <w:rFonts w:ascii="Arial" w:eastAsia="Times New Roman" w:hAnsi="Arial" w:cs="Arial"/>
          <w:b/>
          <w:bCs/>
          <w:lang w:eastAsia="pl-PL"/>
        </w:rPr>
      </w:pPr>
      <w:r w:rsidRPr="00025D0E">
        <w:rPr>
          <w:rFonts w:ascii="Arial" w:eastAsia="Times New Roman" w:hAnsi="Arial" w:cs="Arial"/>
          <w:b/>
          <w:bCs/>
          <w:color w:val="0070C0"/>
          <w:lang w:eastAsia="pl-PL"/>
        </w:rPr>
        <w:t>małoletni,</w:t>
      </w:r>
      <w:r w:rsidRPr="00025D0E">
        <w:rPr>
          <w:rFonts w:ascii="Arial" w:eastAsia="Times New Roman" w:hAnsi="Arial" w:cs="Arial"/>
          <w:b/>
          <w:bCs/>
          <w:lang w:eastAsia="pl-PL"/>
        </w:rPr>
        <w:t xml:space="preserve"> zamiast: dziecko. </w:t>
      </w:r>
    </w:p>
    <w:p w14:paraId="78CF2921" w14:textId="77777777" w:rsidR="00025D0E" w:rsidRPr="00025D0E" w:rsidRDefault="00025D0E" w:rsidP="00355997">
      <w:pPr>
        <w:shd w:val="clear" w:color="auto" w:fill="FFFFFF"/>
        <w:spacing w:before="120" w:after="0"/>
        <w:jc w:val="both"/>
        <w:rPr>
          <w:rFonts w:ascii="Arial" w:eastAsia="Times New Roman" w:hAnsi="Arial" w:cs="Arial"/>
          <w:b/>
          <w:bCs/>
          <w:lang w:eastAsia="pl-PL"/>
        </w:rPr>
      </w:pPr>
    </w:p>
    <w:p w14:paraId="3E69DC83" w14:textId="77777777" w:rsidR="00025D0E" w:rsidRPr="00025D0E" w:rsidRDefault="00025D0E" w:rsidP="00355997">
      <w:pPr>
        <w:numPr>
          <w:ilvl w:val="0"/>
          <w:numId w:val="15"/>
        </w:numPr>
        <w:spacing w:before="120" w:after="0" w:line="259" w:lineRule="auto"/>
        <w:ind w:left="709" w:hanging="425"/>
        <w:jc w:val="both"/>
        <w:rPr>
          <w:rFonts w:ascii="Times New Roman" w:eastAsia="Times New Roman" w:hAnsi="Times New Roman" w:cs="Times New Roman"/>
          <w:sz w:val="24"/>
          <w:szCs w:val="24"/>
          <w:lang w:eastAsia="pl-PL"/>
        </w:rPr>
      </w:pPr>
      <w:r w:rsidRPr="00025D0E">
        <w:rPr>
          <w:rFonts w:ascii="Arial" w:eastAsia="Times New Roman" w:hAnsi="Arial" w:cs="Arial"/>
          <w:lang w:eastAsia="pl-PL"/>
        </w:rPr>
        <w:t>wprowadzono zmiany mające na celu modyfikację pracy zespołów interdyscyplinarnych i dotychczasowych grup roboczych, które to zmiany</w:t>
      </w:r>
      <w:r w:rsidRPr="00025D0E">
        <w:rPr>
          <w:rFonts w:ascii="Times New Roman" w:eastAsia="Times New Roman" w:hAnsi="Times New Roman" w:cs="Times New Roman"/>
          <w:sz w:val="24"/>
          <w:szCs w:val="24"/>
          <w:lang w:eastAsia="pl-PL"/>
        </w:rPr>
        <w:t xml:space="preserve"> </w:t>
      </w:r>
      <w:r w:rsidRPr="00025D0E">
        <w:rPr>
          <w:rFonts w:ascii="Arial" w:eastAsia="Times New Roman" w:hAnsi="Arial" w:cs="Arial"/>
          <w:lang w:eastAsia="pl-PL"/>
        </w:rPr>
        <w:t>przyczynią się do dookreślenia zadań oraz wprowadzenia nowych rozwiązań prawnych</w:t>
      </w:r>
      <w:r w:rsidRPr="00025D0E">
        <w:rPr>
          <w:rFonts w:ascii="Times New Roman" w:eastAsia="Times New Roman" w:hAnsi="Times New Roman" w:cs="Times New Roman"/>
          <w:sz w:val="24"/>
          <w:szCs w:val="24"/>
          <w:lang w:eastAsia="pl-PL"/>
        </w:rPr>
        <w:t xml:space="preserve"> </w:t>
      </w:r>
      <w:r w:rsidRPr="00025D0E">
        <w:rPr>
          <w:rFonts w:ascii="Arial" w:eastAsia="Times New Roman" w:hAnsi="Arial" w:cs="Arial"/>
          <w:lang w:eastAsia="pl-PL"/>
        </w:rPr>
        <w:t>wpływających na usprawnienie ich pracy.</w:t>
      </w:r>
    </w:p>
    <w:p w14:paraId="7E3D5B70" w14:textId="77777777" w:rsidR="00025D0E" w:rsidRPr="00025D0E" w:rsidRDefault="00025D0E" w:rsidP="00355997">
      <w:pPr>
        <w:numPr>
          <w:ilvl w:val="0"/>
          <w:numId w:val="15"/>
        </w:numPr>
        <w:spacing w:before="120" w:after="0" w:line="259" w:lineRule="auto"/>
        <w:ind w:left="709" w:hanging="425"/>
        <w:jc w:val="both"/>
        <w:rPr>
          <w:rFonts w:ascii="Times New Roman" w:eastAsia="Times New Roman" w:hAnsi="Times New Roman" w:cs="Times New Roman"/>
          <w:sz w:val="24"/>
          <w:szCs w:val="24"/>
          <w:lang w:eastAsia="pl-PL"/>
        </w:rPr>
      </w:pPr>
      <w:r w:rsidRPr="00025D0E">
        <w:rPr>
          <w:rFonts w:ascii="Arial" w:eastAsia="Times New Roman" w:hAnsi="Arial" w:cs="Arial"/>
          <w:lang w:eastAsia="pl-PL"/>
        </w:rPr>
        <w:t xml:space="preserve">Zespołowi interdyscyplinarnemu przypisano </w:t>
      </w:r>
      <w:r w:rsidRPr="00025D0E">
        <w:rPr>
          <w:rFonts w:ascii="Arial" w:eastAsia="Times New Roman" w:hAnsi="Arial" w:cs="Arial"/>
          <w:u w:val="single"/>
          <w:lang w:eastAsia="pl-PL"/>
        </w:rPr>
        <w:t>jedynie zadania o charakterze strategicznym,</w:t>
      </w:r>
      <w:r w:rsidRPr="00025D0E">
        <w:rPr>
          <w:rFonts w:ascii="Arial" w:eastAsia="Times New Roman" w:hAnsi="Arial" w:cs="Arial"/>
          <w:lang w:eastAsia="pl-PL"/>
        </w:rPr>
        <w:t xml:space="preserve"> poprzez które kształtowana będzie lokalna polityka przeciwdziałania przemocy domowej, natomiast rozpatrywanie spraw indywidualnych będzie należało do zadań grup diagnostyczno-pomocowych, które zastępują dotychczas funkcjonujące grupy robocze. </w:t>
      </w:r>
    </w:p>
    <w:p w14:paraId="12E9CD54" w14:textId="77777777" w:rsidR="00025D0E" w:rsidRPr="00025D0E" w:rsidRDefault="00025D0E" w:rsidP="00355997">
      <w:pPr>
        <w:numPr>
          <w:ilvl w:val="0"/>
          <w:numId w:val="15"/>
        </w:numPr>
        <w:spacing w:before="120" w:after="0" w:line="259" w:lineRule="auto"/>
        <w:ind w:left="709" w:hanging="425"/>
        <w:jc w:val="both"/>
        <w:rPr>
          <w:rFonts w:ascii="Times New Roman" w:eastAsia="Times New Roman" w:hAnsi="Times New Roman" w:cs="Times New Roman"/>
          <w:sz w:val="24"/>
          <w:szCs w:val="24"/>
          <w:lang w:eastAsia="pl-PL"/>
        </w:rPr>
      </w:pPr>
      <w:r w:rsidRPr="00025D0E">
        <w:rPr>
          <w:rFonts w:ascii="Arial" w:eastAsia="Times New Roman" w:hAnsi="Arial" w:cs="Arial"/>
          <w:lang w:eastAsia="pl-PL"/>
        </w:rPr>
        <w:t xml:space="preserve">Zmienia się </w:t>
      </w:r>
      <w:r w:rsidRPr="00025D0E">
        <w:rPr>
          <w:rFonts w:ascii="Arial" w:eastAsia="Times New Roman" w:hAnsi="Arial" w:cs="Arial"/>
          <w:u w:val="single"/>
          <w:lang w:eastAsia="pl-PL"/>
        </w:rPr>
        <w:t>skład grupy diagnostyczno-pomocowej</w:t>
      </w:r>
      <w:r w:rsidRPr="00025D0E">
        <w:rPr>
          <w:rFonts w:ascii="Arial" w:eastAsia="Times New Roman" w:hAnsi="Arial" w:cs="Arial"/>
          <w:lang w:eastAsia="pl-PL"/>
        </w:rPr>
        <w:t>. Zmniejszeniu ulega liczba osób pracujących z osobą doznającą przemocy. Powyższe przyczyni się do zapewnienia komfortu osobie doznającej przemocy. Ponadto członkom grupy diagnostyczno-pomocowej przypisane zostały tylko i wyłącznie działania dostosowane do indywidualnych potrzeb osób doznających przemocy.</w:t>
      </w:r>
    </w:p>
    <w:p w14:paraId="2E76C9E3" w14:textId="77777777" w:rsidR="00025D0E" w:rsidRPr="00025D0E" w:rsidRDefault="00025D0E" w:rsidP="00355997">
      <w:pPr>
        <w:numPr>
          <w:ilvl w:val="0"/>
          <w:numId w:val="15"/>
        </w:numPr>
        <w:spacing w:before="120" w:after="0" w:line="259" w:lineRule="auto"/>
        <w:ind w:left="709" w:hanging="425"/>
        <w:jc w:val="both"/>
        <w:rPr>
          <w:rFonts w:ascii="Arial" w:eastAsia="Times New Roman" w:hAnsi="Arial" w:cs="Arial"/>
          <w:lang w:eastAsia="pl-PL"/>
        </w:rPr>
      </w:pPr>
      <w:r w:rsidRPr="00025D0E">
        <w:rPr>
          <w:rFonts w:ascii="Arial" w:eastAsia="Times New Roman" w:hAnsi="Arial" w:cs="Arial"/>
          <w:lang w:eastAsia="pl-PL"/>
        </w:rPr>
        <w:t xml:space="preserve">Ponadto wprowadzono przepis obligujący grupę diagnostyczno-pomocową do monitorowania sytuacji osób lub rodzin dotkniętych przemocą domową, a także zagrożonych jej wystąpieniem, w tym również po zakończeniu procedury „Niebieskie Karty”. </w:t>
      </w:r>
    </w:p>
    <w:p w14:paraId="1E2BD00D" w14:textId="77777777" w:rsidR="00025D0E" w:rsidRPr="00025D0E" w:rsidRDefault="00025D0E" w:rsidP="00355997">
      <w:pPr>
        <w:spacing w:before="120" w:after="0"/>
        <w:jc w:val="both"/>
        <w:rPr>
          <w:rFonts w:ascii="Arial" w:eastAsia="Times New Roman" w:hAnsi="Arial" w:cs="Arial"/>
          <w:lang w:eastAsia="pl-PL"/>
        </w:rPr>
      </w:pPr>
    </w:p>
    <w:p w14:paraId="11D93A3F" w14:textId="77777777" w:rsidR="00025D0E" w:rsidRPr="00025D0E" w:rsidRDefault="00025D0E" w:rsidP="00355997">
      <w:pPr>
        <w:spacing w:before="120" w:after="0"/>
        <w:jc w:val="both"/>
        <w:rPr>
          <w:rFonts w:ascii="Arial" w:eastAsia="Times New Roman" w:hAnsi="Arial" w:cs="Arial"/>
          <w:b/>
          <w:bCs/>
          <w:color w:val="C00000"/>
          <w:lang w:eastAsia="pl-PL"/>
        </w:rPr>
      </w:pPr>
      <w:r w:rsidRPr="00025D0E">
        <w:rPr>
          <w:rFonts w:ascii="Arial" w:eastAsia="Times New Roman" w:hAnsi="Arial" w:cs="Arial"/>
          <w:b/>
          <w:bCs/>
          <w:color w:val="C00000"/>
          <w:lang w:eastAsia="pl-PL"/>
        </w:rPr>
        <w:t xml:space="preserve">I to co najważniejsze!  </w:t>
      </w:r>
    </w:p>
    <w:p w14:paraId="559C4D37" w14:textId="77777777" w:rsidR="00025D0E" w:rsidRPr="00025D0E" w:rsidRDefault="00025D0E" w:rsidP="00355997">
      <w:pPr>
        <w:spacing w:before="120" w:after="0"/>
        <w:jc w:val="both"/>
        <w:rPr>
          <w:rFonts w:ascii="Arial" w:eastAsia="Times New Roman" w:hAnsi="Arial" w:cs="Arial"/>
          <w:lang w:eastAsia="pl-PL"/>
        </w:rPr>
      </w:pPr>
    </w:p>
    <w:p w14:paraId="684B1803" w14:textId="77777777" w:rsidR="00025D0E" w:rsidRPr="00025D0E" w:rsidRDefault="00025D0E" w:rsidP="00355997">
      <w:pPr>
        <w:numPr>
          <w:ilvl w:val="0"/>
          <w:numId w:val="15"/>
        </w:numPr>
        <w:spacing w:after="0" w:line="259" w:lineRule="auto"/>
        <w:ind w:left="709" w:hanging="425"/>
        <w:jc w:val="both"/>
        <w:rPr>
          <w:rFonts w:ascii="Arial" w:eastAsia="Times New Roman" w:hAnsi="Arial" w:cs="Arial"/>
          <w:lang w:eastAsia="pl-PL"/>
        </w:rPr>
      </w:pPr>
      <w:r w:rsidRPr="00025D0E">
        <w:rPr>
          <w:rFonts w:ascii="Arial" w:eastAsia="Times New Roman" w:hAnsi="Arial" w:cs="Arial"/>
          <w:lang w:eastAsia="pl-PL"/>
        </w:rPr>
        <w:t xml:space="preserve">Zawarto przepis zawiadomienia osoby stosującej przemoc domową o wszczęciu procedury „Niebieskie Karty” </w:t>
      </w:r>
      <w:r w:rsidRPr="00025D0E">
        <w:rPr>
          <w:rFonts w:ascii="Arial" w:eastAsia="Times New Roman" w:hAnsi="Arial" w:cs="Arial"/>
          <w:u w:val="single"/>
          <w:lang w:eastAsia="pl-PL"/>
        </w:rPr>
        <w:t>pod jej nieobecność, co często miało miejsce i nie nadawało trybu wszczynania procedury.</w:t>
      </w:r>
      <w:r w:rsidRPr="00025D0E">
        <w:rPr>
          <w:rFonts w:ascii="Arial" w:eastAsia="Times New Roman" w:hAnsi="Arial" w:cs="Arial"/>
          <w:lang w:eastAsia="pl-PL"/>
        </w:rPr>
        <w:t xml:space="preserve"> </w:t>
      </w:r>
    </w:p>
    <w:p w14:paraId="23E50D8C" w14:textId="77777777" w:rsidR="00025D0E" w:rsidRPr="00025D0E" w:rsidRDefault="00025D0E" w:rsidP="00355997">
      <w:pPr>
        <w:spacing w:after="0" w:line="240" w:lineRule="auto"/>
        <w:jc w:val="both"/>
        <w:rPr>
          <w:rFonts w:ascii="Cambria" w:eastAsia="Calibri" w:hAnsi="Cambria" w:cs="Arial"/>
          <w:noProof/>
        </w:rPr>
      </w:pPr>
    </w:p>
    <w:p w14:paraId="25458143" w14:textId="77777777" w:rsidR="00025D0E" w:rsidRPr="00025D0E" w:rsidRDefault="00025D0E" w:rsidP="00355997">
      <w:pPr>
        <w:spacing w:after="0" w:line="240" w:lineRule="auto"/>
        <w:jc w:val="both"/>
        <w:rPr>
          <w:rFonts w:ascii="Arial" w:eastAsia="Calibri" w:hAnsi="Arial" w:cs="Arial"/>
          <w:b/>
          <w:bCs/>
          <w:noProof/>
          <w:color w:val="C00000"/>
        </w:rPr>
      </w:pPr>
    </w:p>
    <w:p w14:paraId="767CB32A" w14:textId="77777777" w:rsidR="00025D0E" w:rsidRPr="00025D0E" w:rsidRDefault="00025D0E" w:rsidP="00355997">
      <w:pPr>
        <w:spacing w:after="0" w:line="240" w:lineRule="auto"/>
        <w:jc w:val="both"/>
        <w:rPr>
          <w:rFonts w:ascii="Arial" w:eastAsia="Calibri" w:hAnsi="Arial" w:cs="Arial"/>
          <w:b/>
          <w:bCs/>
          <w:noProof/>
          <w:color w:val="C00000"/>
        </w:rPr>
      </w:pPr>
    </w:p>
    <w:p w14:paraId="28F24B92" w14:textId="77777777" w:rsidR="00025D0E" w:rsidRPr="00025D0E" w:rsidRDefault="00025D0E" w:rsidP="00355997">
      <w:pPr>
        <w:spacing w:after="0" w:line="240" w:lineRule="auto"/>
        <w:jc w:val="both"/>
        <w:rPr>
          <w:rFonts w:ascii="Arial" w:eastAsia="Calibri" w:hAnsi="Arial" w:cs="Arial"/>
          <w:b/>
          <w:bCs/>
          <w:noProof/>
          <w:color w:val="C00000"/>
        </w:rPr>
      </w:pPr>
      <w:r w:rsidRPr="00025D0E">
        <w:rPr>
          <w:rFonts w:ascii="Arial" w:eastAsia="Calibri" w:hAnsi="Arial" w:cs="Arial"/>
          <w:b/>
          <w:bCs/>
          <w:noProof/>
          <w:color w:val="C00000"/>
        </w:rPr>
        <w:t xml:space="preserve">Ważne zapisy w ustawie: </w:t>
      </w:r>
    </w:p>
    <w:p w14:paraId="7249D682" w14:textId="77777777" w:rsidR="00025D0E" w:rsidRPr="00025D0E" w:rsidRDefault="00025D0E" w:rsidP="00355997">
      <w:pPr>
        <w:spacing w:after="0" w:line="240" w:lineRule="auto"/>
        <w:jc w:val="both"/>
        <w:rPr>
          <w:rFonts w:ascii="Cambria" w:eastAsia="Calibri" w:hAnsi="Cambria" w:cs="Arial"/>
          <w:noProof/>
        </w:rPr>
      </w:pPr>
    </w:p>
    <w:p w14:paraId="15B73B74" w14:textId="77777777" w:rsidR="00025D0E" w:rsidRPr="00025D0E" w:rsidRDefault="00025D0E" w:rsidP="00355997">
      <w:pPr>
        <w:shd w:val="clear" w:color="auto" w:fill="FEFFE1"/>
        <w:spacing w:after="160"/>
        <w:jc w:val="both"/>
        <w:rPr>
          <w:rFonts w:ascii="Arial" w:eastAsia="Calibri" w:hAnsi="Arial" w:cs="Arial"/>
          <w:b/>
          <w:bCs/>
          <w:i/>
          <w:iCs/>
          <w:color w:val="C00000"/>
          <w:kern w:val="2"/>
        </w:rPr>
      </w:pPr>
      <w:r w:rsidRPr="00025D0E">
        <w:rPr>
          <w:rFonts w:ascii="Arial" w:eastAsia="Calibri" w:hAnsi="Arial" w:cs="Arial"/>
          <w:b/>
          <w:bCs/>
          <w:i/>
          <w:iCs/>
          <w:color w:val="002060"/>
          <w:kern w:val="2"/>
        </w:rPr>
        <w:t>Art. 9d. 1.</w:t>
      </w:r>
      <w:r w:rsidRPr="00025D0E">
        <w:rPr>
          <w:rFonts w:ascii="Arial" w:eastAsia="Calibri" w:hAnsi="Arial" w:cs="Arial"/>
          <w:i/>
          <w:iCs/>
          <w:color w:val="002060"/>
          <w:kern w:val="2"/>
        </w:rPr>
        <w:t xml:space="preserve"> Podejmowanie interwencji w środowisku odbywa się na podstawie procedury „Niebieskie Karty</w:t>
      </w:r>
      <w:r w:rsidRPr="00B17805">
        <w:rPr>
          <w:rFonts w:ascii="Arial" w:eastAsia="Calibri" w:hAnsi="Arial" w:cs="Arial"/>
          <w:b/>
          <w:bCs/>
          <w:i/>
          <w:iCs/>
          <w:color w:val="002060"/>
          <w:kern w:val="2"/>
        </w:rPr>
        <w:t>”</w:t>
      </w:r>
      <w:r w:rsidRPr="00025D0E">
        <w:rPr>
          <w:rFonts w:ascii="Arial" w:eastAsia="Calibri" w:hAnsi="Arial" w:cs="Arial"/>
          <w:b/>
          <w:bCs/>
          <w:i/>
          <w:iCs/>
          <w:color w:val="C00000"/>
          <w:kern w:val="2"/>
        </w:rPr>
        <w:t xml:space="preserve"> </w:t>
      </w:r>
      <w:r w:rsidRPr="00025D0E">
        <w:rPr>
          <w:rFonts w:ascii="Arial" w:eastAsia="Calibri" w:hAnsi="Arial" w:cs="Arial"/>
          <w:b/>
          <w:bCs/>
          <w:i/>
          <w:iCs/>
          <w:color w:val="C00000"/>
          <w:kern w:val="2"/>
          <w:u w:val="single"/>
        </w:rPr>
        <w:t>i nie wymaga zgody osoby doznającej przemocy</w:t>
      </w:r>
      <w:r w:rsidRPr="00025D0E">
        <w:rPr>
          <w:rFonts w:ascii="Arial" w:eastAsia="Calibri" w:hAnsi="Arial" w:cs="Arial"/>
          <w:b/>
          <w:bCs/>
          <w:i/>
          <w:iCs/>
          <w:color w:val="C00000"/>
          <w:kern w:val="2"/>
        </w:rPr>
        <w:t xml:space="preserve"> domowej ani osoby stosującej przemoc domową.</w:t>
      </w:r>
    </w:p>
    <w:p w14:paraId="31709F4B" w14:textId="77777777" w:rsidR="00025D0E" w:rsidRPr="00025D0E" w:rsidRDefault="00025D0E" w:rsidP="00355997">
      <w:pPr>
        <w:shd w:val="clear" w:color="auto" w:fill="FFFFFF"/>
        <w:spacing w:after="160"/>
        <w:jc w:val="both"/>
        <w:rPr>
          <w:rFonts w:ascii="Arial" w:eastAsia="Calibri" w:hAnsi="Arial" w:cs="Arial"/>
          <w:i/>
          <w:iCs/>
          <w:color w:val="002060"/>
          <w:kern w:val="2"/>
        </w:rPr>
      </w:pPr>
    </w:p>
    <w:p w14:paraId="489BC508" w14:textId="5A8735F0" w:rsidR="00025D0E" w:rsidRPr="00025D0E" w:rsidRDefault="00025D0E" w:rsidP="00355997">
      <w:pPr>
        <w:shd w:val="clear" w:color="auto" w:fill="FEFFE1"/>
        <w:spacing w:after="160"/>
        <w:jc w:val="both"/>
        <w:rPr>
          <w:rFonts w:ascii="Arial" w:eastAsia="Calibri" w:hAnsi="Arial" w:cs="Arial"/>
          <w:b/>
          <w:bCs/>
          <w:i/>
          <w:iCs/>
          <w:color w:val="C00000"/>
          <w:kern w:val="2"/>
        </w:rPr>
      </w:pPr>
      <w:r w:rsidRPr="00025D0E">
        <w:rPr>
          <w:rFonts w:ascii="Arial" w:eastAsia="Calibri" w:hAnsi="Arial" w:cs="Arial"/>
          <w:i/>
          <w:iCs/>
          <w:color w:val="002060"/>
          <w:kern w:val="2"/>
        </w:rPr>
        <w:t xml:space="preserve"> 2. Procedura „Niebieskie Karty” obejmuje ogół czynności podejmowanych i realizowanych przez osoby, o których mowa w art. 9a ust. 11–11d, w związku z </w:t>
      </w:r>
      <w:r w:rsidRPr="00025D0E">
        <w:rPr>
          <w:rFonts w:ascii="Arial" w:eastAsia="Calibri" w:hAnsi="Arial" w:cs="Arial"/>
          <w:b/>
          <w:bCs/>
          <w:i/>
          <w:iCs/>
          <w:color w:val="C00000"/>
          <w:kern w:val="2"/>
          <w:u w:val="single"/>
        </w:rPr>
        <w:t xml:space="preserve">uzasadnionym podejrzeniem </w:t>
      </w:r>
      <w:r w:rsidRPr="00025D0E">
        <w:rPr>
          <w:rFonts w:ascii="Arial" w:eastAsia="Calibri" w:hAnsi="Arial" w:cs="Arial"/>
          <w:b/>
          <w:bCs/>
          <w:i/>
          <w:iCs/>
          <w:color w:val="C00000"/>
          <w:kern w:val="2"/>
        </w:rPr>
        <w:t>stosowania przemocy domowej.</w:t>
      </w:r>
    </w:p>
    <w:p w14:paraId="1AE29402" w14:textId="77777777" w:rsidR="00025D0E" w:rsidRPr="00025D0E" w:rsidRDefault="00025D0E" w:rsidP="00355997">
      <w:pPr>
        <w:shd w:val="clear" w:color="auto" w:fill="FFFFFF"/>
        <w:spacing w:after="160"/>
        <w:jc w:val="both"/>
        <w:rPr>
          <w:rFonts w:ascii="Arial" w:eastAsia="Calibri" w:hAnsi="Arial" w:cs="Arial"/>
          <w:i/>
          <w:iCs/>
          <w:color w:val="002060"/>
          <w:kern w:val="2"/>
        </w:rPr>
      </w:pPr>
    </w:p>
    <w:p w14:paraId="0154CAE0" w14:textId="77777777" w:rsidR="00025D0E" w:rsidRPr="00025D0E" w:rsidRDefault="00025D0E" w:rsidP="00355997">
      <w:pPr>
        <w:shd w:val="clear" w:color="auto" w:fill="FEFFE1"/>
        <w:spacing w:after="160"/>
        <w:jc w:val="both"/>
        <w:rPr>
          <w:rFonts w:ascii="Arial" w:eastAsia="Calibri" w:hAnsi="Arial" w:cs="Arial"/>
          <w:i/>
          <w:iCs/>
          <w:color w:val="002060"/>
          <w:kern w:val="2"/>
        </w:rPr>
      </w:pPr>
      <w:r w:rsidRPr="00025D0E">
        <w:rPr>
          <w:rFonts w:ascii="Arial" w:eastAsia="Calibri" w:hAnsi="Arial" w:cs="Arial"/>
          <w:i/>
          <w:iCs/>
          <w:color w:val="002060"/>
          <w:kern w:val="2"/>
        </w:rPr>
        <w:t xml:space="preserve">4. Wszczęcie procedury „Niebieskie Karty” następuje przez wypełnienie formularza „Niebieska Karta” w przypadku powzięcia w toku prowadzonych czynności służbowych lub </w:t>
      </w:r>
      <w:r w:rsidRPr="00025D0E">
        <w:rPr>
          <w:rFonts w:ascii="Arial" w:eastAsia="Calibri" w:hAnsi="Arial" w:cs="Arial"/>
          <w:b/>
          <w:bCs/>
          <w:i/>
          <w:iCs/>
          <w:color w:val="002060"/>
          <w:kern w:val="2"/>
        </w:rPr>
        <w:t>zawodowych</w:t>
      </w:r>
      <w:r w:rsidRPr="00025D0E">
        <w:rPr>
          <w:rFonts w:ascii="Arial" w:eastAsia="Calibri" w:hAnsi="Arial" w:cs="Arial"/>
          <w:b/>
          <w:bCs/>
          <w:i/>
          <w:iCs/>
          <w:color w:val="C00000"/>
          <w:kern w:val="2"/>
        </w:rPr>
        <w:t xml:space="preserve"> podejrzenia stosowania</w:t>
      </w:r>
      <w:r w:rsidRPr="00025D0E">
        <w:rPr>
          <w:rFonts w:ascii="Arial" w:eastAsia="Calibri" w:hAnsi="Arial" w:cs="Arial"/>
          <w:i/>
          <w:iCs/>
          <w:color w:val="002060"/>
          <w:kern w:val="2"/>
        </w:rPr>
        <w:t xml:space="preserve"> przemocy wobec osób doznających przemocy domowej </w:t>
      </w:r>
      <w:r w:rsidRPr="00025D0E">
        <w:rPr>
          <w:rFonts w:ascii="Arial" w:eastAsia="Calibri" w:hAnsi="Arial" w:cs="Arial"/>
          <w:b/>
          <w:bCs/>
          <w:i/>
          <w:iCs/>
          <w:color w:val="C00000"/>
          <w:kern w:val="2"/>
        </w:rPr>
        <w:t>lub w wyniku zgłoszenia dokonanego przez świadka przemocy domowej.</w:t>
      </w:r>
    </w:p>
    <w:p w14:paraId="2CF7A50E" w14:textId="77777777" w:rsidR="00025D0E" w:rsidRPr="00025D0E" w:rsidRDefault="00025D0E" w:rsidP="00355997">
      <w:pPr>
        <w:spacing w:after="0" w:line="240" w:lineRule="auto"/>
        <w:jc w:val="both"/>
        <w:rPr>
          <w:rFonts w:ascii="Cambria" w:eastAsia="Calibri" w:hAnsi="Cambria" w:cs="Arial"/>
          <w:noProof/>
        </w:rPr>
      </w:pPr>
    </w:p>
    <w:p w14:paraId="3383CDF9" w14:textId="77777777" w:rsidR="00025D0E" w:rsidRPr="00025D0E" w:rsidRDefault="00025D0E" w:rsidP="00355997">
      <w:pPr>
        <w:spacing w:after="100" w:afterAutospacing="1" w:line="240" w:lineRule="auto"/>
        <w:jc w:val="center"/>
        <w:outlineLvl w:val="1"/>
        <w:rPr>
          <w:rFonts w:ascii="Arial" w:eastAsia="Times New Roman" w:hAnsi="Arial" w:cs="Arial"/>
          <w:b/>
          <w:bCs/>
          <w:color w:val="0070C0"/>
          <w:sz w:val="24"/>
          <w:szCs w:val="24"/>
          <w:lang w:eastAsia="pl-PL"/>
        </w:rPr>
      </w:pPr>
      <w:r w:rsidRPr="00025D0E">
        <w:rPr>
          <w:rFonts w:ascii="Arial" w:eastAsia="Times New Roman" w:hAnsi="Arial" w:cs="Arial"/>
          <w:b/>
          <w:bCs/>
          <w:color w:val="0070C0"/>
          <w:sz w:val="24"/>
          <w:szCs w:val="24"/>
          <w:lang w:eastAsia="pl-PL"/>
        </w:rPr>
        <w:t>Wszczęcie procedury „Niebieskie Karty”</w:t>
      </w:r>
    </w:p>
    <w:p w14:paraId="62819E29" w14:textId="77777777" w:rsidR="00025D0E" w:rsidRPr="00025D0E" w:rsidRDefault="00025D0E" w:rsidP="00355997">
      <w:pPr>
        <w:spacing w:before="100" w:beforeAutospacing="1" w:after="100" w:afterAutospacing="1" w:line="240" w:lineRule="auto"/>
        <w:rPr>
          <w:rFonts w:ascii="Arial" w:eastAsia="Times New Roman" w:hAnsi="Arial" w:cs="Arial"/>
          <w:lang w:eastAsia="pl-PL"/>
        </w:rPr>
      </w:pPr>
      <w:r w:rsidRPr="00025D0E">
        <w:rPr>
          <w:rFonts w:ascii="Arial" w:eastAsia="Times New Roman" w:hAnsi="Arial" w:cs="Arial"/>
          <w:lang w:eastAsia="pl-PL"/>
        </w:rPr>
        <w:t>Podmiotami zobowiązanymi do działania w ramach procedury „Niebieskie Karty” są:</w:t>
      </w:r>
    </w:p>
    <w:p w14:paraId="219D8524" w14:textId="77777777" w:rsidR="00025D0E" w:rsidRPr="00025D0E" w:rsidRDefault="00025D0E" w:rsidP="00355997">
      <w:pPr>
        <w:numPr>
          <w:ilvl w:val="0"/>
          <w:numId w:val="18"/>
        </w:numPr>
        <w:spacing w:before="100" w:beforeAutospacing="1" w:after="100" w:afterAutospacing="1" w:line="240" w:lineRule="auto"/>
        <w:rPr>
          <w:rFonts w:ascii="Arial" w:eastAsia="Times New Roman" w:hAnsi="Arial" w:cs="Arial"/>
          <w:lang w:eastAsia="pl-PL"/>
        </w:rPr>
      </w:pPr>
      <w:r w:rsidRPr="00025D0E">
        <w:rPr>
          <w:rFonts w:ascii="Arial" w:eastAsia="Times New Roman" w:hAnsi="Arial" w:cs="Arial"/>
          <w:lang w:eastAsia="pl-PL"/>
        </w:rPr>
        <w:t>przedstawiciele jednostek pomocy społecznej,</w:t>
      </w:r>
    </w:p>
    <w:p w14:paraId="33098A00" w14:textId="77777777" w:rsidR="00025D0E" w:rsidRPr="00025D0E" w:rsidRDefault="00025D0E" w:rsidP="00355997">
      <w:pPr>
        <w:numPr>
          <w:ilvl w:val="0"/>
          <w:numId w:val="18"/>
        </w:numPr>
        <w:spacing w:before="100" w:beforeAutospacing="1" w:after="100" w:afterAutospacing="1" w:line="240" w:lineRule="auto"/>
        <w:rPr>
          <w:rFonts w:ascii="Arial" w:eastAsia="Times New Roman" w:hAnsi="Arial" w:cs="Arial"/>
          <w:lang w:eastAsia="pl-PL"/>
        </w:rPr>
      </w:pPr>
      <w:r w:rsidRPr="00025D0E">
        <w:rPr>
          <w:rFonts w:ascii="Arial" w:eastAsia="Times New Roman" w:hAnsi="Arial" w:cs="Arial"/>
          <w:lang w:eastAsia="pl-PL"/>
        </w:rPr>
        <w:t>gminnych komisji rozwiązywania problemów alkoholowych,</w:t>
      </w:r>
    </w:p>
    <w:p w14:paraId="0FFFE643" w14:textId="77777777" w:rsidR="00025D0E" w:rsidRPr="00025D0E" w:rsidRDefault="00025D0E" w:rsidP="00355997">
      <w:pPr>
        <w:numPr>
          <w:ilvl w:val="0"/>
          <w:numId w:val="18"/>
        </w:numPr>
        <w:spacing w:before="100" w:beforeAutospacing="1" w:after="100" w:afterAutospacing="1" w:line="240" w:lineRule="auto"/>
        <w:rPr>
          <w:rFonts w:ascii="Arial" w:eastAsia="Times New Roman" w:hAnsi="Arial" w:cs="Arial"/>
          <w:lang w:eastAsia="pl-PL"/>
        </w:rPr>
      </w:pPr>
      <w:r w:rsidRPr="00025D0E">
        <w:rPr>
          <w:rFonts w:ascii="Arial" w:eastAsia="Times New Roman" w:hAnsi="Arial" w:cs="Arial"/>
          <w:lang w:eastAsia="pl-PL"/>
        </w:rPr>
        <w:t>Policji,</w:t>
      </w:r>
    </w:p>
    <w:p w14:paraId="67315E05" w14:textId="77777777" w:rsidR="00025D0E" w:rsidRPr="00025D0E" w:rsidRDefault="00025D0E" w:rsidP="00355997">
      <w:pPr>
        <w:numPr>
          <w:ilvl w:val="0"/>
          <w:numId w:val="18"/>
        </w:numPr>
        <w:spacing w:before="100" w:beforeAutospacing="1" w:after="100" w:afterAutospacing="1" w:line="240" w:lineRule="auto"/>
        <w:rPr>
          <w:rFonts w:ascii="Arial" w:eastAsia="Times New Roman" w:hAnsi="Arial" w:cs="Arial"/>
          <w:b/>
          <w:bCs/>
          <w:lang w:eastAsia="pl-PL"/>
        </w:rPr>
      </w:pPr>
      <w:r w:rsidRPr="00025D0E">
        <w:rPr>
          <w:rFonts w:ascii="Arial" w:eastAsia="Times New Roman" w:hAnsi="Arial" w:cs="Arial"/>
          <w:b/>
          <w:bCs/>
          <w:lang w:eastAsia="pl-PL"/>
        </w:rPr>
        <w:t>oświaty,</w:t>
      </w:r>
    </w:p>
    <w:p w14:paraId="6BF0E32B" w14:textId="77777777" w:rsidR="00025D0E" w:rsidRPr="00025D0E" w:rsidRDefault="00025D0E" w:rsidP="00355997">
      <w:pPr>
        <w:numPr>
          <w:ilvl w:val="0"/>
          <w:numId w:val="18"/>
        </w:numPr>
        <w:spacing w:before="100" w:beforeAutospacing="1" w:after="100" w:afterAutospacing="1" w:line="240" w:lineRule="auto"/>
        <w:rPr>
          <w:rFonts w:ascii="Arial" w:eastAsia="Times New Roman" w:hAnsi="Arial" w:cs="Arial"/>
          <w:lang w:eastAsia="pl-PL"/>
        </w:rPr>
      </w:pPr>
      <w:r w:rsidRPr="00025D0E">
        <w:rPr>
          <w:rFonts w:ascii="Arial" w:eastAsia="Times New Roman" w:hAnsi="Arial" w:cs="Arial"/>
          <w:lang w:eastAsia="pl-PL"/>
        </w:rPr>
        <w:t>ochrony zdrowia.</w:t>
      </w:r>
    </w:p>
    <w:p w14:paraId="1347E468" w14:textId="77777777"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 xml:space="preserve">     Wymienione podmioty są uprawnione i zarazem zobowiązane do prowadzenia procedury „Niebieskie Karty” w każdym przypadku uzasadnionego podejrzenia zaistnienia przemocy </w:t>
      </w:r>
      <w:r w:rsidRPr="00025D0E">
        <w:rPr>
          <w:rFonts w:ascii="Arial" w:eastAsia="Times New Roman" w:hAnsi="Arial" w:cs="Arial"/>
          <w:lang w:eastAsia="pl-PL"/>
        </w:rPr>
        <w:br/>
        <w:t>w rodzinie.</w:t>
      </w:r>
    </w:p>
    <w:p w14:paraId="48121FF4" w14:textId="77777777" w:rsidR="00025D0E" w:rsidRPr="00025D0E" w:rsidRDefault="00025D0E" w:rsidP="00355997">
      <w:pPr>
        <w:shd w:val="clear" w:color="auto" w:fill="FEFFE1"/>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t xml:space="preserve">   Procedurę „Niebieskie Karty” należy wszcząć na podstawie </w:t>
      </w:r>
      <w:r w:rsidRPr="00025D0E">
        <w:rPr>
          <w:rFonts w:ascii="Arial" w:eastAsia="Times New Roman" w:hAnsi="Arial" w:cs="Arial"/>
          <w:b/>
          <w:bCs/>
          <w:color w:val="C00000"/>
          <w:lang w:eastAsia="pl-PL"/>
        </w:rPr>
        <w:t xml:space="preserve">samego uzasadnionego podejrzenia zaistnienia przemocy domowej chociażby niepopartego żadnymi dowodami. Podkreślam: samego uzasadnionego podejrzenia </w:t>
      </w:r>
      <w:r w:rsidRPr="00025D0E">
        <w:rPr>
          <w:rFonts w:ascii="Arial" w:eastAsia="Times New Roman" w:hAnsi="Arial" w:cs="Arial"/>
          <w:lang w:eastAsia="pl-PL"/>
        </w:rPr>
        <w:t xml:space="preserve">(art. 9d ust. 4 ustawy). </w:t>
      </w:r>
    </w:p>
    <w:p w14:paraId="7A60B9FD" w14:textId="77777777" w:rsidR="00025D0E" w:rsidRPr="00025D0E" w:rsidRDefault="00025D0E" w:rsidP="00355997">
      <w:pPr>
        <w:spacing w:before="100" w:beforeAutospacing="1" w:after="100" w:afterAutospacing="1"/>
        <w:jc w:val="both"/>
        <w:rPr>
          <w:rFonts w:ascii="Arial" w:eastAsia="Times New Roman" w:hAnsi="Arial" w:cs="Arial"/>
          <w:lang w:eastAsia="pl-PL"/>
        </w:rPr>
      </w:pPr>
      <w:r w:rsidRPr="00025D0E">
        <w:rPr>
          <w:rFonts w:ascii="Arial" w:eastAsia="Times New Roman" w:hAnsi="Arial" w:cs="Arial"/>
          <w:lang w:eastAsia="pl-PL"/>
        </w:rPr>
        <w:t xml:space="preserve"> Zmieniono wzory Niebieskich kart – ich zawartość znajduje się w Rozporządzeniu Rady Ministrów z dnia 6 września z 2023 r. w sprawie procedury „Niebieskie karty” oraz wzorów formularzy Niebieskie karty</w:t>
      </w:r>
    </w:p>
    <w:p w14:paraId="6BCC23C1" w14:textId="77777777" w:rsidR="00025D0E" w:rsidRPr="00025D0E" w:rsidRDefault="00025D0E" w:rsidP="00355997">
      <w:pPr>
        <w:spacing w:before="100" w:beforeAutospacing="1" w:after="100" w:afterAutospacing="1"/>
        <w:jc w:val="both"/>
        <w:rPr>
          <w:rFonts w:ascii="Arial Narrow" w:eastAsia="Calibri" w:hAnsi="Arial Narrow" w:cs="Arial"/>
          <w:i/>
          <w:iCs/>
          <w:kern w:val="2"/>
        </w:rPr>
      </w:pPr>
      <w:r w:rsidRPr="00025D0E">
        <w:rPr>
          <w:rFonts w:ascii="Arial" w:eastAsia="Times New Roman" w:hAnsi="Arial" w:cs="Arial"/>
          <w:lang w:eastAsia="pl-PL"/>
        </w:rPr>
        <w:t>W związku z koniecznością wypracowania w szkole/przedszkolu standardów ochrony małoletnich (najpóźniej w terminie 6 miesięcy od daty wejścia w życie ustawy z dnia 28 lipca 2023 r. o zmianie Kodeksu rodzinnego i opiekuńczego) i konieczności umieszczenia w nim, zgodnie   z art. 22 b pkt 3 „</w:t>
      </w:r>
      <w:r w:rsidRPr="00025D0E">
        <w:rPr>
          <w:rFonts w:ascii="Arial Narrow" w:eastAsia="Times New Roman" w:hAnsi="Arial Narrow" w:cs="Arial"/>
          <w:i/>
          <w:iCs/>
          <w:lang w:eastAsia="pl-PL"/>
        </w:rPr>
        <w:t xml:space="preserve">procedur </w:t>
      </w:r>
      <w:r w:rsidRPr="00025D0E">
        <w:rPr>
          <w:rFonts w:ascii="Arial Narrow" w:eastAsia="Calibri" w:hAnsi="Arial Narrow" w:cs="Arial"/>
          <w:i/>
          <w:iCs/>
          <w:kern w:val="2"/>
        </w:rPr>
        <w:t>i osób odpowiedzialnych za składanie zawiadomień o podejrzeniu popełnienia przestępstwa na szkodę małoletniego, zawiadamianie sądu opiekuńczego oraz w przypadku instytucji, które posiadają takie uprawnienia, osoby odpowiedzialne za wszczynanie procedury „Niebieskie Karty”</w:t>
      </w:r>
    </w:p>
    <w:p w14:paraId="1184A544" w14:textId="77777777" w:rsidR="00025D0E" w:rsidRDefault="00025D0E" w:rsidP="00355997">
      <w:pPr>
        <w:shd w:val="clear" w:color="auto" w:fill="FFFFFF"/>
        <w:spacing w:before="240" w:after="0" w:line="240" w:lineRule="auto"/>
        <w:jc w:val="both"/>
        <w:rPr>
          <w:rFonts w:ascii="Arial" w:eastAsia="Times New Roman" w:hAnsi="Arial" w:cs="Arial"/>
          <w:b/>
          <w:bCs/>
          <w:sz w:val="24"/>
          <w:szCs w:val="24"/>
          <w:lang w:eastAsia="pl-PL"/>
        </w:rPr>
      </w:pPr>
    </w:p>
    <w:p w14:paraId="14CAB632" w14:textId="77777777" w:rsidR="0006672C" w:rsidRDefault="0006672C" w:rsidP="00355997">
      <w:pPr>
        <w:shd w:val="clear" w:color="auto" w:fill="FFFFFF"/>
        <w:spacing w:before="240" w:after="0" w:line="240" w:lineRule="auto"/>
        <w:jc w:val="both"/>
        <w:rPr>
          <w:rFonts w:ascii="Arial" w:eastAsia="Times New Roman" w:hAnsi="Arial" w:cs="Arial"/>
          <w:b/>
          <w:bCs/>
          <w:sz w:val="24"/>
          <w:szCs w:val="24"/>
          <w:lang w:eastAsia="pl-PL"/>
        </w:rPr>
      </w:pPr>
    </w:p>
    <w:p w14:paraId="3A3ECA99" w14:textId="77777777" w:rsidR="0006672C" w:rsidRDefault="0006672C" w:rsidP="00355997">
      <w:pPr>
        <w:shd w:val="clear" w:color="auto" w:fill="FFFFFF"/>
        <w:spacing w:before="240" w:after="0" w:line="240" w:lineRule="auto"/>
        <w:jc w:val="both"/>
        <w:rPr>
          <w:rFonts w:ascii="Arial" w:eastAsia="Times New Roman" w:hAnsi="Arial" w:cs="Arial"/>
          <w:b/>
          <w:bCs/>
          <w:sz w:val="24"/>
          <w:szCs w:val="24"/>
          <w:lang w:eastAsia="pl-PL"/>
        </w:rPr>
      </w:pPr>
    </w:p>
    <w:p w14:paraId="2D380D25" w14:textId="77777777" w:rsidR="00B17805" w:rsidRDefault="00B17805" w:rsidP="00355997">
      <w:pPr>
        <w:shd w:val="clear" w:color="auto" w:fill="FFFFFF"/>
        <w:spacing w:before="240" w:after="0" w:line="240" w:lineRule="auto"/>
        <w:jc w:val="both"/>
        <w:rPr>
          <w:rFonts w:ascii="Arial" w:eastAsia="Times New Roman" w:hAnsi="Arial" w:cs="Arial"/>
          <w:b/>
          <w:bCs/>
          <w:sz w:val="24"/>
          <w:szCs w:val="24"/>
          <w:lang w:eastAsia="pl-PL"/>
        </w:rPr>
      </w:pPr>
    </w:p>
    <w:p w14:paraId="411914FF" w14:textId="77777777" w:rsidR="00B17805" w:rsidRDefault="00B17805" w:rsidP="00355997">
      <w:pPr>
        <w:shd w:val="clear" w:color="auto" w:fill="FFFFFF"/>
        <w:spacing w:before="240" w:after="0" w:line="240" w:lineRule="auto"/>
        <w:jc w:val="both"/>
        <w:rPr>
          <w:rFonts w:ascii="Arial" w:eastAsia="Times New Roman" w:hAnsi="Arial" w:cs="Arial"/>
          <w:b/>
          <w:bCs/>
          <w:sz w:val="24"/>
          <w:szCs w:val="24"/>
          <w:lang w:eastAsia="pl-PL"/>
        </w:rPr>
      </w:pPr>
    </w:p>
    <w:p w14:paraId="13798162" w14:textId="77777777" w:rsidR="0006672C" w:rsidRDefault="0006672C" w:rsidP="00355997">
      <w:pPr>
        <w:shd w:val="clear" w:color="auto" w:fill="FFFFFF"/>
        <w:spacing w:before="240" w:after="0" w:line="240" w:lineRule="auto"/>
        <w:jc w:val="both"/>
        <w:rPr>
          <w:rFonts w:ascii="Arial" w:eastAsia="Times New Roman" w:hAnsi="Arial" w:cs="Arial"/>
          <w:b/>
          <w:bCs/>
          <w:sz w:val="24"/>
          <w:szCs w:val="24"/>
          <w:lang w:eastAsia="pl-PL"/>
        </w:rPr>
      </w:pPr>
    </w:p>
    <w:p w14:paraId="43A861CE" w14:textId="77777777" w:rsidR="0006672C" w:rsidRDefault="0006672C" w:rsidP="00355997">
      <w:pPr>
        <w:shd w:val="clear" w:color="auto" w:fill="FFFFFF"/>
        <w:spacing w:before="240" w:after="0" w:line="240" w:lineRule="auto"/>
        <w:jc w:val="both"/>
        <w:rPr>
          <w:rFonts w:ascii="Arial" w:eastAsia="Times New Roman" w:hAnsi="Arial" w:cs="Arial"/>
          <w:b/>
          <w:bCs/>
          <w:sz w:val="24"/>
          <w:szCs w:val="24"/>
          <w:lang w:eastAsia="pl-PL"/>
        </w:rPr>
      </w:pPr>
    </w:p>
    <w:p w14:paraId="28C4E8D0" w14:textId="73553CC1" w:rsidR="00025D0E" w:rsidRPr="00025D0E" w:rsidRDefault="00025D0E" w:rsidP="00355997">
      <w:pPr>
        <w:numPr>
          <w:ilvl w:val="0"/>
          <w:numId w:val="5"/>
        </w:numPr>
        <w:shd w:val="clear" w:color="auto" w:fill="FEF2E8"/>
        <w:spacing w:after="0" w:line="240" w:lineRule="auto"/>
        <w:ind w:left="426" w:hanging="426"/>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r w:rsidRPr="00025D0E">
        <w:rPr>
          <w:rFonts w:ascii="Arial" w:eastAsia="Times New Roman" w:hAnsi="Arial" w:cs="Arial"/>
          <w:b/>
          <w:sz w:val="28"/>
          <w:szCs w:val="28"/>
          <w:lang w:eastAsia="pl-PL"/>
        </w:rPr>
        <w:lastRenderedPageBreak/>
        <w:t>Ustawa z dnia 28 lipca 2023 r. o zmianie ustawy – Kodeks rodzinny i opiekuńczy oraz niektórych innych ustaw (Dz.U. poz. 1606)</w:t>
      </w:r>
    </w:p>
    <w:p w14:paraId="25243580" w14:textId="77777777" w:rsidR="00025D0E" w:rsidRPr="00025D0E" w:rsidRDefault="00025D0E" w:rsidP="00355997">
      <w:pPr>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79254357" w14:textId="77777777" w:rsidR="00025D0E" w:rsidRPr="00025D0E" w:rsidRDefault="00025D0E" w:rsidP="00355997">
      <w:pPr>
        <w:spacing w:after="0" w:line="240" w:lineRule="auto"/>
        <w:jc w:val="both"/>
        <w:rPr>
          <w:rFonts w:ascii="Tahoma" w:eastAsia="Times New Roman" w:hAnsi="Tahoma" w:cs="Tahoma"/>
          <w:bCs/>
          <w:lang w:eastAsia="pl-PL"/>
        </w:rPr>
      </w:pPr>
    </w:p>
    <w:p w14:paraId="25956AA0" w14:textId="77777777" w:rsidR="00025D0E" w:rsidRPr="00025D0E" w:rsidRDefault="00025D0E" w:rsidP="00355997">
      <w:pPr>
        <w:spacing w:after="0" w:line="240" w:lineRule="auto"/>
        <w:jc w:val="both"/>
        <w:rPr>
          <w:rFonts w:ascii="Tahoma" w:eastAsia="Times New Roman" w:hAnsi="Tahoma" w:cs="Tahoma"/>
          <w:bCs/>
          <w:lang w:eastAsia="pl-PL"/>
        </w:rPr>
      </w:pPr>
      <w:r w:rsidRPr="00025D0E">
        <w:rPr>
          <w:rFonts w:ascii="Tahoma" w:eastAsia="Times New Roman" w:hAnsi="Tahoma" w:cs="Tahoma"/>
          <w:bCs/>
          <w:lang w:eastAsia="pl-PL"/>
        </w:rPr>
        <w:t>Ustawa z dnia 28 lipca 2023 r. („Ustawa Kamilka”) wprowadza zmiany w kilku ustawach. Między innymi są to:</w:t>
      </w:r>
    </w:p>
    <w:p w14:paraId="70284614" w14:textId="77777777" w:rsidR="00025D0E" w:rsidRPr="00025D0E" w:rsidRDefault="00025D0E" w:rsidP="00355997">
      <w:pPr>
        <w:spacing w:after="0" w:line="240" w:lineRule="auto"/>
        <w:jc w:val="both"/>
        <w:rPr>
          <w:rFonts w:ascii="Tahoma" w:eastAsia="Times New Roman" w:hAnsi="Tahoma" w:cs="Tahoma"/>
          <w:bCs/>
          <w:lang w:eastAsia="pl-PL"/>
        </w:rPr>
      </w:pPr>
    </w:p>
    <w:p w14:paraId="541551D2" w14:textId="77777777" w:rsidR="00025D0E" w:rsidRPr="00025D0E" w:rsidRDefault="00025D0E" w:rsidP="00355997">
      <w:pPr>
        <w:numPr>
          <w:ilvl w:val="0"/>
          <w:numId w:val="7"/>
        </w:numPr>
        <w:shd w:val="clear" w:color="auto" w:fill="FEFFE1"/>
        <w:spacing w:before="240" w:after="0" w:line="240" w:lineRule="auto"/>
        <w:jc w:val="both"/>
        <w:rPr>
          <w:rFonts w:ascii="Arial" w:eastAsia="Times New Roman" w:hAnsi="Arial" w:cs="Arial"/>
          <w:b/>
          <w:bCs/>
          <w:vanish/>
          <w:sz w:val="24"/>
          <w:szCs w:val="24"/>
          <w:shd w:val="clear" w:color="auto" w:fill="FEFFE1"/>
          <w:lang w:eastAsia="pl-PL"/>
        </w:rPr>
      </w:pPr>
    </w:p>
    <w:p w14:paraId="50F0B623" w14:textId="77777777" w:rsidR="00025D0E" w:rsidRPr="00025D0E" w:rsidRDefault="00025D0E" w:rsidP="00355997">
      <w:pPr>
        <w:numPr>
          <w:ilvl w:val="1"/>
          <w:numId w:val="7"/>
        </w:numPr>
        <w:shd w:val="clear" w:color="auto" w:fill="FEFFE1"/>
        <w:spacing w:before="240" w:after="0" w:line="240" w:lineRule="auto"/>
        <w:ind w:left="851" w:hanging="567"/>
        <w:jc w:val="both"/>
        <w:rPr>
          <w:rFonts w:ascii="Arial" w:eastAsia="Times New Roman" w:hAnsi="Arial" w:cs="Arial"/>
          <w:b/>
          <w:bCs/>
          <w:sz w:val="24"/>
          <w:szCs w:val="24"/>
          <w:lang w:eastAsia="pl-PL"/>
        </w:rPr>
      </w:pPr>
      <w:r w:rsidRPr="00025D0E">
        <w:rPr>
          <w:rFonts w:ascii="Arial" w:eastAsia="Times New Roman" w:hAnsi="Arial" w:cs="Arial"/>
          <w:b/>
          <w:bCs/>
          <w:sz w:val="24"/>
          <w:szCs w:val="24"/>
          <w:shd w:val="clear" w:color="auto" w:fill="FEFFE1"/>
          <w:lang w:eastAsia="pl-PL"/>
        </w:rPr>
        <w:t xml:space="preserve"> Zmiany w ustawie z dnia 13 maja 2016 r. o przeciwdziałaniu zagrożeniem przestępczością na tle seksualnym i ochronie małoletnich </w:t>
      </w:r>
    </w:p>
    <w:p w14:paraId="3D88362E" w14:textId="77777777" w:rsidR="00025D0E" w:rsidRPr="00025D0E" w:rsidRDefault="00025D0E" w:rsidP="00355997">
      <w:pPr>
        <w:spacing w:after="0" w:line="240" w:lineRule="auto"/>
        <w:jc w:val="both"/>
        <w:rPr>
          <w:rFonts w:ascii="Arial" w:eastAsia="Calibri" w:hAnsi="Arial" w:cs="Arial"/>
          <w:i/>
          <w:iCs/>
          <w:color w:val="002060"/>
          <w:kern w:val="2"/>
        </w:rPr>
      </w:pPr>
    </w:p>
    <w:p w14:paraId="2D9357E8" w14:textId="1E2FF61B" w:rsidR="00025D0E" w:rsidRPr="00025D0E" w:rsidRDefault="00025D0E" w:rsidP="00355997">
      <w:pPr>
        <w:numPr>
          <w:ilvl w:val="1"/>
          <w:numId w:val="20"/>
        </w:numPr>
        <w:spacing w:before="100" w:beforeAutospacing="1" w:after="0" w:line="240" w:lineRule="auto"/>
        <w:ind w:left="567" w:hanging="425"/>
        <w:jc w:val="both"/>
        <w:rPr>
          <w:rFonts w:ascii="Arial" w:eastAsia="Calibri" w:hAnsi="Arial" w:cs="Arial"/>
          <w:i/>
          <w:iCs/>
          <w:color w:val="002060"/>
          <w:kern w:val="2"/>
        </w:rPr>
      </w:pPr>
      <w:r w:rsidRPr="00025D0E">
        <w:rPr>
          <w:rFonts w:ascii="Arial" w:eastAsia="Calibri" w:hAnsi="Arial" w:cs="Arial"/>
          <w:i/>
          <w:iCs/>
          <w:color w:val="002060"/>
          <w:kern w:val="2"/>
        </w:rPr>
        <w:t xml:space="preserve">w tytule ustawy ogólne określenie przedmiotu ustawy otrzymuje brzmienie: „o przeciwdziałaniu zagrożeniom przestępczością na tle seksualnym i ochronie małoletnich”; </w:t>
      </w:r>
    </w:p>
    <w:p w14:paraId="08A026EB" w14:textId="77777777" w:rsidR="00025D0E" w:rsidRPr="00025D0E" w:rsidRDefault="00025D0E" w:rsidP="00355997">
      <w:pPr>
        <w:spacing w:after="100" w:afterAutospacing="1" w:line="240" w:lineRule="auto"/>
        <w:jc w:val="both"/>
        <w:rPr>
          <w:rFonts w:ascii="Arial" w:eastAsia="Calibri" w:hAnsi="Arial" w:cs="Arial"/>
          <w:i/>
          <w:iCs/>
          <w:color w:val="0070C0"/>
          <w:kern w:val="2"/>
        </w:rPr>
      </w:pPr>
      <w:r>
        <w:rPr>
          <w:rFonts w:ascii="Arial" w:eastAsia="Calibri" w:hAnsi="Arial" w:cs="Arial"/>
          <w:i/>
          <w:iCs/>
          <w:noProof/>
          <w:color w:val="0070C0"/>
          <w:kern w:val="2"/>
          <w:lang w:eastAsia="pl-PL"/>
        </w:rPr>
        <mc:AlternateContent>
          <mc:Choice Requires="wps">
            <w:drawing>
              <wp:anchor distT="0" distB="0" distL="114300" distR="114300" simplePos="0" relativeHeight="251671552" behindDoc="0" locked="0" layoutInCell="1" allowOverlap="1" wp14:anchorId="3A7CD7A8" wp14:editId="626A2B62">
                <wp:simplePos x="0" y="0"/>
                <wp:positionH relativeFrom="column">
                  <wp:posOffset>83185</wp:posOffset>
                </wp:positionH>
                <wp:positionV relativeFrom="paragraph">
                  <wp:posOffset>90805</wp:posOffset>
                </wp:positionV>
                <wp:extent cx="2065020" cy="0"/>
                <wp:effectExtent l="20955" t="24765" r="19050" b="2286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59B7883" id="Łącznik prosty ze strzałką 7" o:spid="_x0000_s1026" type="#_x0000_t32" style="position:absolute;margin-left:6.55pt;margin-top:7.15pt;width:162.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" strokecolor="#ffc000" strokeweight="2.5pt">
                <v:shadow color="#868686"/>
              </v:shape>
            </w:pict>
          </mc:Fallback>
        </mc:AlternateContent>
      </w:r>
    </w:p>
    <w:p w14:paraId="0301AB5D" w14:textId="77777777" w:rsidR="00025D0E" w:rsidRPr="00025D0E" w:rsidRDefault="00025D0E" w:rsidP="00355997">
      <w:pPr>
        <w:numPr>
          <w:ilvl w:val="1"/>
          <w:numId w:val="20"/>
        </w:numPr>
        <w:spacing w:before="100" w:beforeAutospacing="1" w:after="100" w:afterAutospacing="1" w:line="240" w:lineRule="auto"/>
        <w:ind w:left="567" w:hanging="425"/>
        <w:jc w:val="both"/>
        <w:rPr>
          <w:rFonts w:ascii="Arial" w:eastAsia="Calibri" w:hAnsi="Arial" w:cs="Arial"/>
          <w:i/>
          <w:iCs/>
          <w:color w:val="0070C0"/>
          <w:kern w:val="2"/>
        </w:rPr>
      </w:pPr>
      <w:r w:rsidRPr="00025D0E">
        <w:rPr>
          <w:rFonts w:ascii="Arial" w:eastAsia="Calibri" w:hAnsi="Arial" w:cs="Arial"/>
          <w:kern w:val="2"/>
        </w:rPr>
        <w:t xml:space="preserve">art. 1 otrzymuje brzmienie: </w:t>
      </w:r>
    </w:p>
    <w:p w14:paraId="7217C5C8"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2060"/>
          <w:kern w:val="2"/>
        </w:rPr>
      </w:pPr>
      <w:r>
        <w:rPr>
          <w:rFonts w:ascii="Arial" w:eastAsia="Calibri" w:hAnsi="Arial" w:cs="Arial"/>
          <w:i/>
          <w:iCs/>
          <w:noProof/>
          <w:color w:val="0070C0"/>
          <w:kern w:val="2"/>
          <w:lang w:eastAsia="pl-PL"/>
        </w:rPr>
        <mc:AlternateContent>
          <mc:Choice Requires="wps">
            <w:drawing>
              <wp:anchor distT="0" distB="0" distL="114300" distR="114300" simplePos="0" relativeHeight="251672576" behindDoc="0" locked="0" layoutInCell="1" allowOverlap="1" wp14:anchorId="1E0F4943" wp14:editId="4B7A5014">
                <wp:simplePos x="0" y="0"/>
                <wp:positionH relativeFrom="column">
                  <wp:posOffset>83185</wp:posOffset>
                </wp:positionH>
                <wp:positionV relativeFrom="paragraph">
                  <wp:posOffset>604520</wp:posOffset>
                </wp:positionV>
                <wp:extent cx="2065020" cy="0"/>
                <wp:effectExtent l="20955" t="24765" r="19050" b="2286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CBA210C" id="Łącznik prosty ze strzałką 6" o:spid="_x0000_s1026" type="#_x0000_t32" style="position:absolute;margin-left:6.55pt;margin-top:47.6pt;width:162.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" strokecolor="#ffc000" strokeweight="2.5pt">
                <v:shadow color="#868686"/>
              </v:shape>
            </w:pict>
          </mc:Fallback>
        </mc:AlternateContent>
      </w:r>
      <w:r w:rsidRPr="00025D0E">
        <w:rPr>
          <w:rFonts w:ascii="Arial" w:eastAsia="Calibri" w:hAnsi="Arial" w:cs="Arial"/>
          <w:i/>
          <w:iCs/>
          <w:color w:val="002060"/>
          <w:kern w:val="2"/>
        </w:rPr>
        <w:t xml:space="preserve">„Art. 1. Ustawa określa szczególne środki ochrony przeciwdziałające zagrożeniom przestępczością na tle seksualnym i szczególne środki ochrony małoletnich.”; </w:t>
      </w:r>
    </w:p>
    <w:p w14:paraId="150B6FF0"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70C0"/>
          <w:kern w:val="2"/>
        </w:rPr>
      </w:pPr>
    </w:p>
    <w:p w14:paraId="72D21257" w14:textId="77777777" w:rsidR="00025D0E" w:rsidRPr="00025D0E" w:rsidRDefault="00025D0E" w:rsidP="00355997">
      <w:pPr>
        <w:numPr>
          <w:ilvl w:val="0"/>
          <w:numId w:val="21"/>
        </w:numPr>
        <w:spacing w:before="100" w:beforeAutospacing="1" w:after="100" w:afterAutospacing="1" w:line="240" w:lineRule="auto"/>
        <w:ind w:left="567" w:hanging="425"/>
        <w:jc w:val="both"/>
        <w:rPr>
          <w:rFonts w:ascii="Arial" w:eastAsia="Calibri" w:hAnsi="Arial" w:cs="Arial"/>
          <w:kern w:val="2"/>
        </w:rPr>
      </w:pPr>
      <w:r w:rsidRPr="00025D0E">
        <w:rPr>
          <w:rFonts w:ascii="Arial" w:eastAsia="Calibri" w:hAnsi="Arial" w:cs="Arial"/>
          <w:kern w:val="2"/>
        </w:rPr>
        <w:t xml:space="preserve">art. 3 otrzymuje brzmienie: </w:t>
      </w:r>
    </w:p>
    <w:p w14:paraId="001690BD"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70C0"/>
          <w:kern w:val="2"/>
        </w:rPr>
      </w:pPr>
      <w:r w:rsidRPr="00025D0E">
        <w:rPr>
          <w:rFonts w:ascii="Arial" w:eastAsia="Calibri" w:hAnsi="Arial" w:cs="Arial"/>
          <w:i/>
          <w:iCs/>
          <w:color w:val="002060"/>
          <w:kern w:val="2"/>
        </w:rPr>
        <w:t>„Art. 3. 1.</w:t>
      </w:r>
      <w:r w:rsidRPr="00025D0E">
        <w:rPr>
          <w:rFonts w:ascii="Arial" w:eastAsia="Calibri" w:hAnsi="Arial" w:cs="Arial"/>
          <w:i/>
          <w:iCs/>
          <w:color w:val="C00000"/>
          <w:kern w:val="2"/>
        </w:rPr>
        <w:t xml:space="preserve"> Szczególnymi środkami ochrony</w:t>
      </w:r>
      <w:r w:rsidRPr="00025D0E">
        <w:rPr>
          <w:rFonts w:ascii="Arial" w:eastAsia="Calibri" w:hAnsi="Arial" w:cs="Arial"/>
          <w:i/>
          <w:iCs/>
          <w:color w:val="0070C0"/>
          <w:kern w:val="2"/>
        </w:rPr>
        <w:t xml:space="preserve"> </w:t>
      </w:r>
      <w:r w:rsidRPr="00025D0E">
        <w:rPr>
          <w:rFonts w:ascii="Arial" w:eastAsia="Calibri" w:hAnsi="Arial" w:cs="Arial"/>
          <w:i/>
          <w:iCs/>
          <w:color w:val="002060"/>
          <w:kern w:val="2"/>
        </w:rPr>
        <w:t>przeciwdziałającymi zagrożeniom przestępczością na tle seksualnym, o których mowa w art. 1, są:</w:t>
      </w:r>
    </w:p>
    <w:p w14:paraId="7CBB6352"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C00000"/>
          <w:kern w:val="2"/>
        </w:rPr>
      </w:pPr>
      <w:r w:rsidRPr="00025D0E">
        <w:rPr>
          <w:rFonts w:ascii="Arial" w:eastAsia="Calibri" w:hAnsi="Arial" w:cs="Arial"/>
          <w:i/>
          <w:iCs/>
          <w:color w:val="0070C0"/>
          <w:kern w:val="2"/>
        </w:rPr>
        <w:t xml:space="preserve"> </w:t>
      </w:r>
      <w:r w:rsidRPr="00025D0E">
        <w:rPr>
          <w:rFonts w:ascii="Arial" w:eastAsia="Calibri" w:hAnsi="Arial" w:cs="Arial"/>
          <w:i/>
          <w:iCs/>
          <w:color w:val="C00000"/>
          <w:kern w:val="2"/>
        </w:rPr>
        <w:t xml:space="preserve">1) Rejestr Sprawców Przestępstw na Tle Seksualnym; </w:t>
      </w:r>
    </w:p>
    <w:p w14:paraId="3BDE37A1"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2060"/>
          <w:kern w:val="2"/>
        </w:rPr>
      </w:pPr>
      <w:r w:rsidRPr="00B17805">
        <w:rPr>
          <w:rFonts w:ascii="Arial" w:eastAsia="Calibri" w:hAnsi="Arial" w:cs="Arial"/>
          <w:i/>
          <w:iCs/>
          <w:color w:val="FF0000"/>
          <w:kern w:val="2"/>
        </w:rPr>
        <w:t>2</w:t>
      </w:r>
      <w:r w:rsidRPr="00025D0E">
        <w:rPr>
          <w:rFonts w:ascii="Arial" w:eastAsia="Calibri" w:hAnsi="Arial" w:cs="Arial"/>
          <w:i/>
          <w:iCs/>
          <w:color w:val="C00000"/>
          <w:kern w:val="2"/>
        </w:rPr>
        <w:t>) obowiązki pracodawców</w:t>
      </w:r>
      <w:r w:rsidRPr="00025D0E">
        <w:rPr>
          <w:rFonts w:ascii="Arial" w:eastAsia="Calibri" w:hAnsi="Arial" w:cs="Arial"/>
          <w:i/>
          <w:iCs/>
          <w:color w:val="0070C0"/>
          <w:kern w:val="2"/>
        </w:rPr>
        <w:t xml:space="preserve"> </w:t>
      </w:r>
      <w:r w:rsidRPr="00025D0E">
        <w:rPr>
          <w:rFonts w:ascii="Arial" w:eastAsia="Calibri" w:hAnsi="Arial" w:cs="Arial"/>
          <w:i/>
          <w:iCs/>
          <w:color w:val="002060"/>
          <w:kern w:val="2"/>
        </w:rPr>
        <w:t xml:space="preserve">i innych organizatorów w zakresie działalności związanej z wychowaniem, edukacją, wypoczynkiem, leczeniem, świadczeniem porad psychologicznych, rozwojem duchowym, uprawianiem sportu lub realizacją innych zainteresowań przez małoletnich, lub z opieką nad nimi oraz pracowników i innych osób dopuszczanych do takiej działalności; </w:t>
      </w:r>
    </w:p>
    <w:p w14:paraId="5708DFE6"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2060"/>
          <w:kern w:val="2"/>
        </w:rPr>
      </w:pPr>
      <w:r w:rsidRPr="00025D0E">
        <w:rPr>
          <w:rFonts w:ascii="Arial" w:eastAsia="Calibri" w:hAnsi="Arial" w:cs="Arial"/>
          <w:i/>
          <w:iCs/>
          <w:color w:val="002060"/>
          <w:kern w:val="2"/>
        </w:rPr>
        <w:t xml:space="preserve">3) określenie miejsc szczególnego zagrożenia przestępczością na tle seksualnym. </w:t>
      </w:r>
    </w:p>
    <w:p w14:paraId="0A824E2E" w14:textId="77777777" w:rsidR="00025D0E" w:rsidRPr="00025D0E" w:rsidRDefault="00025D0E" w:rsidP="00355997">
      <w:pPr>
        <w:spacing w:before="100" w:beforeAutospacing="1" w:after="100" w:afterAutospacing="1" w:line="240" w:lineRule="auto"/>
        <w:jc w:val="both"/>
        <w:rPr>
          <w:rFonts w:ascii="Arial" w:eastAsia="Calibri" w:hAnsi="Arial" w:cs="Arial"/>
          <w:b/>
          <w:bCs/>
          <w:i/>
          <w:iCs/>
          <w:color w:val="002060"/>
          <w:kern w:val="2"/>
        </w:rPr>
      </w:pPr>
      <w:r w:rsidRPr="00025D0E">
        <w:rPr>
          <w:rFonts w:ascii="Arial" w:eastAsia="Calibri" w:hAnsi="Arial" w:cs="Arial"/>
          <w:b/>
          <w:bCs/>
          <w:i/>
          <w:iCs/>
          <w:color w:val="002060"/>
          <w:kern w:val="2"/>
        </w:rPr>
        <w:t xml:space="preserve">2. Szczególnymi środkami ochrony małoletnich, o których mowa w art. 1, są: </w:t>
      </w:r>
    </w:p>
    <w:p w14:paraId="43FDE319"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2060"/>
          <w:kern w:val="2"/>
        </w:rPr>
      </w:pPr>
      <w:r w:rsidRPr="00025D0E">
        <w:rPr>
          <w:rFonts w:ascii="Arial" w:eastAsia="Calibri" w:hAnsi="Arial" w:cs="Arial"/>
          <w:i/>
          <w:iCs/>
          <w:color w:val="002060"/>
          <w:kern w:val="2"/>
        </w:rPr>
        <w:t xml:space="preserve">1) ocena prawdopodobieństwa ponownego popełnienia przestępstwa przeciwko wolności seksualnej i obyczajności na szkodę małoletniego; </w:t>
      </w:r>
    </w:p>
    <w:p w14:paraId="7DFE0C3F" w14:textId="77777777" w:rsidR="00025D0E" w:rsidRPr="00025D0E" w:rsidRDefault="00025D0E" w:rsidP="00355997">
      <w:pPr>
        <w:spacing w:before="100" w:beforeAutospacing="1" w:after="100" w:afterAutospacing="1" w:line="240" w:lineRule="auto"/>
        <w:jc w:val="both"/>
        <w:rPr>
          <w:rFonts w:ascii="Arial" w:eastAsia="Calibri" w:hAnsi="Arial" w:cs="Arial"/>
          <w:b/>
          <w:bCs/>
          <w:i/>
          <w:iCs/>
          <w:color w:val="C00000"/>
          <w:kern w:val="2"/>
        </w:rPr>
      </w:pPr>
      <w:r w:rsidRPr="00025D0E">
        <w:rPr>
          <w:rFonts w:ascii="Arial" w:eastAsia="Calibri" w:hAnsi="Arial" w:cs="Arial"/>
          <w:b/>
          <w:bCs/>
          <w:i/>
          <w:iCs/>
          <w:color w:val="C00000"/>
          <w:kern w:val="2"/>
        </w:rPr>
        <w:t xml:space="preserve">2) standardy ochrony małoletnich; </w:t>
      </w:r>
    </w:p>
    <w:p w14:paraId="1628C8BF"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2060"/>
          <w:kern w:val="2"/>
        </w:rPr>
      </w:pPr>
      <w:r w:rsidRPr="00025D0E">
        <w:rPr>
          <w:rFonts w:ascii="Arial" w:eastAsia="Calibri" w:hAnsi="Arial" w:cs="Arial"/>
          <w:i/>
          <w:iCs/>
          <w:color w:val="002060"/>
          <w:kern w:val="2"/>
        </w:rPr>
        <w:t xml:space="preserve">3) analiza zdarzeń, w wyniku których małoletni na skutek działania rodzica albo opiekuna prawnego lub faktycznego poniósł śmierć lub doznał ciężkiego uszczerbku na zdrowiu; </w:t>
      </w:r>
    </w:p>
    <w:p w14:paraId="35AA049B"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2060"/>
          <w:kern w:val="2"/>
        </w:rPr>
      </w:pPr>
      <w:r w:rsidRPr="00025D0E">
        <w:rPr>
          <w:rFonts w:ascii="Arial" w:eastAsia="Calibri" w:hAnsi="Arial" w:cs="Arial"/>
          <w:i/>
          <w:iCs/>
          <w:color w:val="002060"/>
          <w:kern w:val="2"/>
        </w:rPr>
        <w:t xml:space="preserve">4) Krajowy Plan Przeciwdziałania Przemocy na Szkodę Małoletnich oraz Krajowy Plan Przeciwdziałania Przestępstwom Przeciwko Wolności Seksualnej i Obyczajności na Szkodę Małoletnich; </w:t>
      </w:r>
    </w:p>
    <w:p w14:paraId="567F7125"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2060"/>
          <w:kern w:val="2"/>
        </w:rPr>
      </w:pPr>
      <w:r>
        <w:rPr>
          <w:rFonts w:ascii="Arial" w:eastAsia="Calibri" w:hAnsi="Arial" w:cs="Arial"/>
          <w:i/>
          <w:iCs/>
          <w:noProof/>
          <w:color w:val="0070C0"/>
          <w:kern w:val="2"/>
          <w:lang w:eastAsia="pl-PL"/>
        </w:rPr>
        <w:lastRenderedPageBreak/>
        <mc:AlternateContent>
          <mc:Choice Requires="wps">
            <w:drawing>
              <wp:anchor distT="0" distB="0" distL="114300" distR="114300" simplePos="0" relativeHeight="251673600" behindDoc="0" locked="0" layoutInCell="1" allowOverlap="1" wp14:anchorId="2E5EE6B5" wp14:editId="09C5869F">
                <wp:simplePos x="0" y="0"/>
                <wp:positionH relativeFrom="column">
                  <wp:posOffset>144145</wp:posOffset>
                </wp:positionH>
                <wp:positionV relativeFrom="paragraph">
                  <wp:posOffset>457200</wp:posOffset>
                </wp:positionV>
                <wp:extent cx="2065020" cy="0"/>
                <wp:effectExtent l="24765" t="19050" r="24765" b="1905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9D6597" id="Łącznik prosty ze strzałką 5" o:spid="_x0000_s1026" type="#_x0000_t32" style="position:absolute;margin-left:11.35pt;margin-top:36pt;width:162.6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" strokecolor="#ffc000" strokeweight="2.5pt">
                <v:shadow color="#868686"/>
              </v:shape>
            </w:pict>
          </mc:Fallback>
        </mc:AlternateContent>
      </w:r>
      <w:r w:rsidRPr="00025D0E">
        <w:rPr>
          <w:rFonts w:ascii="Arial" w:eastAsia="Calibri" w:hAnsi="Arial" w:cs="Arial"/>
          <w:b/>
          <w:bCs/>
          <w:i/>
          <w:iCs/>
          <w:color w:val="C00000"/>
          <w:kern w:val="2"/>
        </w:rPr>
        <w:t>5) kontrola wykonywania obowiązków,</w:t>
      </w:r>
      <w:r w:rsidRPr="00025D0E">
        <w:rPr>
          <w:rFonts w:ascii="Arial" w:eastAsia="Calibri" w:hAnsi="Arial" w:cs="Arial"/>
          <w:i/>
          <w:iCs/>
          <w:color w:val="0070C0"/>
          <w:kern w:val="2"/>
        </w:rPr>
        <w:t xml:space="preserve"> </w:t>
      </w:r>
      <w:r w:rsidRPr="00025D0E">
        <w:rPr>
          <w:rFonts w:ascii="Arial" w:eastAsia="Calibri" w:hAnsi="Arial" w:cs="Arial"/>
          <w:i/>
          <w:iCs/>
          <w:color w:val="002060"/>
          <w:kern w:val="2"/>
        </w:rPr>
        <w:t xml:space="preserve">o których mowa w art. 21 oraz art. 22b.”; Dziennik Ustaw – 6 – Poz. 1606 </w:t>
      </w:r>
    </w:p>
    <w:p w14:paraId="7224732D" w14:textId="77777777" w:rsidR="00025D0E" w:rsidRPr="00025D0E" w:rsidRDefault="00025D0E" w:rsidP="00355997">
      <w:pPr>
        <w:spacing w:before="100" w:beforeAutospacing="1" w:after="100" w:afterAutospacing="1" w:line="240" w:lineRule="auto"/>
        <w:jc w:val="both"/>
        <w:rPr>
          <w:rFonts w:ascii="Arial" w:eastAsia="Calibri" w:hAnsi="Arial" w:cs="Arial"/>
          <w:i/>
          <w:iCs/>
          <w:color w:val="0070C0"/>
          <w:kern w:val="2"/>
        </w:rPr>
      </w:pPr>
    </w:p>
    <w:p w14:paraId="7B638446" w14:textId="77777777" w:rsidR="00025D0E" w:rsidRPr="00025D0E" w:rsidRDefault="00025D0E" w:rsidP="00355997">
      <w:pPr>
        <w:numPr>
          <w:ilvl w:val="0"/>
          <w:numId w:val="21"/>
        </w:numPr>
        <w:spacing w:before="100" w:beforeAutospacing="1" w:after="100" w:afterAutospacing="1" w:line="240" w:lineRule="auto"/>
        <w:ind w:left="851" w:hanging="284"/>
        <w:rPr>
          <w:rFonts w:ascii="Arial" w:eastAsia="Calibri" w:hAnsi="Arial" w:cs="Arial"/>
          <w:kern w:val="2"/>
        </w:rPr>
      </w:pPr>
      <w:r w:rsidRPr="00025D0E">
        <w:rPr>
          <w:rFonts w:ascii="Arial" w:eastAsia="Calibri" w:hAnsi="Arial" w:cs="Arial"/>
          <w:kern w:val="2"/>
        </w:rPr>
        <w:t xml:space="preserve">w art. 12 pkt 6 i 7 otrzymują brzmienie: </w:t>
      </w:r>
    </w:p>
    <w:p w14:paraId="33D6663E" w14:textId="77777777" w:rsidR="00025D0E" w:rsidRPr="00025D0E" w:rsidRDefault="00025D0E" w:rsidP="00355997">
      <w:pPr>
        <w:spacing w:before="100" w:beforeAutospacing="1" w:after="100" w:afterAutospacing="1" w:line="240" w:lineRule="auto"/>
        <w:rPr>
          <w:rFonts w:ascii="Arial" w:eastAsia="Calibri" w:hAnsi="Arial" w:cs="Arial"/>
          <w:kern w:val="2"/>
        </w:rPr>
      </w:pPr>
      <w:r w:rsidRPr="00025D0E">
        <w:rPr>
          <w:rFonts w:ascii="Arial" w:eastAsia="Calibri" w:hAnsi="Arial" w:cs="Arial"/>
          <w:kern w:val="2"/>
        </w:rPr>
        <w:t>Art. 12. Prawo do uzyskania informacji o osobie ujętej w Rejestrze, której dane zostały zgromadzone w Rejestrze z dostępem ograniczonym, przysługuje:</w:t>
      </w:r>
    </w:p>
    <w:p w14:paraId="431D3942" w14:textId="573F1576" w:rsidR="00025D0E" w:rsidRPr="00025D0E" w:rsidRDefault="00025D0E" w:rsidP="00355997">
      <w:pPr>
        <w:spacing w:before="100" w:beforeAutospacing="1" w:after="100" w:afterAutospacing="1" w:line="240" w:lineRule="auto"/>
        <w:jc w:val="both"/>
        <w:rPr>
          <w:rFonts w:ascii="Arial" w:eastAsia="Calibri" w:hAnsi="Arial" w:cs="Arial"/>
          <w:i/>
          <w:iCs/>
          <w:color w:val="002060"/>
          <w:kern w:val="2"/>
        </w:rPr>
      </w:pPr>
      <w:r w:rsidRPr="00025D0E">
        <w:rPr>
          <w:rFonts w:ascii="Arial" w:eastAsia="Calibri" w:hAnsi="Arial" w:cs="Arial"/>
          <w:i/>
          <w:iCs/>
          <w:color w:val="002060"/>
          <w:kern w:val="2"/>
        </w:rPr>
        <w:t xml:space="preserve">„6) pracodawcom – przed nawiązaniem z osobą stosunku pracy związanej z wychowaniem, edukacją, wypoczynkiem, leczeniem, świadczeniem porad psychologicznych, rozwojem duchowym, uprawianiem sportu lub realizacją innych zainteresowań przez małoletnich, lub </w:t>
      </w:r>
      <w:r w:rsidR="00B17805">
        <w:rPr>
          <w:rFonts w:ascii="Arial" w:eastAsia="Calibri" w:hAnsi="Arial" w:cs="Arial"/>
          <w:i/>
          <w:iCs/>
          <w:color w:val="002060"/>
          <w:kern w:val="2"/>
        </w:rPr>
        <w:br/>
      </w:r>
      <w:r w:rsidRPr="00025D0E">
        <w:rPr>
          <w:rFonts w:ascii="Arial" w:eastAsia="Calibri" w:hAnsi="Arial" w:cs="Arial"/>
          <w:i/>
          <w:iCs/>
          <w:color w:val="002060"/>
          <w:kern w:val="2"/>
        </w:rPr>
        <w:t xml:space="preserve">z opieką nad nimi, w zakresie uzyskania informacji, czy dane tej osoby są zgromadzone w tym Rejestrze; </w:t>
      </w:r>
    </w:p>
    <w:p w14:paraId="532A5F8F" w14:textId="77777777" w:rsidR="00025D0E" w:rsidRPr="00025D0E" w:rsidRDefault="00025D0E" w:rsidP="00B17805">
      <w:pPr>
        <w:numPr>
          <w:ilvl w:val="0"/>
          <w:numId w:val="15"/>
        </w:numPr>
        <w:spacing w:before="100" w:beforeAutospacing="1" w:after="100" w:afterAutospacing="1" w:line="240" w:lineRule="auto"/>
        <w:ind w:left="426" w:hanging="426"/>
        <w:jc w:val="both"/>
        <w:rPr>
          <w:rFonts w:ascii="Arial" w:eastAsia="Calibri" w:hAnsi="Arial" w:cs="Arial"/>
          <w:i/>
          <w:iCs/>
          <w:color w:val="002060"/>
          <w:kern w:val="2"/>
        </w:rPr>
      </w:pPr>
      <w:r w:rsidRPr="00025D0E">
        <w:rPr>
          <w:rFonts w:ascii="Arial" w:eastAsia="Calibri" w:hAnsi="Arial" w:cs="Arial"/>
          <w:i/>
          <w:iCs/>
          <w:color w:val="002060"/>
          <w:kern w:val="2"/>
        </w:rPr>
        <w:t xml:space="preserve"> innym organizatorom – przed dopuszczeniem osoby do działalności związanej z wychowaniem, edukacją, wypoczynkiem, leczeniem, świadczeniem porad psychologicznych, rozwojem duchowym, uprawianiem sportu lub realizacją innych zainteresowań przez małoletnich, lub z opieką nad nimi, w zakresie uzyskania informacji, czy dane tej osoby są zgromadzone w tym Rejestrze;”;</w:t>
      </w:r>
    </w:p>
    <w:p w14:paraId="1BA0CED6" w14:textId="77777777" w:rsidR="00025D0E" w:rsidRPr="00025D0E" w:rsidRDefault="00025D0E" w:rsidP="00355997">
      <w:pPr>
        <w:spacing w:before="100" w:beforeAutospacing="1" w:after="100" w:afterAutospacing="1" w:line="240" w:lineRule="auto"/>
        <w:rPr>
          <w:rFonts w:ascii="Arial" w:eastAsia="Times New Roman" w:hAnsi="Arial" w:cs="Arial"/>
          <w:b/>
          <w:bCs/>
          <w:lang w:eastAsia="pl-PL"/>
        </w:rPr>
      </w:pPr>
      <w:r>
        <w:rPr>
          <w:rFonts w:ascii="Arial" w:eastAsia="Times New Roman" w:hAnsi="Arial" w:cs="Arial"/>
          <w:b/>
          <w:bCs/>
          <w:noProof/>
          <w:lang w:eastAsia="pl-PL"/>
        </w:rPr>
        <mc:AlternateContent>
          <mc:Choice Requires="wps">
            <w:drawing>
              <wp:anchor distT="0" distB="0" distL="114300" distR="114300" simplePos="0" relativeHeight="251674624" behindDoc="0" locked="0" layoutInCell="1" allowOverlap="1" wp14:anchorId="79CA4592" wp14:editId="5FDBDAA3">
                <wp:simplePos x="0" y="0"/>
                <wp:positionH relativeFrom="column">
                  <wp:posOffset>52705</wp:posOffset>
                </wp:positionH>
                <wp:positionV relativeFrom="paragraph">
                  <wp:posOffset>-2540</wp:posOffset>
                </wp:positionV>
                <wp:extent cx="2065020" cy="0"/>
                <wp:effectExtent l="19050" t="15875" r="20955" b="2222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AA9CEB" id="Łącznik prosty ze strzałką 4" o:spid="_x0000_s1026" type="#_x0000_t32" style="position:absolute;margin-left:4.15pt;margin-top:-.2pt;width:162.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" strokecolor="#ffc000" strokeweight="2.5pt">
                <v:shadow color="#868686"/>
              </v:shape>
            </w:pict>
          </mc:Fallback>
        </mc:AlternateContent>
      </w:r>
    </w:p>
    <w:p w14:paraId="032BB213" w14:textId="77777777" w:rsidR="00025D0E" w:rsidRPr="00025D0E" w:rsidRDefault="00025D0E" w:rsidP="00355997">
      <w:pPr>
        <w:numPr>
          <w:ilvl w:val="1"/>
          <w:numId w:val="7"/>
        </w:numPr>
        <w:shd w:val="clear" w:color="auto" w:fill="FEFFE1"/>
        <w:spacing w:before="100" w:beforeAutospacing="1" w:after="100" w:afterAutospacing="1" w:line="240" w:lineRule="auto"/>
        <w:ind w:left="851" w:hanging="567"/>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 xml:space="preserve"> Nowe obowiązki pracodawcy wynikające ze zmiany ustawy</w:t>
      </w:r>
    </w:p>
    <w:p w14:paraId="3E5B3D92" w14:textId="77777777" w:rsidR="00025D0E" w:rsidRPr="00025D0E" w:rsidRDefault="00025D0E" w:rsidP="00355997">
      <w:pPr>
        <w:spacing w:before="100" w:beforeAutospacing="1" w:after="100" w:afterAutospacing="1" w:line="240" w:lineRule="auto"/>
        <w:rPr>
          <w:rFonts w:ascii="Cambria" w:eastAsia="Times New Roman" w:hAnsi="Cambria" w:cs="Arial"/>
          <w:lang w:eastAsia="pl-PL"/>
        </w:rPr>
      </w:pPr>
      <w:r w:rsidRPr="00025D0E">
        <w:rPr>
          <w:rFonts w:ascii="Cambria" w:eastAsia="Times New Roman" w:hAnsi="Cambria" w:cs="Arial"/>
          <w:lang w:eastAsia="pl-PL"/>
        </w:rPr>
        <w:t>Nowe brzmienie rozdz. 3 wejdzie w życie z dn. 15.02.2024 r. (Dz. U. z 2023 r. poz. 1606).</w:t>
      </w:r>
    </w:p>
    <w:p w14:paraId="4D55EC7F" w14:textId="77777777" w:rsidR="00025D0E" w:rsidRPr="00025D0E" w:rsidRDefault="00025D0E" w:rsidP="00355997">
      <w:pPr>
        <w:spacing w:before="100" w:beforeAutospacing="1" w:after="100" w:afterAutospacing="1" w:line="240" w:lineRule="auto"/>
        <w:jc w:val="center"/>
        <w:rPr>
          <w:rFonts w:ascii="Arial" w:eastAsia="Times New Roman" w:hAnsi="Arial" w:cs="Arial"/>
          <w:b/>
          <w:bCs/>
          <w:lang w:eastAsia="pl-PL"/>
        </w:rPr>
      </w:pPr>
    </w:p>
    <w:p w14:paraId="745EA88A" w14:textId="77777777" w:rsidR="00025D0E" w:rsidRPr="00025D0E" w:rsidRDefault="00025D0E" w:rsidP="00355997">
      <w:pPr>
        <w:spacing w:after="0"/>
        <w:jc w:val="center"/>
        <w:rPr>
          <w:rFonts w:ascii="Arial" w:eastAsia="Times New Roman" w:hAnsi="Arial" w:cs="Arial"/>
          <w:b/>
          <w:bCs/>
          <w:color w:val="002060"/>
          <w:lang w:eastAsia="pl-PL"/>
        </w:rPr>
      </w:pPr>
      <w:r w:rsidRPr="00025D0E">
        <w:rPr>
          <w:rFonts w:ascii="Arial" w:eastAsia="Times New Roman" w:hAnsi="Arial" w:cs="Arial"/>
          <w:b/>
          <w:bCs/>
          <w:color w:val="002060"/>
          <w:lang w:eastAsia="pl-PL"/>
        </w:rPr>
        <w:t>Rozdział 3</w:t>
      </w:r>
    </w:p>
    <w:p w14:paraId="6E749F41" w14:textId="7DCABD0C" w:rsidR="00025D0E" w:rsidRPr="00025D0E" w:rsidRDefault="00025D0E" w:rsidP="00B17805">
      <w:pPr>
        <w:spacing w:after="0"/>
        <w:rPr>
          <w:rFonts w:ascii="Arial" w:eastAsia="Times New Roman" w:hAnsi="Arial" w:cs="Arial"/>
          <w:color w:val="002060"/>
          <w:lang w:eastAsia="pl-PL"/>
        </w:rPr>
      </w:pPr>
      <w:r w:rsidRPr="00025D0E">
        <w:rPr>
          <w:rFonts w:ascii="Arial" w:eastAsia="Times New Roman" w:hAnsi="Arial" w:cs="Arial"/>
          <w:b/>
          <w:bCs/>
          <w:color w:val="C00000"/>
          <w:lang w:eastAsia="pl-PL"/>
        </w:rPr>
        <w:t>Obowiązki pracodawców</w:t>
      </w:r>
      <w:r w:rsidRPr="00025D0E">
        <w:rPr>
          <w:rFonts w:ascii="Arial" w:eastAsia="Times New Roman" w:hAnsi="Arial" w:cs="Arial"/>
          <w:color w:val="002060"/>
          <w:lang w:eastAsia="pl-PL"/>
        </w:rPr>
        <w:t xml:space="preserve"> i innych organizatorów w zakresie działalności związanej z wychowaniem, edukacją, wypoczynkiem, leczeniem, świadczeniem porad psychologicznych, rozwojem duchowym, uprawianiem sportu lub realizacją innych zainteresowań przez małoletnich lub z opieką nad nimi oraz osób zatrudnianych i dopuszczanych do takiej działalności</w:t>
      </w:r>
      <w:r w:rsidR="00B17805">
        <w:rPr>
          <w:rFonts w:ascii="Arial" w:eastAsia="Times New Roman" w:hAnsi="Arial" w:cs="Arial"/>
          <w:color w:val="002060"/>
          <w:lang w:eastAsia="pl-PL"/>
        </w:rPr>
        <w:t>.</w:t>
      </w:r>
    </w:p>
    <w:p w14:paraId="0B0E7AD3" w14:textId="77777777" w:rsidR="00025D0E" w:rsidRPr="00025D0E" w:rsidRDefault="00025D0E" w:rsidP="00355997">
      <w:pPr>
        <w:spacing w:after="0"/>
        <w:jc w:val="both"/>
        <w:rPr>
          <w:rFonts w:ascii="Arial" w:eastAsia="Times New Roman" w:hAnsi="Arial" w:cs="Arial"/>
          <w:b/>
          <w:bCs/>
          <w:color w:val="002060"/>
          <w:lang w:eastAsia="pl-PL"/>
        </w:rPr>
      </w:pPr>
    </w:p>
    <w:p w14:paraId="458AAE05" w14:textId="13A2082B" w:rsidR="00025D0E" w:rsidRPr="00025D0E" w:rsidRDefault="00025D0E" w:rsidP="00355997">
      <w:pPr>
        <w:spacing w:after="0"/>
        <w:jc w:val="both"/>
        <w:rPr>
          <w:rFonts w:ascii="Arial" w:eastAsia="Times New Roman" w:hAnsi="Arial" w:cs="Arial"/>
          <w:i/>
          <w:iCs/>
          <w:color w:val="002060"/>
          <w:lang w:eastAsia="pl-PL"/>
        </w:rPr>
      </w:pPr>
      <w:r w:rsidRPr="00025D0E">
        <w:rPr>
          <w:rFonts w:ascii="Arial" w:eastAsia="Times New Roman" w:hAnsi="Arial" w:cs="Arial"/>
          <w:b/>
          <w:bCs/>
          <w:i/>
          <w:iCs/>
          <w:color w:val="002060"/>
          <w:lang w:eastAsia="pl-PL"/>
        </w:rPr>
        <w:t xml:space="preserve">      Art. 21. 1</w:t>
      </w:r>
      <w:r w:rsidRPr="00025D0E">
        <w:rPr>
          <w:rFonts w:ascii="Arial" w:eastAsia="Times New Roman" w:hAnsi="Arial" w:cs="Arial"/>
          <w:i/>
          <w:iCs/>
          <w:color w:val="002060"/>
          <w:lang w:eastAsia="pl-PL"/>
        </w:rPr>
        <w:t xml:space="preserve">. </w:t>
      </w:r>
      <w:r w:rsidRPr="00025D0E">
        <w:rPr>
          <w:rFonts w:ascii="Arial" w:eastAsia="Times New Roman" w:hAnsi="Arial" w:cs="Arial"/>
          <w:b/>
          <w:bCs/>
          <w:i/>
          <w:iCs/>
          <w:color w:val="C00000"/>
          <w:lang w:eastAsia="pl-PL"/>
        </w:rPr>
        <w:t>Przed nawiązaniem z osobą stosunku pracy</w:t>
      </w:r>
      <w:r w:rsidRPr="00025D0E">
        <w:rPr>
          <w:rFonts w:ascii="Arial" w:eastAsia="Times New Roman" w:hAnsi="Arial" w:cs="Arial"/>
          <w:b/>
          <w:bCs/>
          <w:i/>
          <w:iCs/>
          <w:color w:val="002060"/>
          <w:lang w:eastAsia="pl-PL"/>
        </w:rPr>
        <w:t xml:space="preserve"> lub przed dopuszczeniem osoby do innej działalności związanej z wychowaniem, edukacją,</w:t>
      </w:r>
      <w:r w:rsidRPr="00025D0E">
        <w:rPr>
          <w:rFonts w:ascii="Arial" w:eastAsia="Times New Roman" w:hAnsi="Arial" w:cs="Arial"/>
          <w:i/>
          <w:iCs/>
          <w:color w:val="002060"/>
          <w:lang w:eastAsia="pl-PL"/>
        </w:rPr>
        <w:t xml:space="preserve"> wypoczynkiem, leczeniem, świadczeniem porad psychologicznych, rozwojem duchowym, uprawianiem sportu lub realizacją innych zainteresowań przez małoletnich, lub z opieką nad nimi na pracodawcy lub innym organizatorze takiej działalności oraz na osobie, z którą ma być nawiązany stosunek pracy lub która ma być dopuszczona do takiej działalności, </w:t>
      </w:r>
      <w:r w:rsidRPr="00025D0E">
        <w:rPr>
          <w:rFonts w:ascii="Arial" w:eastAsia="Times New Roman" w:hAnsi="Arial" w:cs="Arial"/>
          <w:b/>
          <w:bCs/>
          <w:i/>
          <w:iCs/>
          <w:color w:val="C00000"/>
          <w:lang w:eastAsia="pl-PL"/>
        </w:rPr>
        <w:t xml:space="preserve">ciążą obowiązki określone </w:t>
      </w:r>
      <w:r w:rsidR="00B17805">
        <w:rPr>
          <w:rFonts w:ascii="Arial" w:eastAsia="Times New Roman" w:hAnsi="Arial" w:cs="Arial"/>
          <w:b/>
          <w:bCs/>
          <w:i/>
          <w:iCs/>
          <w:color w:val="C00000"/>
          <w:lang w:eastAsia="pl-PL"/>
        </w:rPr>
        <w:br/>
      </w:r>
      <w:r w:rsidRPr="00025D0E">
        <w:rPr>
          <w:rFonts w:ascii="Arial" w:eastAsia="Times New Roman" w:hAnsi="Arial" w:cs="Arial"/>
          <w:b/>
          <w:bCs/>
          <w:i/>
          <w:iCs/>
          <w:color w:val="C00000"/>
          <w:lang w:eastAsia="pl-PL"/>
        </w:rPr>
        <w:t>w ust. 2–8.</w:t>
      </w:r>
    </w:p>
    <w:p w14:paraId="7442C696" w14:textId="77777777" w:rsidR="00025D0E" w:rsidRPr="00025D0E" w:rsidRDefault="00025D0E" w:rsidP="00355997">
      <w:pPr>
        <w:spacing w:after="0"/>
        <w:jc w:val="both"/>
        <w:rPr>
          <w:rFonts w:ascii="Arial" w:eastAsia="Times New Roman" w:hAnsi="Arial" w:cs="Arial"/>
          <w:i/>
          <w:iCs/>
          <w:color w:val="002060"/>
          <w:lang w:eastAsia="pl-PL"/>
        </w:rPr>
      </w:pPr>
    </w:p>
    <w:p w14:paraId="40C9615A" w14:textId="63C7A296" w:rsidR="00025D0E" w:rsidRPr="00025D0E" w:rsidRDefault="00025D0E" w:rsidP="00355997">
      <w:pPr>
        <w:spacing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2. Pracodawca lub inny organizator uzyskuje informacje, czy dane osoby, o której mowa </w:t>
      </w:r>
      <w:r w:rsidR="00B17805">
        <w:rPr>
          <w:rFonts w:ascii="Arial" w:eastAsia="Times New Roman" w:hAnsi="Arial" w:cs="Arial"/>
          <w:i/>
          <w:iCs/>
          <w:color w:val="002060"/>
          <w:lang w:eastAsia="pl-PL"/>
        </w:rPr>
        <w:br/>
      </w:r>
      <w:r w:rsidRPr="00025D0E">
        <w:rPr>
          <w:rFonts w:ascii="Arial" w:eastAsia="Times New Roman" w:hAnsi="Arial" w:cs="Arial"/>
          <w:i/>
          <w:iCs/>
          <w:color w:val="002060"/>
          <w:lang w:eastAsia="pl-PL"/>
        </w:rPr>
        <w:t xml:space="preserve">w ust. 1, są zamieszczone w Rejestrze z dostępem ograniczonym lub w Rejestrze osób, </w:t>
      </w:r>
      <w:r w:rsidR="00B17805">
        <w:rPr>
          <w:rFonts w:ascii="Arial" w:eastAsia="Times New Roman" w:hAnsi="Arial" w:cs="Arial"/>
          <w:i/>
          <w:iCs/>
          <w:color w:val="002060"/>
          <w:lang w:eastAsia="pl-PL"/>
        </w:rPr>
        <w:br/>
      </w:r>
      <w:r w:rsidRPr="00025D0E">
        <w:rPr>
          <w:rFonts w:ascii="Arial" w:eastAsia="Times New Roman" w:hAnsi="Arial" w:cs="Arial"/>
          <w:i/>
          <w:iCs/>
          <w:color w:val="002060"/>
          <w:lang w:eastAsia="pl-PL"/>
        </w:rPr>
        <w:t>w stosunku do których Państwowa Komisja do spraw przeciwdziałania wykorzystaniu seksualnemu małoletnich poniżej lat 15 wydała postanowienie o wpisie w Rejestrze.</w:t>
      </w:r>
    </w:p>
    <w:p w14:paraId="08A89317" w14:textId="77777777" w:rsidR="00025D0E" w:rsidRPr="00025D0E" w:rsidRDefault="00025D0E" w:rsidP="00355997">
      <w:pPr>
        <w:spacing w:after="0"/>
        <w:rPr>
          <w:rFonts w:ascii="Arial" w:eastAsia="Times New Roman" w:hAnsi="Arial" w:cs="Arial"/>
          <w:i/>
          <w:iCs/>
          <w:color w:val="002060"/>
          <w:lang w:eastAsia="pl-PL"/>
        </w:rPr>
      </w:pPr>
    </w:p>
    <w:p w14:paraId="461F8138" w14:textId="6A1F118F" w:rsidR="00025D0E" w:rsidRPr="00025D0E" w:rsidRDefault="00025D0E" w:rsidP="00355997">
      <w:pPr>
        <w:spacing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lastRenderedPageBreak/>
        <w:t>3</w:t>
      </w:r>
      <w:r w:rsidRPr="00025D0E">
        <w:rPr>
          <w:rFonts w:ascii="Arial" w:eastAsia="Times New Roman" w:hAnsi="Arial" w:cs="Arial"/>
          <w:i/>
          <w:iCs/>
          <w:color w:val="C00000"/>
          <w:lang w:eastAsia="pl-PL"/>
        </w:rPr>
        <w:t xml:space="preserve">. </w:t>
      </w:r>
      <w:r w:rsidRPr="00025D0E">
        <w:rPr>
          <w:rFonts w:ascii="Arial" w:eastAsia="Times New Roman" w:hAnsi="Arial" w:cs="Arial"/>
          <w:b/>
          <w:bCs/>
          <w:i/>
          <w:iCs/>
          <w:color w:val="C00000"/>
          <w:lang w:eastAsia="pl-PL"/>
        </w:rPr>
        <w:t>Osoba, o której mowa w ust. 1, przedkłada pracodawcy</w:t>
      </w:r>
      <w:r w:rsidRPr="00025D0E">
        <w:rPr>
          <w:rFonts w:ascii="Arial" w:eastAsia="Times New Roman" w:hAnsi="Arial" w:cs="Arial"/>
          <w:i/>
          <w:iCs/>
          <w:color w:val="002060"/>
          <w:lang w:eastAsia="pl-PL"/>
        </w:rPr>
        <w:t xml:space="preserve"> lub innemu organizatorowi </w:t>
      </w:r>
      <w:r w:rsidRPr="00025D0E">
        <w:rPr>
          <w:rFonts w:ascii="Arial" w:eastAsia="Times New Roman" w:hAnsi="Arial" w:cs="Arial"/>
          <w:b/>
          <w:bCs/>
          <w:i/>
          <w:iCs/>
          <w:color w:val="C00000"/>
          <w:lang w:eastAsia="pl-PL"/>
        </w:rPr>
        <w:t>informację z Krajowego Rejestru Karnego</w:t>
      </w:r>
      <w:r w:rsidRPr="00025D0E">
        <w:rPr>
          <w:rFonts w:ascii="Arial" w:eastAsia="Times New Roman" w:hAnsi="Arial" w:cs="Arial"/>
          <w:i/>
          <w:iCs/>
          <w:color w:val="002060"/>
          <w:lang w:eastAsia="pl-PL"/>
        </w:rPr>
        <w:t xml:space="preserve"> w zakresie przestępstw określonych w rozdziale XIX i XXV Kodeksu karnego, w art. 189</w:t>
      </w:r>
      <w:r w:rsidR="00450ABD" w:rsidRPr="00025D0E">
        <w:rPr>
          <w:rFonts w:ascii="Arial" w:eastAsia="Times New Roman" w:hAnsi="Arial" w:cs="Arial"/>
          <w:i/>
          <w:iCs/>
          <w:color w:val="002060"/>
          <w:lang w:eastAsia="pl-PL"/>
        </w:rPr>
        <w:t>a i</w:t>
      </w:r>
      <w:r w:rsidRPr="00025D0E">
        <w:rPr>
          <w:rFonts w:ascii="Arial" w:eastAsia="Times New Roman" w:hAnsi="Arial" w:cs="Arial"/>
          <w:i/>
          <w:iCs/>
          <w:color w:val="002060"/>
          <w:lang w:eastAsia="pl-PL"/>
        </w:rPr>
        <w:t xml:space="preserve"> art. 207 Kodeksu karnego oraz w ustawie </w:t>
      </w:r>
      <w:r w:rsidR="00450ABD">
        <w:rPr>
          <w:rFonts w:ascii="Arial" w:eastAsia="Times New Roman" w:hAnsi="Arial" w:cs="Arial"/>
          <w:i/>
          <w:iCs/>
          <w:color w:val="002060"/>
          <w:lang w:eastAsia="pl-PL"/>
        </w:rPr>
        <w:br/>
      </w:r>
      <w:r w:rsidRPr="00025D0E">
        <w:rPr>
          <w:rFonts w:ascii="Arial" w:eastAsia="Times New Roman" w:hAnsi="Arial" w:cs="Arial"/>
          <w:i/>
          <w:iCs/>
          <w:color w:val="002060"/>
          <w:lang w:eastAsia="pl-PL"/>
        </w:rPr>
        <w:t xml:space="preserve">z dnia 29 lipca 2005 r.  o przeciwdziałaniu narkomanii (Dz. U. z 2023 r. poz. 172 oraz z 2022 r. poz. 2600), lub za odpowiadające tym przestępstwom czyny zabronione </w:t>
      </w:r>
      <w:r w:rsidR="00450ABD" w:rsidRPr="00025D0E">
        <w:rPr>
          <w:rFonts w:ascii="Arial" w:eastAsia="Times New Roman" w:hAnsi="Arial" w:cs="Arial"/>
          <w:i/>
          <w:iCs/>
          <w:color w:val="002060"/>
          <w:lang w:eastAsia="pl-PL"/>
        </w:rPr>
        <w:t>określone w</w:t>
      </w:r>
      <w:r w:rsidRPr="00025D0E">
        <w:rPr>
          <w:rFonts w:ascii="Arial" w:eastAsia="Times New Roman" w:hAnsi="Arial" w:cs="Arial"/>
          <w:i/>
          <w:iCs/>
          <w:color w:val="002060"/>
          <w:lang w:eastAsia="pl-PL"/>
        </w:rPr>
        <w:t xml:space="preserve"> przepisach prawa obcego.</w:t>
      </w:r>
    </w:p>
    <w:p w14:paraId="41AD0D19" w14:textId="77777777" w:rsidR="00025D0E" w:rsidRPr="00025D0E" w:rsidRDefault="00025D0E" w:rsidP="00355997">
      <w:pPr>
        <w:spacing w:after="0"/>
        <w:jc w:val="both"/>
        <w:rPr>
          <w:rFonts w:ascii="Arial" w:eastAsia="Times New Roman" w:hAnsi="Arial" w:cs="Arial"/>
          <w:b/>
          <w:bCs/>
          <w:i/>
          <w:iCs/>
          <w:color w:val="002060"/>
          <w:lang w:eastAsia="pl-PL"/>
        </w:rPr>
      </w:pPr>
    </w:p>
    <w:p w14:paraId="26DC4410" w14:textId="72D994B0" w:rsidR="00025D0E" w:rsidRPr="00025D0E" w:rsidRDefault="00025D0E" w:rsidP="00355997">
      <w:pPr>
        <w:spacing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4. Osoba, o której mowa w ust. 1, </w:t>
      </w:r>
      <w:r w:rsidRPr="00025D0E">
        <w:rPr>
          <w:rFonts w:ascii="Arial" w:eastAsia="Times New Roman" w:hAnsi="Arial" w:cs="Arial"/>
          <w:b/>
          <w:bCs/>
          <w:i/>
          <w:iCs/>
          <w:color w:val="C00000"/>
          <w:lang w:eastAsia="pl-PL"/>
        </w:rPr>
        <w:t>posiadająca obywatelstwo innego państwa</w:t>
      </w:r>
      <w:r w:rsidRPr="00025D0E">
        <w:rPr>
          <w:rFonts w:ascii="Arial" w:eastAsia="Times New Roman" w:hAnsi="Arial" w:cs="Arial"/>
          <w:i/>
          <w:iCs/>
          <w:color w:val="002060"/>
          <w:lang w:eastAsia="pl-PL"/>
        </w:rPr>
        <w:t xml:space="preserve"> niż Rzeczpospolita Polska, ponadto </w:t>
      </w:r>
      <w:r w:rsidRPr="00025D0E">
        <w:rPr>
          <w:rFonts w:ascii="Arial" w:eastAsia="Times New Roman" w:hAnsi="Arial" w:cs="Arial"/>
          <w:b/>
          <w:bCs/>
          <w:i/>
          <w:iCs/>
          <w:color w:val="002060"/>
          <w:u w:val="single"/>
          <w:lang w:eastAsia="pl-PL"/>
        </w:rPr>
        <w:t>przedkłada pracodawcy</w:t>
      </w:r>
      <w:r w:rsidRPr="00025D0E">
        <w:rPr>
          <w:rFonts w:ascii="Arial" w:eastAsia="Times New Roman" w:hAnsi="Arial" w:cs="Arial"/>
          <w:i/>
          <w:iCs/>
          <w:color w:val="002060"/>
          <w:lang w:eastAsia="pl-PL"/>
        </w:rPr>
        <w:t xml:space="preserve"> lub innemu organizatorowi </w:t>
      </w:r>
      <w:r w:rsidRPr="00025D0E">
        <w:rPr>
          <w:rFonts w:ascii="Arial" w:eastAsia="Times New Roman" w:hAnsi="Arial" w:cs="Arial"/>
          <w:b/>
          <w:bCs/>
          <w:i/>
          <w:iCs/>
          <w:color w:val="002060"/>
          <w:u w:val="single"/>
          <w:lang w:eastAsia="pl-PL"/>
        </w:rPr>
        <w:t>informację z rejestru karnego państwa</w:t>
      </w:r>
      <w:r w:rsidRPr="00025D0E">
        <w:rPr>
          <w:rFonts w:ascii="Arial" w:eastAsia="Times New Roman" w:hAnsi="Arial" w:cs="Arial"/>
          <w:i/>
          <w:iCs/>
          <w:color w:val="002060"/>
          <w:lang w:eastAsia="pl-PL"/>
        </w:rPr>
        <w:t xml:space="preserve"> obywatelstwa uzyskiwaną do celów działalności zawodowej lub </w:t>
      </w:r>
      <w:proofErr w:type="spellStart"/>
      <w:r w:rsidRPr="00025D0E">
        <w:rPr>
          <w:rFonts w:ascii="Arial" w:eastAsia="Times New Roman" w:hAnsi="Arial" w:cs="Arial"/>
          <w:i/>
          <w:iCs/>
          <w:color w:val="002060"/>
          <w:lang w:eastAsia="pl-PL"/>
        </w:rPr>
        <w:t>wolontariackiej</w:t>
      </w:r>
      <w:proofErr w:type="spellEnd"/>
      <w:r w:rsidRPr="00025D0E">
        <w:rPr>
          <w:rFonts w:ascii="Arial" w:eastAsia="Times New Roman" w:hAnsi="Arial" w:cs="Arial"/>
          <w:i/>
          <w:iCs/>
          <w:color w:val="002060"/>
          <w:lang w:eastAsia="pl-PL"/>
        </w:rPr>
        <w:t xml:space="preserve"> </w:t>
      </w:r>
      <w:r w:rsidR="00450ABD" w:rsidRPr="00025D0E">
        <w:rPr>
          <w:rFonts w:ascii="Arial" w:eastAsia="Times New Roman" w:hAnsi="Arial" w:cs="Arial"/>
          <w:i/>
          <w:iCs/>
          <w:color w:val="002060"/>
          <w:lang w:eastAsia="pl-PL"/>
        </w:rPr>
        <w:t>związanej z</w:t>
      </w:r>
      <w:r w:rsidRPr="00025D0E">
        <w:rPr>
          <w:rFonts w:ascii="Arial" w:eastAsia="Times New Roman" w:hAnsi="Arial" w:cs="Arial"/>
          <w:i/>
          <w:iCs/>
          <w:color w:val="002060"/>
          <w:lang w:eastAsia="pl-PL"/>
        </w:rPr>
        <w:t xml:space="preserve"> kontaktami z dziećmi.</w:t>
      </w:r>
    </w:p>
    <w:p w14:paraId="6B2BD454" w14:textId="77777777" w:rsidR="00025D0E" w:rsidRPr="00025D0E" w:rsidRDefault="00025D0E" w:rsidP="00355997">
      <w:pPr>
        <w:spacing w:after="0"/>
        <w:jc w:val="both"/>
        <w:rPr>
          <w:rFonts w:ascii="Arial" w:eastAsia="Times New Roman" w:hAnsi="Arial" w:cs="Arial"/>
          <w:b/>
          <w:bCs/>
          <w:i/>
          <w:iCs/>
          <w:color w:val="002060"/>
          <w:lang w:eastAsia="pl-PL"/>
        </w:rPr>
      </w:pPr>
    </w:p>
    <w:p w14:paraId="0B7D9567" w14:textId="77777777" w:rsidR="00025D0E" w:rsidRPr="00025D0E" w:rsidRDefault="00025D0E" w:rsidP="00355997">
      <w:pPr>
        <w:tabs>
          <w:tab w:val="left" w:pos="8647"/>
        </w:tabs>
        <w:spacing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5. Osoba, o której mowa w ust. 1, składa pracodawcy lub innemu organizatorowi oświadczenie 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t>
      </w:r>
      <w:proofErr w:type="spellStart"/>
      <w:r w:rsidRPr="00025D0E">
        <w:rPr>
          <w:rFonts w:ascii="Arial" w:eastAsia="Times New Roman" w:hAnsi="Arial" w:cs="Arial"/>
          <w:i/>
          <w:iCs/>
          <w:color w:val="002060"/>
          <w:lang w:eastAsia="pl-PL"/>
        </w:rPr>
        <w:t>wolontariackiej</w:t>
      </w:r>
      <w:proofErr w:type="spellEnd"/>
      <w:r w:rsidRPr="00025D0E">
        <w:rPr>
          <w:rFonts w:ascii="Arial" w:eastAsia="Times New Roman" w:hAnsi="Arial" w:cs="Arial"/>
          <w:i/>
          <w:iCs/>
          <w:color w:val="002060"/>
          <w:lang w:eastAsia="pl-PL"/>
        </w:rPr>
        <w:t xml:space="preserve"> związanej z kontaktami z dziećmi.</w:t>
      </w:r>
    </w:p>
    <w:p w14:paraId="6BD93FB2" w14:textId="77777777" w:rsidR="00025D0E" w:rsidRPr="00025D0E" w:rsidRDefault="00025D0E" w:rsidP="00355997">
      <w:pPr>
        <w:spacing w:after="0"/>
        <w:jc w:val="both"/>
        <w:rPr>
          <w:rFonts w:ascii="Arial" w:eastAsia="Times New Roman" w:hAnsi="Arial" w:cs="Arial"/>
          <w:i/>
          <w:iCs/>
          <w:color w:val="002060"/>
          <w:lang w:eastAsia="pl-PL"/>
        </w:rPr>
      </w:pPr>
    </w:p>
    <w:p w14:paraId="086D811C" w14:textId="77777777" w:rsidR="00025D0E" w:rsidRPr="00025D0E" w:rsidRDefault="00025D0E" w:rsidP="00355997">
      <w:pPr>
        <w:spacing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6. Jeżeli prawo państwa, o którym mowa w ust. 4 lub 5, nie przewiduje wydawania informacji do celów działalności zawodowej lub </w:t>
      </w:r>
      <w:proofErr w:type="spellStart"/>
      <w:r w:rsidRPr="00025D0E">
        <w:rPr>
          <w:rFonts w:ascii="Arial" w:eastAsia="Times New Roman" w:hAnsi="Arial" w:cs="Arial"/>
          <w:i/>
          <w:iCs/>
          <w:color w:val="002060"/>
          <w:lang w:eastAsia="pl-PL"/>
        </w:rPr>
        <w:t>wolontariackiej</w:t>
      </w:r>
      <w:proofErr w:type="spellEnd"/>
      <w:r w:rsidRPr="00025D0E">
        <w:rPr>
          <w:rFonts w:ascii="Arial" w:eastAsia="Times New Roman" w:hAnsi="Arial" w:cs="Arial"/>
          <w:i/>
          <w:iCs/>
          <w:color w:val="002060"/>
          <w:lang w:eastAsia="pl-PL"/>
        </w:rPr>
        <w:t xml:space="preserve"> związanej z kontaktami z dziećmi, przedkłada się informację z rejestru karnego tego państwa.</w:t>
      </w:r>
    </w:p>
    <w:p w14:paraId="6BFEC2F2" w14:textId="77777777" w:rsidR="00025D0E" w:rsidRPr="00025D0E" w:rsidRDefault="00025D0E" w:rsidP="00355997">
      <w:pPr>
        <w:spacing w:after="0"/>
        <w:jc w:val="both"/>
        <w:rPr>
          <w:rFonts w:ascii="Arial" w:eastAsia="Times New Roman" w:hAnsi="Arial" w:cs="Arial"/>
          <w:b/>
          <w:bCs/>
          <w:i/>
          <w:iCs/>
          <w:color w:val="002060"/>
          <w:lang w:eastAsia="pl-PL"/>
        </w:rPr>
      </w:pPr>
    </w:p>
    <w:p w14:paraId="2789AB76" w14:textId="35A92B00" w:rsidR="00025D0E" w:rsidRPr="00025D0E" w:rsidRDefault="00025D0E" w:rsidP="00355997">
      <w:pPr>
        <w:spacing w:after="0"/>
        <w:jc w:val="both"/>
        <w:rPr>
          <w:rFonts w:ascii="Arial" w:eastAsia="Times New Roman" w:hAnsi="Arial" w:cs="Arial"/>
          <w:i/>
          <w:iCs/>
          <w:color w:val="002060"/>
          <w:lang w:eastAsia="pl-PL"/>
        </w:rPr>
      </w:pPr>
      <w:r>
        <w:rPr>
          <w:rFonts w:ascii="Arial" w:eastAsia="Times New Roman" w:hAnsi="Arial" w:cs="Arial"/>
          <w:b/>
          <w:bCs/>
          <w:i/>
          <w:iCs/>
          <w:noProof/>
          <w:color w:val="002060"/>
          <w:lang w:eastAsia="pl-PL"/>
        </w:rPr>
        <mc:AlternateContent>
          <mc:Choice Requires="wps">
            <w:drawing>
              <wp:anchor distT="0" distB="0" distL="114300" distR="114300" simplePos="0" relativeHeight="251675648" behindDoc="0" locked="0" layoutInCell="1" allowOverlap="1" wp14:anchorId="105F8EF0" wp14:editId="3CFB39FF">
                <wp:simplePos x="0" y="0"/>
                <wp:positionH relativeFrom="column">
                  <wp:posOffset>5706745</wp:posOffset>
                </wp:positionH>
                <wp:positionV relativeFrom="paragraph">
                  <wp:posOffset>64135</wp:posOffset>
                </wp:positionV>
                <wp:extent cx="655320" cy="662940"/>
                <wp:effectExtent l="843915" t="22860" r="34290" b="47625"/>
                <wp:wrapNone/>
                <wp:docPr id="3" name="Objaśnienie liniowe 1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 cy="662940"/>
                        </a:xfrm>
                        <a:prstGeom prst="borderCallout1">
                          <a:avLst>
                            <a:gd name="adj1" fmla="val 17241"/>
                            <a:gd name="adj2" fmla="val -11630"/>
                            <a:gd name="adj3" fmla="val 86208"/>
                            <a:gd name="adj4" fmla="val -125583"/>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14:paraId="631D7CED" w14:textId="77777777" w:rsidR="00C73654" w:rsidRPr="009E6C9A" w:rsidRDefault="00C73654" w:rsidP="00025D0E">
                            <w:pPr>
                              <w:jc w:val="center"/>
                              <w:rPr>
                                <w:rFonts w:ascii="Cambria" w:hAnsi="Cambria"/>
                                <w:sz w:val="20"/>
                                <w:szCs w:val="20"/>
                              </w:rPr>
                            </w:pPr>
                            <w:r>
                              <w:rPr>
                                <w:rFonts w:ascii="Cambria" w:hAnsi="Cambria"/>
                                <w:sz w:val="20"/>
                                <w:szCs w:val="20"/>
                              </w:rPr>
                              <w:t xml:space="preserve">Dwa </w:t>
                            </w:r>
                            <w:proofErr w:type="spellStart"/>
                            <w:r w:rsidRPr="009E6C9A">
                              <w:rPr>
                                <w:rFonts w:ascii="Cambria" w:hAnsi="Cambria"/>
                                <w:sz w:val="20"/>
                                <w:szCs w:val="20"/>
                              </w:rPr>
                              <w:t>oświad</w:t>
                            </w:r>
                            <w:r>
                              <w:rPr>
                                <w:rFonts w:ascii="Cambria" w:hAnsi="Cambria"/>
                                <w:sz w:val="20"/>
                                <w:szCs w:val="20"/>
                              </w:rPr>
                              <w:t>-</w:t>
                            </w:r>
                            <w:r w:rsidRPr="009E6C9A">
                              <w:rPr>
                                <w:rFonts w:ascii="Cambria" w:hAnsi="Cambria"/>
                                <w:sz w:val="20"/>
                                <w:szCs w:val="20"/>
                              </w:rPr>
                              <w:t>czenia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F8EF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Objaśnienie liniowe 1 3" o:spid="_x0000_s1065" type="#_x0000_t47" style="position:absolute;left:0;text-align:left;margin-left:449.35pt;margin-top:5.05pt;width:51.6pt;height:5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" adj="-27126,18621,-2512,3724" fillcolor="#ffc000" strokecolor="#f2f2f2" strokeweight="3pt">
                <v:shadow on="t" color="#7f5f00" opacity=".5" offset="1pt"/>
                <v:textbox>
                  <w:txbxContent>
                    <w:p w14:paraId="631D7CED" w14:textId="77777777" w:rsidR="00C73654" w:rsidRPr="009E6C9A" w:rsidRDefault="00C73654" w:rsidP="00025D0E">
                      <w:pPr>
                        <w:jc w:val="center"/>
                        <w:rPr>
                          <w:rFonts w:ascii="Cambria" w:hAnsi="Cambria"/>
                          <w:sz w:val="20"/>
                          <w:szCs w:val="20"/>
                        </w:rPr>
                      </w:pPr>
                      <w:r>
                        <w:rPr>
                          <w:rFonts w:ascii="Cambria" w:hAnsi="Cambria"/>
                          <w:sz w:val="20"/>
                          <w:szCs w:val="20"/>
                        </w:rPr>
                        <w:t xml:space="preserve">Dwa </w:t>
                      </w:r>
                      <w:proofErr w:type="spellStart"/>
                      <w:r w:rsidRPr="009E6C9A">
                        <w:rPr>
                          <w:rFonts w:ascii="Cambria" w:hAnsi="Cambria"/>
                          <w:sz w:val="20"/>
                          <w:szCs w:val="20"/>
                        </w:rPr>
                        <w:t>oświad</w:t>
                      </w:r>
                      <w:r>
                        <w:rPr>
                          <w:rFonts w:ascii="Cambria" w:hAnsi="Cambria"/>
                          <w:sz w:val="20"/>
                          <w:szCs w:val="20"/>
                        </w:rPr>
                        <w:t>-</w:t>
                      </w:r>
                      <w:r w:rsidRPr="009E6C9A">
                        <w:rPr>
                          <w:rFonts w:ascii="Cambria" w:hAnsi="Cambria"/>
                          <w:sz w:val="20"/>
                          <w:szCs w:val="20"/>
                        </w:rPr>
                        <w:t>czenia</w:t>
                      </w:r>
                      <w:proofErr w:type="spellEnd"/>
                    </w:p>
                  </w:txbxContent>
                </v:textbox>
                <o:callout v:ext="edit" minusy="t"/>
              </v:shape>
            </w:pict>
          </mc:Fallback>
        </mc:AlternateContent>
      </w:r>
      <w:r w:rsidRPr="00025D0E">
        <w:rPr>
          <w:rFonts w:ascii="Arial" w:eastAsia="Times New Roman" w:hAnsi="Arial" w:cs="Arial"/>
          <w:i/>
          <w:iCs/>
          <w:color w:val="002060"/>
          <w:lang w:eastAsia="pl-PL"/>
        </w:rPr>
        <w:t xml:space="preserve">7. W przypadku, gdy prawo państwa, z którego ma być przedłożona informacja, o której mowa w ust. 4–6, </w:t>
      </w:r>
      <w:r w:rsidRPr="00025D0E">
        <w:rPr>
          <w:rFonts w:ascii="Arial" w:eastAsia="Times New Roman" w:hAnsi="Arial" w:cs="Arial"/>
          <w:i/>
          <w:iCs/>
          <w:color w:val="002060"/>
          <w:u w:val="single"/>
          <w:lang w:eastAsia="pl-PL"/>
        </w:rPr>
        <w:t>nie przewiduje jej sporządzenia</w:t>
      </w:r>
      <w:r w:rsidRPr="00025D0E">
        <w:rPr>
          <w:rFonts w:ascii="Arial" w:eastAsia="Times New Roman" w:hAnsi="Arial" w:cs="Arial"/>
          <w:i/>
          <w:iCs/>
          <w:color w:val="002060"/>
          <w:lang w:eastAsia="pl-PL"/>
        </w:rPr>
        <w:t xml:space="preserve"> lub w danym państwie </w:t>
      </w:r>
      <w:r w:rsidRPr="00025D0E">
        <w:rPr>
          <w:rFonts w:ascii="Arial" w:eastAsia="Times New Roman" w:hAnsi="Arial" w:cs="Arial"/>
          <w:i/>
          <w:iCs/>
          <w:color w:val="002060"/>
          <w:u w:val="single"/>
          <w:lang w:eastAsia="pl-PL"/>
        </w:rPr>
        <w:t>nie prowadzi się rejestru karnego,</w:t>
      </w:r>
      <w:r w:rsidRPr="00025D0E">
        <w:rPr>
          <w:rFonts w:ascii="Arial" w:eastAsia="Times New Roman" w:hAnsi="Arial" w:cs="Arial"/>
          <w:i/>
          <w:iCs/>
          <w:color w:val="002060"/>
          <w:lang w:eastAsia="pl-PL"/>
        </w:rPr>
        <w:t xml:space="preserve"> osoba, o której mowa w ust. 1</w:t>
      </w:r>
      <w:r w:rsidRPr="00025D0E">
        <w:rPr>
          <w:rFonts w:ascii="Arial" w:eastAsia="Times New Roman" w:hAnsi="Arial" w:cs="Arial"/>
          <w:b/>
          <w:bCs/>
          <w:i/>
          <w:iCs/>
          <w:color w:val="C00000"/>
          <w:lang w:eastAsia="pl-PL"/>
        </w:rPr>
        <w:t xml:space="preserve">, składa pracodawcy lub innemu organizatorowi oświadczenie o tym fakcie </w:t>
      </w:r>
      <w:r w:rsidRPr="00025D0E">
        <w:rPr>
          <w:rFonts w:ascii="Arial" w:eastAsia="Times New Roman" w:hAnsi="Arial" w:cs="Arial"/>
          <w:b/>
          <w:bCs/>
          <w:i/>
          <w:iCs/>
          <w:color w:val="C00000"/>
          <w:shd w:val="clear" w:color="auto" w:fill="FFC000"/>
          <w:lang w:eastAsia="pl-PL"/>
        </w:rPr>
        <w:t xml:space="preserve">wraz </w:t>
      </w:r>
      <w:r w:rsidRPr="00025D0E">
        <w:rPr>
          <w:rFonts w:ascii="Arial" w:eastAsia="Times New Roman" w:hAnsi="Arial" w:cs="Arial"/>
          <w:b/>
          <w:bCs/>
          <w:i/>
          <w:iCs/>
          <w:color w:val="C00000"/>
          <w:lang w:eastAsia="pl-PL"/>
        </w:rPr>
        <w:t>z oświadczeniem, że nie była prawomocnie skazana w tym państwie za czyny zabronione</w:t>
      </w:r>
      <w:r w:rsidRPr="00025D0E">
        <w:rPr>
          <w:rFonts w:ascii="Arial" w:eastAsia="Times New Roman" w:hAnsi="Arial" w:cs="Arial"/>
          <w:i/>
          <w:iCs/>
          <w:color w:val="002060"/>
          <w:lang w:eastAsia="pl-PL"/>
        </w:rPr>
        <w:t xml:space="preserve"> odpowiadające przestępstwom określonym w rozdziale XIX i XXV Kodeksu karnego, w art. 189a i art. 207 Kodeksu karnego oraz w ustawie z dnia 29 lipca 2005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w:t>
      </w:r>
      <w:r w:rsidR="00B17805">
        <w:rPr>
          <w:rFonts w:ascii="Arial" w:eastAsia="Times New Roman" w:hAnsi="Arial" w:cs="Arial"/>
          <w:i/>
          <w:iCs/>
          <w:color w:val="002060"/>
          <w:lang w:eastAsia="pl-PL"/>
        </w:rPr>
        <w:br/>
      </w:r>
      <w:r w:rsidRPr="00025D0E">
        <w:rPr>
          <w:rFonts w:ascii="Arial" w:eastAsia="Times New Roman" w:hAnsi="Arial" w:cs="Arial"/>
          <w:i/>
          <w:iCs/>
          <w:color w:val="002060"/>
          <w:lang w:eastAsia="pl-PL"/>
        </w:rPr>
        <w:t>z opieką nad nimi.</w:t>
      </w:r>
    </w:p>
    <w:p w14:paraId="678396EC" w14:textId="77777777" w:rsidR="00025D0E" w:rsidRPr="00025D0E" w:rsidRDefault="00025D0E" w:rsidP="00355997">
      <w:pPr>
        <w:spacing w:after="0"/>
        <w:jc w:val="both"/>
        <w:rPr>
          <w:rFonts w:ascii="Arial" w:eastAsia="Times New Roman" w:hAnsi="Arial" w:cs="Arial"/>
          <w:b/>
          <w:bCs/>
          <w:i/>
          <w:iCs/>
          <w:color w:val="002060"/>
          <w:lang w:eastAsia="pl-PL"/>
        </w:rPr>
      </w:pPr>
    </w:p>
    <w:p w14:paraId="3E41B965" w14:textId="35E37AA3" w:rsidR="00025D0E" w:rsidRPr="00025D0E" w:rsidRDefault="00025D0E" w:rsidP="00355997">
      <w:pPr>
        <w:tabs>
          <w:tab w:val="left" w:pos="8505"/>
        </w:tabs>
        <w:spacing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8. Oświadczenia, o których mowa w ust. 5 i 7, składane są pod rygorem odpowiedzialności karnej za złożenie fałszywego oświadczenia. </w:t>
      </w:r>
      <w:r w:rsidRPr="00025D0E">
        <w:rPr>
          <w:rFonts w:ascii="Arial" w:eastAsia="Times New Roman" w:hAnsi="Arial" w:cs="Arial"/>
          <w:b/>
          <w:bCs/>
          <w:i/>
          <w:iCs/>
          <w:color w:val="002060"/>
          <w:lang w:eastAsia="pl-PL"/>
        </w:rPr>
        <w:t xml:space="preserve">Składający oświadczenie </w:t>
      </w:r>
      <w:r w:rsidRPr="00025D0E">
        <w:rPr>
          <w:rFonts w:ascii="Arial" w:eastAsia="Times New Roman" w:hAnsi="Arial" w:cs="Arial"/>
          <w:b/>
          <w:bCs/>
          <w:i/>
          <w:iCs/>
          <w:color w:val="C00000"/>
          <w:lang w:eastAsia="pl-PL"/>
        </w:rPr>
        <w:t xml:space="preserve">jest obowiązany do zawarcia w nim klauzuli następującej treści: </w:t>
      </w:r>
      <w:r w:rsidRPr="00025D0E">
        <w:rPr>
          <w:rFonts w:ascii="Arial" w:eastAsia="Times New Roman" w:hAnsi="Arial" w:cs="Arial"/>
          <w:b/>
          <w:bCs/>
          <w:i/>
          <w:iCs/>
          <w:color w:val="002060"/>
          <w:lang w:eastAsia="pl-PL"/>
        </w:rPr>
        <w:t>„Jestem świadomy odpowiedzialności karnej za złożenie fałszywego oświadczenia”.</w:t>
      </w:r>
      <w:r w:rsidRPr="00025D0E">
        <w:rPr>
          <w:rFonts w:ascii="Arial" w:eastAsia="Times New Roman" w:hAnsi="Arial" w:cs="Arial"/>
          <w:i/>
          <w:iCs/>
          <w:color w:val="002060"/>
          <w:lang w:eastAsia="pl-PL"/>
        </w:rPr>
        <w:t xml:space="preserve"> Klauzula ta zastępuje pouczenie organu </w:t>
      </w:r>
      <w:r w:rsidR="00B17805">
        <w:rPr>
          <w:rFonts w:ascii="Arial" w:eastAsia="Times New Roman" w:hAnsi="Arial" w:cs="Arial"/>
          <w:i/>
          <w:iCs/>
          <w:color w:val="002060"/>
          <w:lang w:eastAsia="pl-PL"/>
        </w:rPr>
        <w:br/>
      </w:r>
      <w:r w:rsidRPr="00025D0E">
        <w:rPr>
          <w:rFonts w:ascii="Arial" w:eastAsia="Times New Roman" w:hAnsi="Arial" w:cs="Arial"/>
          <w:i/>
          <w:iCs/>
          <w:color w:val="002060"/>
          <w:lang w:eastAsia="pl-PL"/>
        </w:rPr>
        <w:t>o odpowiedzialności karnej za złożenie fałszywego oświadczenia.</w:t>
      </w:r>
    </w:p>
    <w:p w14:paraId="7A72337A" w14:textId="77777777" w:rsidR="00025D0E" w:rsidRPr="00025D0E" w:rsidRDefault="00025D0E" w:rsidP="00355997">
      <w:pPr>
        <w:spacing w:after="0"/>
        <w:jc w:val="both"/>
        <w:rPr>
          <w:rFonts w:ascii="Arial" w:eastAsia="Times New Roman" w:hAnsi="Arial" w:cs="Arial"/>
          <w:b/>
          <w:bCs/>
          <w:i/>
          <w:iCs/>
          <w:color w:val="002060"/>
          <w:lang w:eastAsia="pl-PL"/>
        </w:rPr>
      </w:pPr>
    </w:p>
    <w:p w14:paraId="0A2DBCB8" w14:textId="07BCD8AA" w:rsidR="00025D0E" w:rsidRPr="00025D0E" w:rsidRDefault="00025D0E" w:rsidP="00355997">
      <w:pPr>
        <w:tabs>
          <w:tab w:val="left" w:pos="8647"/>
        </w:tabs>
        <w:spacing w:after="0"/>
        <w:jc w:val="both"/>
        <w:rPr>
          <w:rFonts w:ascii="Arial" w:eastAsia="Times New Roman" w:hAnsi="Arial" w:cs="Arial"/>
          <w:i/>
          <w:iCs/>
          <w:color w:val="002060"/>
          <w:lang w:eastAsia="pl-PL"/>
        </w:rPr>
      </w:pPr>
      <w:r w:rsidRPr="00025D0E">
        <w:rPr>
          <w:rFonts w:ascii="Arial" w:eastAsia="Times New Roman" w:hAnsi="Arial" w:cs="Arial"/>
          <w:i/>
          <w:iCs/>
          <w:color w:val="002060"/>
          <w:lang w:eastAsia="pl-PL"/>
        </w:rPr>
        <w:t xml:space="preserve">9. Informacje, o których mowa w ust. 2, </w:t>
      </w:r>
      <w:r w:rsidRPr="00025D0E">
        <w:rPr>
          <w:rFonts w:ascii="Arial" w:eastAsia="Times New Roman" w:hAnsi="Arial" w:cs="Arial"/>
          <w:b/>
          <w:bCs/>
          <w:i/>
          <w:iCs/>
          <w:color w:val="002060"/>
          <w:lang w:eastAsia="pl-PL"/>
        </w:rPr>
        <w:t>pracodawca</w:t>
      </w:r>
      <w:r w:rsidRPr="00025D0E">
        <w:rPr>
          <w:rFonts w:ascii="Arial" w:eastAsia="Times New Roman" w:hAnsi="Arial" w:cs="Arial"/>
          <w:i/>
          <w:iCs/>
          <w:color w:val="002060"/>
          <w:lang w:eastAsia="pl-PL"/>
        </w:rPr>
        <w:t xml:space="preserve"> lub inny organizator utrwala w formie wydruku i </w:t>
      </w:r>
      <w:r w:rsidRPr="00025D0E">
        <w:rPr>
          <w:rFonts w:ascii="Arial" w:eastAsia="Times New Roman" w:hAnsi="Arial" w:cs="Arial"/>
          <w:b/>
          <w:bCs/>
          <w:i/>
          <w:iCs/>
          <w:color w:val="002060"/>
          <w:lang w:eastAsia="pl-PL"/>
        </w:rPr>
        <w:t>załącza do akt osobowych</w:t>
      </w:r>
      <w:r w:rsidRPr="00025D0E">
        <w:rPr>
          <w:rFonts w:ascii="Arial" w:eastAsia="Times New Roman" w:hAnsi="Arial" w:cs="Arial"/>
          <w:i/>
          <w:iCs/>
          <w:color w:val="002060"/>
          <w:lang w:eastAsia="pl-PL"/>
        </w:rPr>
        <w:t xml:space="preserve"> pracownika albo dokumentacji dotyczącej osoby dopuszczonej do działalności </w:t>
      </w:r>
      <w:r w:rsidR="00450ABD" w:rsidRPr="00025D0E">
        <w:rPr>
          <w:rFonts w:ascii="Arial" w:eastAsia="Times New Roman" w:hAnsi="Arial" w:cs="Arial"/>
          <w:i/>
          <w:iCs/>
          <w:color w:val="002060"/>
          <w:lang w:eastAsia="pl-PL"/>
        </w:rPr>
        <w:t>związanej z</w:t>
      </w:r>
      <w:r w:rsidRPr="00025D0E">
        <w:rPr>
          <w:rFonts w:ascii="Arial" w:eastAsia="Times New Roman" w:hAnsi="Arial" w:cs="Arial"/>
          <w:i/>
          <w:iCs/>
          <w:color w:val="002060"/>
          <w:lang w:eastAsia="pl-PL"/>
        </w:rPr>
        <w:t xml:space="preserve"> wychowaniem, edukacją, wypoczynkiem, leczeniem, świadczeniem porad psychologicznych, rozwojem duchowym, uprawianiem sportu lub realizacją innych zainteresowań przez małoletnich, lub z opieką nad nimi. Informacje oraz </w:t>
      </w:r>
      <w:r w:rsidRPr="00025D0E">
        <w:rPr>
          <w:rFonts w:ascii="Arial" w:eastAsia="Times New Roman" w:hAnsi="Arial" w:cs="Arial"/>
          <w:i/>
          <w:iCs/>
          <w:color w:val="002060"/>
          <w:lang w:eastAsia="pl-PL"/>
        </w:rPr>
        <w:lastRenderedPageBreak/>
        <w:t>oświadczenia, o których mowa w ust. 3–7, pracodawca lub inny organizator załącza do akt osobowych pracownika albo dokumentacji dotyczącej osoby dopuszczonej do takiej działalności.</w:t>
      </w:r>
    </w:p>
    <w:p w14:paraId="17AD99D1" w14:textId="77777777" w:rsidR="00025D0E" w:rsidRPr="00025D0E" w:rsidRDefault="00025D0E" w:rsidP="00355997">
      <w:pPr>
        <w:spacing w:after="0"/>
        <w:jc w:val="both"/>
        <w:rPr>
          <w:rFonts w:ascii="Arial" w:eastAsia="Times New Roman" w:hAnsi="Arial" w:cs="Arial"/>
          <w:b/>
          <w:bCs/>
          <w:i/>
          <w:iCs/>
          <w:color w:val="002060"/>
          <w:lang w:eastAsia="pl-PL"/>
        </w:rPr>
      </w:pPr>
    </w:p>
    <w:p w14:paraId="79F29886" w14:textId="77777777" w:rsidR="00025D0E" w:rsidRPr="00025D0E" w:rsidRDefault="00025D0E" w:rsidP="00355997">
      <w:pPr>
        <w:spacing w:after="0"/>
        <w:jc w:val="both"/>
        <w:rPr>
          <w:rFonts w:ascii="Arial" w:eastAsia="Times New Roman" w:hAnsi="Arial" w:cs="Arial"/>
          <w:i/>
          <w:iCs/>
          <w:color w:val="002060"/>
          <w:sz w:val="20"/>
          <w:szCs w:val="20"/>
          <w:lang w:eastAsia="pl-PL"/>
        </w:rPr>
      </w:pPr>
      <w:r w:rsidRPr="00025D0E">
        <w:rPr>
          <w:rFonts w:ascii="Arial" w:eastAsia="Times New Roman" w:hAnsi="Arial" w:cs="Arial"/>
          <w:i/>
          <w:iCs/>
          <w:color w:val="002060"/>
          <w:sz w:val="20"/>
          <w:szCs w:val="20"/>
          <w:lang w:eastAsia="pl-PL"/>
        </w:rPr>
        <w:t>10. Wykonanie obowiązków, o których mowa w ust. 1–8, nie jest wymagane przed dopuszczeniem do działalności związanej z wychowaniem, edukacją, wypoczynkiem, leczeniem, świadczeniem porad psychologicznych, rozwojem duchowym, uprawianiem sportu lub realizacją innych zainteresowań przez małoletnich, lub z opieką nad nimi, członka rodziny małoletniego, lub osoby znanej osobiście rodzicowi małoletniego albo przedstawicielowi ustawowemu małoletniego, gdy jest ona wykonywana w stosunku do małoletniego dziecka, którego rodzic albo przedstawiciel ustawowy są dopuszczającymi do działalności.</w:t>
      </w:r>
    </w:p>
    <w:p w14:paraId="6AD25652" w14:textId="77777777" w:rsidR="00025D0E" w:rsidRPr="00025D0E" w:rsidRDefault="00025D0E" w:rsidP="00355997">
      <w:pPr>
        <w:spacing w:after="0"/>
        <w:jc w:val="both"/>
        <w:rPr>
          <w:rFonts w:ascii="Arial" w:eastAsia="Times New Roman" w:hAnsi="Arial" w:cs="Arial"/>
          <w:b/>
          <w:bCs/>
          <w:i/>
          <w:iCs/>
          <w:color w:val="002060"/>
          <w:sz w:val="20"/>
          <w:szCs w:val="20"/>
          <w:lang w:eastAsia="pl-PL"/>
        </w:rPr>
      </w:pPr>
    </w:p>
    <w:p w14:paraId="22467B8E" w14:textId="77777777" w:rsidR="00025D0E" w:rsidRPr="00025D0E" w:rsidRDefault="00025D0E" w:rsidP="00355997">
      <w:pPr>
        <w:spacing w:after="0"/>
        <w:jc w:val="both"/>
        <w:rPr>
          <w:rFonts w:ascii="Arial" w:eastAsia="Times New Roman" w:hAnsi="Arial" w:cs="Arial"/>
          <w:i/>
          <w:iCs/>
          <w:color w:val="002060"/>
          <w:sz w:val="20"/>
          <w:szCs w:val="20"/>
          <w:lang w:eastAsia="pl-PL"/>
        </w:rPr>
      </w:pPr>
      <w:r w:rsidRPr="00025D0E">
        <w:rPr>
          <w:rFonts w:ascii="Arial" w:eastAsia="Times New Roman" w:hAnsi="Arial" w:cs="Arial"/>
          <w:i/>
          <w:iCs/>
          <w:color w:val="002060"/>
          <w:sz w:val="20"/>
          <w:szCs w:val="20"/>
          <w:lang w:eastAsia="pl-PL"/>
        </w:rPr>
        <w:t>11. Przez członka rodziny, o którym mowa w ust. 10, należy rozumieć osobę spokrewnioną albo osobę niespokrewnioną, pozostającą w faktyczny związku oraz wspólnie zamieszkującą i gospodarującą.</w:t>
      </w:r>
    </w:p>
    <w:p w14:paraId="04FEC27E" w14:textId="77777777" w:rsidR="00025D0E" w:rsidRPr="00025D0E" w:rsidRDefault="00025D0E" w:rsidP="00355997">
      <w:pPr>
        <w:spacing w:after="0"/>
        <w:jc w:val="both"/>
        <w:rPr>
          <w:rFonts w:ascii="Arial" w:eastAsia="Times New Roman" w:hAnsi="Arial" w:cs="Arial"/>
          <w:i/>
          <w:iCs/>
          <w:color w:val="002060"/>
          <w:sz w:val="20"/>
          <w:szCs w:val="20"/>
          <w:lang w:eastAsia="pl-PL"/>
        </w:rPr>
      </w:pPr>
    </w:p>
    <w:p w14:paraId="3C780F53" w14:textId="77777777" w:rsidR="00025D0E" w:rsidRPr="00025D0E" w:rsidRDefault="00025D0E" w:rsidP="00355997">
      <w:pPr>
        <w:spacing w:after="0"/>
        <w:jc w:val="both"/>
        <w:rPr>
          <w:rFonts w:ascii="Arial" w:eastAsia="Times New Roman" w:hAnsi="Arial" w:cs="Arial"/>
          <w:i/>
          <w:iCs/>
          <w:color w:val="002060"/>
          <w:sz w:val="20"/>
          <w:szCs w:val="20"/>
          <w:lang w:eastAsia="pl-PL"/>
        </w:rPr>
      </w:pPr>
    </w:p>
    <w:p w14:paraId="64F0BBCA" w14:textId="77777777" w:rsidR="00025D0E" w:rsidRPr="00025D0E" w:rsidRDefault="00025D0E" w:rsidP="00355997">
      <w:pPr>
        <w:numPr>
          <w:ilvl w:val="1"/>
          <w:numId w:val="7"/>
        </w:numPr>
        <w:shd w:val="clear" w:color="auto" w:fill="FEFFE1"/>
        <w:spacing w:before="240" w:after="0" w:line="240" w:lineRule="auto"/>
        <w:ind w:left="851" w:hanging="567"/>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 xml:space="preserve"> Podmioty zobowiązane do wprowadzenia „Standardów ochrony małoletnich” </w:t>
      </w:r>
    </w:p>
    <w:p w14:paraId="02613005" w14:textId="77777777" w:rsidR="00025D0E" w:rsidRPr="00025D0E" w:rsidRDefault="00025D0E" w:rsidP="00355997">
      <w:pPr>
        <w:spacing w:before="100" w:beforeAutospacing="1" w:after="100" w:afterAutospacing="1" w:line="240" w:lineRule="auto"/>
        <w:jc w:val="right"/>
        <w:rPr>
          <w:rFonts w:ascii="Cambria" w:eastAsia="Times New Roman" w:hAnsi="Cambria" w:cs="Arial"/>
          <w:lang w:eastAsia="pl-PL"/>
        </w:rPr>
      </w:pPr>
      <w:r w:rsidRPr="00025D0E">
        <w:rPr>
          <w:rFonts w:ascii="Cambria" w:eastAsia="Times New Roman" w:hAnsi="Cambria" w:cs="Arial"/>
          <w:lang w:eastAsia="pl-PL"/>
        </w:rPr>
        <w:t>Rozdział 4b wejdzie w życie z dn. 15.02.2024 r. (Dz. U. z 2023 r. poz. 1606).</w:t>
      </w:r>
    </w:p>
    <w:p w14:paraId="657BD80D" w14:textId="77777777" w:rsidR="00025D0E" w:rsidRPr="00025D0E" w:rsidRDefault="00025D0E" w:rsidP="00355997">
      <w:pPr>
        <w:spacing w:before="100" w:beforeAutospacing="1" w:after="100" w:afterAutospacing="1" w:line="240" w:lineRule="auto"/>
        <w:jc w:val="center"/>
        <w:rPr>
          <w:rFonts w:ascii="Arial" w:eastAsia="Times New Roman" w:hAnsi="Arial" w:cs="Arial"/>
          <w:b/>
          <w:bCs/>
          <w:lang w:eastAsia="pl-PL"/>
        </w:rPr>
      </w:pPr>
    </w:p>
    <w:p w14:paraId="5B1C5951" w14:textId="77777777" w:rsidR="00025D0E" w:rsidRPr="00025D0E" w:rsidRDefault="00025D0E" w:rsidP="00355997">
      <w:pPr>
        <w:spacing w:after="0"/>
        <w:jc w:val="center"/>
        <w:rPr>
          <w:rFonts w:ascii="Arial" w:eastAsia="Times New Roman" w:hAnsi="Arial" w:cs="Arial"/>
          <w:b/>
          <w:bCs/>
          <w:color w:val="002060"/>
          <w:lang w:eastAsia="pl-PL"/>
        </w:rPr>
      </w:pPr>
      <w:r w:rsidRPr="00025D0E">
        <w:rPr>
          <w:rFonts w:ascii="Arial" w:eastAsia="Times New Roman" w:hAnsi="Arial" w:cs="Arial"/>
          <w:b/>
          <w:bCs/>
          <w:color w:val="002060"/>
          <w:lang w:eastAsia="pl-PL"/>
        </w:rPr>
        <w:t>Rozdział 4b</w:t>
      </w:r>
    </w:p>
    <w:p w14:paraId="699B6D29" w14:textId="77777777" w:rsidR="00025D0E" w:rsidRPr="00025D0E" w:rsidRDefault="00025D0E" w:rsidP="00355997">
      <w:pPr>
        <w:spacing w:after="0"/>
        <w:jc w:val="center"/>
        <w:rPr>
          <w:rFonts w:ascii="Arial" w:eastAsia="Times New Roman" w:hAnsi="Arial" w:cs="Arial"/>
          <w:b/>
          <w:bCs/>
          <w:color w:val="002060"/>
          <w:lang w:eastAsia="pl-PL"/>
        </w:rPr>
      </w:pPr>
      <w:r w:rsidRPr="00025D0E">
        <w:rPr>
          <w:rFonts w:ascii="Arial" w:eastAsia="Times New Roman" w:hAnsi="Arial" w:cs="Arial"/>
          <w:b/>
          <w:bCs/>
          <w:color w:val="002060"/>
          <w:lang w:eastAsia="pl-PL"/>
        </w:rPr>
        <w:t>Standardy ochrony małoletnich</w:t>
      </w:r>
    </w:p>
    <w:p w14:paraId="0AB7BDF3" w14:textId="77777777" w:rsidR="00025D0E" w:rsidRPr="00025D0E" w:rsidRDefault="00025D0E" w:rsidP="00355997">
      <w:pPr>
        <w:spacing w:after="0"/>
        <w:jc w:val="both"/>
        <w:rPr>
          <w:rFonts w:ascii="Arial" w:eastAsia="Times New Roman" w:hAnsi="Arial" w:cs="Arial"/>
          <w:b/>
          <w:bCs/>
          <w:lang w:eastAsia="pl-PL"/>
        </w:rPr>
      </w:pPr>
    </w:p>
    <w:p w14:paraId="45FED703" w14:textId="77777777" w:rsidR="00025D0E" w:rsidRPr="00025D0E" w:rsidRDefault="00025D0E" w:rsidP="00355997">
      <w:pPr>
        <w:spacing w:after="0"/>
        <w:jc w:val="both"/>
        <w:rPr>
          <w:rFonts w:ascii="Arial" w:eastAsia="Times New Roman" w:hAnsi="Arial" w:cs="Arial"/>
          <w:b/>
          <w:bCs/>
          <w:lang w:eastAsia="pl-PL"/>
        </w:rPr>
      </w:pPr>
      <w:r w:rsidRPr="00025D0E">
        <w:rPr>
          <w:rFonts w:ascii="Arial" w:eastAsia="Times New Roman" w:hAnsi="Arial" w:cs="Arial"/>
          <w:b/>
          <w:bCs/>
          <w:lang w:eastAsia="pl-PL"/>
        </w:rPr>
        <w:t xml:space="preserve">Art. 22b. </w:t>
      </w:r>
      <w:r w:rsidRPr="00025D0E">
        <w:rPr>
          <w:rFonts w:ascii="Arial" w:eastAsia="Times New Roman" w:hAnsi="Arial" w:cs="Arial"/>
          <w:b/>
          <w:bCs/>
          <w:color w:val="C00000"/>
          <w:lang w:eastAsia="pl-PL"/>
        </w:rPr>
        <w:t>Obowiązek wprowadzenia standardów ochrony małoletnich, zwanych dalej „standardami”, ma</w:t>
      </w:r>
      <w:r w:rsidRPr="00025D0E">
        <w:rPr>
          <w:rFonts w:ascii="Arial" w:eastAsia="Times New Roman" w:hAnsi="Arial" w:cs="Arial"/>
          <w:b/>
          <w:bCs/>
          <w:lang w:eastAsia="pl-PL"/>
        </w:rPr>
        <w:t xml:space="preserve"> każdy:</w:t>
      </w:r>
    </w:p>
    <w:p w14:paraId="5C8B6FB8" w14:textId="77777777" w:rsidR="00025D0E" w:rsidRPr="00025D0E" w:rsidRDefault="00025D0E" w:rsidP="00355997">
      <w:pPr>
        <w:spacing w:after="0"/>
        <w:jc w:val="both"/>
        <w:rPr>
          <w:rFonts w:ascii="Arial" w:eastAsia="Times New Roman" w:hAnsi="Arial" w:cs="Arial"/>
          <w:b/>
          <w:bCs/>
          <w:lang w:eastAsia="pl-PL"/>
        </w:rPr>
      </w:pPr>
    </w:p>
    <w:p w14:paraId="6C49D9AE" w14:textId="77777777" w:rsidR="00025D0E" w:rsidRPr="00025D0E" w:rsidRDefault="00025D0E" w:rsidP="00355997">
      <w:pPr>
        <w:numPr>
          <w:ilvl w:val="1"/>
          <w:numId w:val="5"/>
        </w:numPr>
        <w:spacing w:after="0" w:line="259" w:lineRule="auto"/>
        <w:ind w:left="709" w:hanging="283"/>
        <w:jc w:val="both"/>
        <w:rPr>
          <w:rFonts w:ascii="Arial" w:eastAsia="Times New Roman" w:hAnsi="Arial" w:cs="Arial"/>
          <w:b/>
          <w:bCs/>
          <w:lang w:eastAsia="pl-PL"/>
        </w:rPr>
      </w:pPr>
      <w:r w:rsidRPr="00025D0E">
        <w:rPr>
          <w:rFonts w:ascii="Arial" w:eastAsia="Times New Roman" w:hAnsi="Arial" w:cs="Arial"/>
          <w:b/>
          <w:bCs/>
          <w:color w:val="C00000"/>
          <w:lang w:eastAsia="pl-PL"/>
        </w:rPr>
        <w:t>organ zarządzający jednostką systemu oświaty</w:t>
      </w:r>
      <w:r w:rsidRPr="00025D0E">
        <w:rPr>
          <w:rFonts w:ascii="Arial" w:eastAsia="Times New Roman" w:hAnsi="Arial" w:cs="Arial"/>
          <w:b/>
          <w:bCs/>
          <w:lang w:eastAsia="pl-PL"/>
        </w:rPr>
        <w:t>, o której mowa w art. 2 pkt 1–8 ustawy z dnia 14 grudnia 2016 r. – Prawo oświatowe (Dz. U. z 2023 r. poz. 900), oraz inną placówką oświatową, opiekuńczą, wychowawczą, resocjalizacyjną, religijną, artystyczną, medyczną, rekreacyjną, sportową lub związaną z rozwijaniem zainteresowań, do której uczęszczają albo w której przebywają lub mogą przebywać małoletni;</w:t>
      </w:r>
    </w:p>
    <w:p w14:paraId="6830E15E" w14:textId="77777777" w:rsidR="00025D0E" w:rsidRPr="00025D0E" w:rsidRDefault="00025D0E" w:rsidP="00355997">
      <w:pPr>
        <w:spacing w:after="0"/>
        <w:jc w:val="both"/>
        <w:rPr>
          <w:rFonts w:ascii="Arial" w:eastAsia="Times New Roman" w:hAnsi="Arial" w:cs="Arial"/>
          <w:b/>
          <w:bCs/>
          <w:lang w:eastAsia="pl-PL"/>
        </w:rPr>
      </w:pPr>
    </w:p>
    <w:p w14:paraId="3B0F4840" w14:textId="1048FA3B" w:rsidR="00025D0E" w:rsidRPr="0006672C" w:rsidRDefault="00025D0E" w:rsidP="00355997">
      <w:pPr>
        <w:numPr>
          <w:ilvl w:val="1"/>
          <w:numId w:val="5"/>
        </w:numPr>
        <w:spacing w:after="0" w:line="259" w:lineRule="auto"/>
        <w:ind w:left="709" w:hanging="283"/>
        <w:jc w:val="both"/>
        <w:rPr>
          <w:rFonts w:ascii="Arial" w:eastAsia="Times New Roman" w:hAnsi="Arial" w:cs="Arial"/>
          <w:b/>
          <w:bCs/>
          <w:lang w:eastAsia="pl-PL"/>
        </w:rPr>
      </w:pPr>
      <w:r w:rsidRPr="00025D0E">
        <w:rPr>
          <w:rFonts w:ascii="Arial" w:eastAsia="Times New Roman" w:hAnsi="Arial" w:cs="Arial"/>
          <w:b/>
          <w:bCs/>
          <w:lang w:eastAsia="pl-PL"/>
        </w:rPr>
        <w:t>organizator działalności oświatowej, opiekuńczej, wychowawczej, resocjalizacyjnej, religijnej, artystycznej, medycznej, rekreacyjnej, sportowej lub związanej z rozwijaniem zainteresowań przez małoletnich.</w:t>
      </w:r>
    </w:p>
    <w:p w14:paraId="54538C80" w14:textId="77777777" w:rsidR="00025D0E" w:rsidRPr="00025D0E" w:rsidRDefault="00025D0E" w:rsidP="00355997">
      <w:pPr>
        <w:numPr>
          <w:ilvl w:val="1"/>
          <w:numId w:val="7"/>
        </w:numPr>
        <w:shd w:val="clear" w:color="auto" w:fill="FEFFE1"/>
        <w:spacing w:before="240" w:after="0" w:line="240" w:lineRule="auto"/>
        <w:ind w:left="851" w:hanging="567"/>
        <w:jc w:val="both"/>
        <w:rPr>
          <w:rFonts w:ascii="Arial" w:eastAsia="Times New Roman" w:hAnsi="Arial" w:cs="Arial"/>
          <w:b/>
          <w:bCs/>
          <w:sz w:val="24"/>
          <w:szCs w:val="24"/>
          <w:lang w:eastAsia="pl-PL"/>
        </w:rPr>
      </w:pPr>
      <w:r w:rsidRPr="00025D0E">
        <w:rPr>
          <w:rFonts w:ascii="Arial" w:eastAsia="Times New Roman" w:hAnsi="Arial" w:cs="Arial"/>
          <w:b/>
          <w:bCs/>
          <w:sz w:val="24"/>
          <w:szCs w:val="24"/>
          <w:shd w:val="clear" w:color="auto" w:fill="FEFFE1"/>
          <w:lang w:eastAsia="pl-PL"/>
        </w:rPr>
        <w:t xml:space="preserve"> Wymagane treści w opracowaniu „Standardy ochrony małoletnich”</w:t>
      </w:r>
    </w:p>
    <w:p w14:paraId="2441EEC2" w14:textId="77777777" w:rsidR="00025D0E" w:rsidRPr="00025D0E" w:rsidRDefault="00025D0E" w:rsidP="00355997">
      <w:pPr>
        <w:spacing w:after="0" w:line="240" w:lineRule="auto"/>
        <w:jc w:val="center"/>
        <w:rPr>
          <w:rFonts w:ascii="Arial" w:eastAsia="Times New Roman" w:hAnsi="Arial" w:cs="Arial"/>
          <w:i/>
          <w:iCs/>
          <w:color w:val="002060"/>
          <w:sz w:val="20"/>
          <w:szCs w:val="20"/>
          <w:lang w:eastAsia="pl-PL"/>
        </w:rPr>
      </w:pPr>
    </w:p>
    <w:p w14:paraId="10713D4E" w14:textId="77777777" w:rsidR="00025D0E" w:rsidRPr="00025D0E" w:rsidRDefault="00025D0E" w:rsidP="00355997">
      <w:pPr>
        <w:spacing w:after="0" w:line="240" w:lineRule="auto"/>
        <w:rPr>
          <w:rFonts w:ascii="Arial" w:eastAsia="Times New Roman" w:hAnsi="Arial" w:cs="Arial"/>
          <w:lang w:eastAsia="pl-PL"/>
        </w:rPr>
      </w:pPr>
    </w:p>
    <w:p w14:paraId="63498EFC" w14:textId="77777777" w:rsidR="00025D0E" w:rsidRPr="00025D0E" w:rsidRDefault="00025D0E" w:rsidP="00B17805">
      <w:pPr>
        <w:spacing w:after="0"/>
        <w:jc w:val="both"/>
        <w:rPr>
          <w:rFonts w:ascii="Arial" w:eastAsia="Times New Roman" w:hAnsi="Arial" w:cs="Arial"/>
          <w:i/>
          <w:iCs/>
          <w:color w:val="002060"/>
          <w:sz w:val="20"/>
          <w:szCs w:val="20"/>
          <w:lang w:eastAsia="pl-PL"/>
        </w:rPr>
      </w:pPr>
      <w:r w:rsidRPr="00025D0E">
        <w:rPr>
          <w:rFonts w:ascii="Arial" w:eastAsia="Times New Roman" w:hAnsi="Arial" w:cs="Arial"/>
          <w:lang w:eastAsia="pl-PL"/>
        </w:rPr>
        <w:t xml:space="preserve">     Standardy ochrony małoletnich przed krzywdzeniem to zbiór zasad, które pomagają tworzyć bezpieczne i przyjazne środowisko w szkołach, przedszkolach i innych placówkach działających na rzecz dzieci. Zgodnie z rozdziałem 4b w dokumencie mają być zawarte:</w:t>
      </w:r>
    </w:p>
    <w:p w14:paraId="17FF357D" w14:textId="0FB3DB42" w:rsidR="00025D0E" w:rsidRDefault="00025D0E" w:rsidP="00355997">
      <w:pPr>
        <w:spacing w:after="0" w:line="240" w:lineRule="auto"/>
        <w:jc w:val="center"/>
        <w:rPr>
          <w:rFonts w:ascii="Arial" w:eastAsia="Times New Roman" w:hAnsi="Arial" w:cs="Arial"/>
          <w:i/>
          <w:iCs/>
          <w:color w:val="002060"/>
          <w:sz w:val="20"/>
          <w:szCs w:val="20"/>
          <w:lang w:eastAsia="pl-PL"/>
        </w:rPr>
      </w:pPr>
    </w:p>
    <w:p w14:paraId="01EF3631" w14:textId="50FEA6A7" w:rsidR="00676742" w:rsidRDefault="00676742" w:rsidP="00355997">
      <w:pPr>
        <w:spacing w:after="0" w:line="240" w:lineRule="auto"/>
        <w:jc w:val="center"/>
        <w:rPr>
          <w:rFonts w:ascii="Arial" w:eastAsia="Times New Roman" w:hAnsi="Arial" w:cs="Arial"/>
          <w:i/>
          <w:iCs/>
          <w:color w:val="002060"/>
          <w:sz w:val="20"/>
          <w:szCs w:val="20"/>
          <w:lang w:eastAsia="pl-PL"/>
        </w:rPr>
      </w:pPr>
    </w:p>
    <w:p w14:paraId="544C3EFE" w14:textId="77777777" w:rsidR="00676742" w:rsidRPr="00025D0E" w:rsidRDefault="00676742" w:rsidP="00355997">
      <w:pPr>
        <w:spacing w:after="0" w:line="240" w:lineRule="auto"/>
        <w:jc w:val="center"/>
        <w:rPr>
          <w:rFonts w:ascii="Arial" w:eastAsia="Times New Roman" w:hAnsi="Arial" w:cs="Arial"/>
          <w:i/>
          <w:iCs/>
          <w:color w:val="002060"/>
          <w:sz w:val="20"/>
          <w:szCs w:val="20"/>
          <w:lang w:eastAsia="pl-PL"/>
        </w:rPr>
      </w:pPr>
    </w:p>
    <w:p w14:paraId="34B3AB04" w14:textId="77777777" w:rsidR="00025D0E" w:rsidRPr="00025D0E" w:rsidRDefault="00025D0E" w:rsidP="00355997">
      <w:pPr>
        <w:spacing w:after="0" w:line="240" w:lineRule="auto"/>
        <w:jc w:val="center"/>
        <w:rPr>
          <w:rFonts w:ascii="Arial" w:eastAsia="Times New Roman" w:hAnsi="Arial" w:cs="Arial"/>
          <w:b/>
          <w:bCs/>
          <w:color w:val="002060"/>
          <w:lang w:eastAsia="pl-PL"/>
        </w:rPr>
      </w:pPr>
    </w:p>
    <w:p w14:paraId="6BB4918A" w14:textId="77777777" w:rsidR="00025D0E" w:rsidRPr="00025D0E" w:rsidRDefault="00025D0E" w:rsidP="00355997">
      <w:pPr>
        <w:spacing w:after="0" w:line="240" w:lineRule="auto"/>
        <w:jc w:val="center"/>
        <w:rPr>
          <w:rFonts w:ascii="Times New Roman" w:eastAsia="Times New Roman" w:hAnsi="Times New Roman" w:cs="Times New Roman"/>
          <w:b/>
          <w:bCs/>
          <w:color w:val="002060"/>
          <w:lang w:eastAsia="pl-PL"/>
        </w:rPr>
      </w:pPr>
      <w:r w:rsidRPr="00025D0E">
        <w:rPr>
          <w:rFonts w:ascii="Arial" w:eastAsia="Times New Roman" w:hAnsi="Arial" w:cs="Arial"/>
          <w:b/>
          <w:bCs/>
          <w:color w:val="002060"/>
          <w:lang w:eastAsia="pl-PL"/>
        </w:rPr>
        <w:lastRenderedPageBreak/>
        <w:t>Rozdział 4b</w:t>
      </w:r>
    </w:p>
    <w:p w14:paraId="09405A37" w14:textId="77777777" w:rsidR="00025D0E" w:rsidRPr="00025D0E" w:rsidRDefault="00025D0E" w:rsidP="00355997">
      <w:pPr>
        <w:spacing w:after="0" w:line="240" w:lineRule="auto"/>
        <w:jc w:val="center"/>
        <w:rPr>
          <w:rFonts w:ascii="Times New Roman" w:eastAsia="Times New Roman" w:hAnsi="Times New Roman" w:cs="Times New Roman"/>
          <w:b/>
          <w:bCs/>
          <w:color w:val="002060"/>
          <w:lang w:eastAsia="pl-PL"/>
        </w:rPr>
      </w:pPr>
      <w:r w:rsidRPr="00025D0E">
        <w:rPr>
          <w:rFonts w:ascii="Arial" w:eastAsia="Times New Roman" w:hAnsi="Arial" w:cs="Arial"/>
          <w:b/>
          <w:bCs/>
          <w:color w:val="002060"/>
          <w:lang w:eastAsia="pl-PL"/>
        </w:rPr>
        <w:t>Standardy ochrony małoletnich</w:t>
      </w:r>
    </w:p>
    <w:p w14:paraId="04D1A5DC" w14:textId="77777777" w:rsidR="00025D0E" w:rsidRPr="00025D0E" w:rsidRDefault="00025D0E" w:rsidP="00355997">
      <w:pPr>
        <w:tabs>
          <w:tab w:val="left" w:pos="993"/>
        </w:tabs>
        <w:spacing w:before="100" w:beforeAutospacing="1" w:after="240" w:line="240" w:lineRule="auto"/>
        <w:rPr>
          <w:rFonts w:ascii="Arial" w:eastAsia="Times New Roman" w:hAnsi="Arial" w:cs="Arial"/>
          <w:b/>
          <w:bCs/>
          <w:lang w:eastAsia="pl-PL"/>
        </w:rPr>
      </w:pPr>
      <w:r w:rsidRPr="00025D0E">
        <w:rPr>
          <w:rFonts w:ascii="Arial" w:eastAsia="Times New Roman" w:hAnsi="Arial" w:cs="Arial"/>
          <w:b/>
          <w:bCs/>
          <w:lang w:eastAsia="pl-PL"/>
        </w:rPr>
        <w:t xml:space="preserve">Art. 22c. 1. W standardach, w sposób dostosowany do charakteru i rodzaju placówki lub działalności, </w:t>
      </w:r>
      <w:r w:rsidRPr="00025D0E">
        <w:rPr>
          <w:rFonts w:ascii="Arial" w:eastAsia="Times New Roman" w:hAnsi="Arial" w:cs="Arial"/>
          <w:b/>
          <w:bCs/>
          <w:color w:val="C00000"/>
          <w:lang w:eastAsia="pl-PL"/>
        </w:rPr>
        <w:t>określa się</w:t>
      </w:r>
      <w:r w:rsidRPr="00025D0E">
        <w:rPr>
          <w:rFonts w:ascii="Arial" w:eastAsia="Times New Roman" w:hAnsi="Arial" w:cs="Arial"/>
          <w:b/>
          <w:bCs/>
          <w:lang w:eastAsia="pl-PL"/>
        </w:rPr>
        <w:t xml:space="preserve"> w szczególności:</w:t>
      </w:r>
    </w:p>
    <w:p w14:paraId="79D48D09" w14:textId="47A8160F" w:rsidR="00025D0E" w:rsidRPr="00025D0E" w:rsidRDefault="00025D0E" w:rsidP="00355997">
      <w:pPr>
        <w:numPr>
          <w:ilvl w:val="0"/>
          <w:numId w:val="19"/>
        </w:numPr>
        <w:shd w:val="clear" w:color="auto" w:fill="FEFFE1"/>
        <w:tabs>
          <w:tab w:val="left" w:pos="993"/>
        </w:tabs>
        <w:spacing w:after="240" w:line="240" w:lineRule="auto"/>
        <w:ind w:left="993" w:hanging="426"/>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zasady zapewniające bezpieczne relacje między małoletnim a personelem placówki lub organizatora, a w szczególności zachowania niedozwolone wobec małoletnich;</w:t>
      </w:r>
    </w:p>
    <w:p w14:paraId="6A33813C" w14:textId="77777777" w:rsidR="00025D0E" w:rsidRPr="00025D0E" w:rsidRDefault="00025D0E" w:rsidP="00355997">
      <w:pPr>
        <w:shd w:val="clear" w:color="auto" w:fill="FFFFFF"/>
        <w:tabs>
          <w:tab w:val="left" w:pos="993"/>
        </w:tabs>
        <w:spacing w:after="0" w:line="240" w:lineRule="auto"/>
        <w:jc w:val="both"/>
        <w:rPr>
          <w:rFonts w:ascii="Arial" w:eastAsia="Times New Roman" w:hAnsi="Arial" w:cs="Arial"/>
          <w:b/>
          <w:bCs/>
          <w:sz w:val="16"/>
          <w:szCs w:val="16"/>
          <w:lang w:eastAsia="pl-PL"/>
        </w:rPr>
      </w:pPr>
    </w:p>
    <w:p w14:paraId="54F1DB73" w14:textId="77777777" w:rsidR="00025D0E" w:rsidRPr="00025D0E" w:rsidRDefault="00025D0E" w:rsidP="00355997">
      <w:pPr>
        <w:numPr>
          <w:ilvl w:val="0"/>
          <w:numId w:val="19"/>
        </w:numPr>
        <w:shd w:val="clear" w:color="auto" w:fill="FEFFE1"/>
        <w:tabs>
          <w:tab w:val="left" w:pos="993"/>
        </w:tabs>
        <w:spacing w:after="240" w:line="240" w:lineRule="auto"/>
        <w:ind w:left="993" w:hanging="426"/>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zasady i procedurę podejmowania interwencji, w sytuacji podejrzenia krzywdzenia lub posiadania informacji o krzywdzeniu małoletniego;</w:t>
      </w:r>
    </w:p>
    <w:p w14:paraId="5D7C9FE5" w14:textId="77777777" w:rsidR="00025D0E" w:rsidRPr="00025D0E" w:rsidRDefault="00025D0E" w:rsidP="00355997">
      <w:pPr>
        <w:shd w:val="clear" w:color="auto" w:fill="FFFFFF"/>
        <w:tabs>
          <w:tab w:val="left" w:pos="993"/>
        </w:tabs>
        <w:spacing w:after="0" w:line="240" w:lineRule="auto"/>
        <w:jc w:val="both"/>
        <w:rPr>
          <w:rFonts w:ascii="Arial" w:eastAsia="Times New Roman" w:hAnsi="Arial" w:cs="Arial"/>
          <w:b/>
          <w:bCs/>
          <w:sz w:val="14"/>
          <w:szCs w:val="14"/>
          <w:lang w:eastAsia="pl-PL"/>
        </w:rPr>
      </w:pPr>
    </w:p>
    <w:p w14:paraId="110EFB39" w14:textId="1CBBA42C" w:rsidR="00025D0E" w:rsidRPr="00025D0E" w:rsidRDefault="00025D0E" w:rsidP="00355997">
      <w:pPr>
        <w:numPr>
          <w:ilvl w:val="0"/>
          <w:numId w:val="19"/>
        </w:numPr>
        <w:shd w:val="clear" w:color="auto" w:fill="FEFFE1"/>
        <w:tabs>
          <w:tab w:val="left" w:pos="993"/>
        </w:tabs>
        <w:spacing w:after="240" w:line="240" w:lineRule="auto"/>
        <w:ind w:left="993" w:hanging="426"/>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 xml:space="preserve">procedury i osoby odpowiedzialne za składanie </w:t>
      </w:r>
      <w:r w:rsidR="00450ABD" w:rsidRPr="00025D0E">
        <w:rPr>
          <w:rFonts w:ascii="Arial" w:eastAsia="Times New Roman" w:hAnsi="Arial" w:cs="Arial"/>
          <w:b/>
          <w:bCs/>
          <w:sz w:val="24"/>
          <w:szCs w:val="24"/>
          <w:lang w:eastAsia="pl-PL"/>
        </w:rPr>
        <w:t>zawiadomień o</w:t>
      </w:r>
      <w:r w:rsidRPr="00025D0E">
        <w:rPr>
          <w:rFonts w:ascii="Arial" w:eastAsia="Times New Roman" w:hAnsi="Arial" w:cs="Arial"/>
          <w:b/>
          <w:bCs/>
          <w:sz w:val="24"/>
          <w:szCs w:val="24"/>
          <w:lang w:eastAsia="pl-PL"/>
        </w:rPr>
        <w:t xml:space="preserve"> podejrzeniu popełnienia przestępstwa na szkodę małoletniego, zawiadamianie sądu opiekuńczego oraz w przypadku instytucji, które posiadają takie uprawnienia, osoby odpowiedzialne za wszczynanie procedury „Niebieskie Karty”;</w:t>
      </w:r>
    </w:p>
    <w:p w14:paraId="06C863D2" w14:textId="77777777" w:rsidR="00025D0E" w:rsidRPr="00025D0E" w:rsidRDefault="00025D0E" w:rsidP="00355997">
      <w:pPr>
        <w:shd w:val="clear" w:color="auto" w:fill="FFFFFF"/>
        <w:tabs>
          <w:tab w:val="left" w:pos="993"/>
        </w:tabs>
        <w:spacing w:after="0" w:line="240" w:lineRule="auto"/>
        <w:jc w:val="both"/>
        <w:rPr>
          <w:rFonts w:ascii="Arial" w:eastAsia="Times New Roman" w:hAnsi="Arial" w:cs="Arial"/>
          <w:b/>
          <w:bCs/>
          <w:sz w:val="18"/>
          <w:szCs w:val="18"/>
          <w:lang w:eastAsia="pl-PL"/>
        </w:rPr>
      </w:pPr>
    </w:p>
    <w:p w14:paraId="50AA25E9" w14:textId="77777777" w:rsidR="00025D0E" w:rsidRPr="00025D0E" w:rsidRDefault="00025D0E" w:rsidP="00355997">
      <w:pPr>
        <w:numPr>
          <w:ilvl w:val="0"/>
          <w:numId w:val="19"/>
        </w:numPr>
        <w:shd w:val="clear" w:color="auto" w:fill="FEFFE1"/>
        <w:tabs>
          <w:tab w:val="left" w:pos="993"/>
        </w:tabs>
        <w:spacing w:after="240" w:line="240" w:lineRule="auto"/>
        <w:ind w:left="993" w:hanging="426"/>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zasady przeglądu i aktualizacji standardów;</w:t>
      </w:r>
    </w:p>
    <w:p w14:paraId="2A7D4572" w14:textId="77777777" w:rsidR="00025D0E" w:rsidRPr="00025D0E" w:rsidRDefault="00025D0E" w:rsidP="00355997">
      <w:pPr>
        <w:shd w:val="clear" w:color="auto" w:fill="FFFFFF"/>
        <w:tabs>
          <w:tab w:val="left" w:pos="993"/>
        </w:tabs>
        <w:spacing w:after="0" w:line="240" w:lineRule="auto"/>
        <w:jc w:val="both"/>
        <w:rPr>
          <w:rFonts w:ascii="Arial" w:eastAsia="Times New Roman" w:hAnsi="Arial" w:cs="Arial"/>
          <w:b/>
          <w:bCs/>
          <w:sz w:val="18"/>
          <w:szCs w:val="18"/>
          <w:lang w:eastAsia="pl-PL"/>
        </w:rPr>
      </w:pPr>
    </w:p>
    <w:p w14:paraId="22DDEC2D" w14:textId="77777777" w:rsidR="00025D0E" w:rsidRPr="00025D0E" w:rsidRDefault="00025D0E" w:rsidP="00355997">
      <w:pPr>
        <w:numPr>
          <w:ilvl w:val="0"/>
          <w:numId w:val="19"/>
        </w:numPr>
        <w:shd w:val="clear" w:color="auto" w:fill="FEFFE1"/>
        <w:tabs>
          <w:tab w:val="left" w:pos="993"/>
        </w:tabs>
        <w:spacing w:after="240" w:line="240" w:lineRule="auto"/>
        <w:ind w:left="993" w:hanging="426"/>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zakres kompetencji osoby odpowiedzialnej za przygotowanie personelu placówki lub organizatora do stosowania standardów, zasady przygotowania tego personelu do ich stosowania oraz sposób dokumentowania tej czynności;</w:t>
      </w:r>
    </w:p>
    <w:p w14:paraId="36BA31F2" w14:textId="77777777" w:rsidR="00025D0E" w:rsidRPr="00025D0E" w:rsidRDefault="00025D0E" w:rsidP="00355997">
      <w:pPr>
        <w:numPr>
          <w:ilvl w:val="0"/>
          <w:numId w:val="19"/>
        </w:numPr>
        <w:shd w:val="clear" w:color="auto" w:fill="FEFFE1"/>
        <w:tabs>
          <w:tab w:val="left" w:pos="993"/>
        </w:tabs>
        <w:spacing w:after="240" w:line="240" w:lineRule="auto"/>
        <w:ind w:left="993" w:hanging="426"/>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zasady i sposób udostępniania rodzicom albo opiekunom prawnym lub faktycznym oraz małoletnim standardów do zaznajomienia się                z nimi i ich stosowania;</w:t>
      </w:r>
    </w:p>
    <w:p w14:paraId="201AE237" w14:textId="77777777" w:rsidR="00025D0E" w:rsidRPr="00025D0E" w:rsidRDefault="00025D0E" w:rsidP="00355997">
      <w:pPr>
        <w:shd w:val="clear" w:color="auto" w:fill="FFFFFF"/>
        <w:tabs>
          <w:tab w:val="left" w:pos="993"/>
        </w:tabs>
        <w:spacing w:after="0" w:line="240" w:lineRule="auto"/>
        <w:jc w:val="both"/>
        <w:rPr>
          <w:rFonts w:ascii="Arial" w:eastAsia="Times New Roman" w:hAnsi="Arial" w:cs="Arial"/>
          <w:b/>
          <w:bCs/>
          <w:sz w:val="18"/>
          <w:szCs w:val="18"/>
          <w:lang w:eastAsia="pl-PL"/>
        </w:rPr>
      </w:pPr>
    </w:p>
    <w:p w14:paraId="42650E87" w14:textId="77777777" w:rsidR="00025D0E" w:rsidRPr="00025D0E" w:rsidRDefault="00025D0E" w:rsidP="00355997">
      <w:pPr>
        <w:numPr>
          <w:ilvl w:val="0"/>
          <w:numId w:val="19"/>
        </w:numPr>
        <w:shd w:val="clear" w:color="auto" w:fill="FEFFE1"/>
        <w:tabs>
          <w:tab w:val="left" w:pos="993"/>
        </w:tabs>
        <w:spacing w:after="240" w:line="240" w:lineRule="auto"/>
        <w:ind w:left="993" w:hanging="426"/>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osoby odpowiedzialne za przyjmowanie zgłoszeń o zdarzeniach zagrażających małoletniemu i udzielenie mu wsparcia;</w:t>
      </w:r>
    </w:p>
    <w:p w14:paraId="39EB33E0" w14:textId="77777777" w:rsidR="00025D0E" w:rsidRPr="00025D0E" w:rsidRDefault="00025D0E" w:rsidP="00355997">
      <w:pPr>
        <w:spacing w:after="0" w:line="259" w:lineRule="auto"/>
        <w:rPr>
          <w:rFonts w:ascii="Arial" w:eastAsia="Times New Roman" w:hAnsi="Arial" w:cs="Arial"/>
          <w:b/>
          <w:bCs/>
          <w:sz w:val="16"/>
          <w:szCs w:val="16"/>
          <w:lang w:eastAsia="pl-PL"/>
        </w:rPr>
      </w:pPr>
    </w:p>
    <w:p w14:paraId="0F31E242" w14:textId="77777777" w:rsidR="00025D0E" w:rsidRPr="00025D0E" w:rsidRDefault="00025D0E" w:rsidP="00355997">
      <w:pPr>
        <w:numPr>
          <w:ilvl w:val="0"/>
          <w:numId w:val="19"/>
        </w:numPr>
        <w:shd w:val="clear" w:color="auto" w:fill="FEFFE1"/>
        <w:tabs>
          <w:tab w:val="left" w:pos="993"/>
        </w:tabs>
        <w:spacing w:after="240" w:line="240" w:lineRule="auto"/>
        <w:ind w:left="993" w:hanging="426"/>
        <w:jc w:val="both"/>
        <w:rPr>
          <w:rFonts w:ascii="Arial" w:eastAsia="Times New Roman" w:hAnsi="Arial" w:cs="Arial"/>
          <w:b/>
          <w:bCs/>
          <w:sz w:val="24"/>
          <w:szCs w:val="24"/>
          <w:lang w:eastAsia="pl-PL"/>
        </w:rPr>
      </w:pPr>
      <w:r>
        <w:rPr>
          <w:rFonts w:ascii="Arial" w:eastAsia="Times New Roman" w:hAnsi="Arial" w:cs="Arial"/>
          <w:b/>
          <w:bCs/>
          <w:noProof/>
          <w:lang w:eastAsia="pl-PL"/>
        </w:rPr>
        <mc:AlternateContent>
          <mc:Choice Requires="wps">
            <w:drawing>
              <wp:anchor distT="0" distB="0" distL="114300" distR="114300" simplePos="0" relativeHeight="251677696" behindDoc="0" locked="0" layoutInCell="1" allowOverlap="1" wp14:anchorId="0CECB6F1" wp14:editId="70330414">
                <wp:simplePos x="0" y="0"/>
                <wp:positionH relativeFrom="column">
                  <wp:posOffset>128905</wp:posOffset>
                </wp:positionH>
                <wp:positionV relativeFrom="paragraph">
                  <wp:posOffset>664210</wp:posOffset>
                </wp:positionV>
                <wp:extent cx="2065020" cy="0"/>
                <wp:effectExtent l="19050" t="20955" r="20955" b="2667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7EEF2C" id="Łącznik prosty ze strzałką 2" o:spid="_x0000_s1026" type="#_x0000_t32" style="position:absolute;margin-left:10.15pt;margin-top:52.3pt;width:162.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" strokecolor="#c00000" strokeweight="3pt">
                <v:shadow color="#823b0b" opacity=".5" offset="1pt"/>
              </v:shape>
            </w:pict>
          </mc:Fallback>
        </mc:AlternateContent>
      </w:r>
      <w:r w:rsidRPr="00025D0E">
        <w:rPr>
          <w:rFonts w:ascii="Arial" w:eastAsia="Times New Roman" w:hAnsi="Arial" w:cs="Arial"/>
          <w:b/>
          <w:bCs/>
          <w:sz w:val="24"/>
          <w:szCs w:val="24"/>
          <w:lang w:eastAsia="pl-PL"/>
        </w:rPr>
        <w:t>sposób dokumentowania i zasady przechowywania ujawnionych lub zgłoszonych incydentów lub zdarzeń zagrażających dobru małoletniego.</w:t>
      </w:r>
    </w:p>
    <w:p w14:paraId="07C1B534" w14:textId="77777777" w:rsidR="00025D0E" w:rsidRPr="00025D0E" w:rsidRDefault="00025D0E" w:rsidP="00355997">
      <w:pPr>
        <w:spacing w:before="100" w:beforeAutospacing="1" w:after="0" w:line="240" w:lineRule="auto"/>
        <w:jc w:val="both"/>
        <w:rPr>
          <w:rFonts w:ascii="Arial" w:eastAsia="Times New Roman" w:hAnsi="Arial" w:cs="Arial"/>
          <w:b/>
          <w:bCs/>
          <w:lang w:eastAsia="pl-PL"/>
        </w:rPr>
      </w:pPr>
    </w:p>
    <w:p w14:paraId="2D513A59" w14:textId="77777777" w:rsidR="00025D0E" w:rsidRPr="00025D0E" w:rsidRDefault="00025D0E" w:rsidP="00355997">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025D0E">
        <w:rPr>
          <w:rFonts w:ascii="Arial" w:eastAsia="Times New Roman" w:hAnsi="Arial" w:cs="Arial"/>
          <w:b/>
          <w:bCs/>
          <w:sz w:val="24"/>
          <w:szCs w:val="24"/>
          <w:lang w:eastAsia="pl-PL"/>
        </w:rPr>
        <w:t xml:space="preserve">2. W standardach wprowadzanych w placówce lub miejscu prowadzonej działalności, o których mowa w art. 22b, należy określić </w:t>
      </w:r>
      <w:r w:rsidRPr="00025D0E">
        <w:rPr>
          <w:rFonts w:ascii="Arial" w:eastAsia="Times New Roman" w:hAnsi="Arial" w:cs="Arial"/>
          <w:b/>
          <w:bCs/>
          <w:color w:val="C00000"/>
          <w:sz w:val="24"/>
          <w:szCs w:val="24"/>
          <w:shd w:val="clear" w:color="auto" w:fill="FFE599"/>
          <w:lang w:eastAsia="pl-PL"/>
        </w:rPr>
        <w:t>także:</w:t>
      </w:r>
    </w:p>
    <w:p w14:paraId="2038337D" w14:textId="1A69396D" w:rsidR="00025D0E" w:rsidRPr="00025D0E" w:rsidRDefault="00025D0E" w:rsidP="00355997">
      <w:pPr>
        <w:shd w:val="clear" w:color="auto" w:fill="E5FEFF"/>
        <w:tabs>
          <w:tab w:val="left" w:pos="993"/>
        </w:tabs>
        <w:spacing w:before="100" w:beforeAutospacing="1" w:after="0" w:line="240" w:lineRule="auto"/>
        <w:jc w:val="both"/>
        <w:rPr>
          <w:rFonts w:ascii="Arial" w:eastAsia="Times New Roman" w:hAnsi="Arial" w:cs="Arial"/>
          <w:b/>
          <w:bCs/>
          <w:sz w:val="24"/>
          <w:szCs w:val="24"/>
          <w:u w:val="single"/>
          <w:lang w:eastAsia="pl-PL"/>
        </w:rPr>
      </w:pPr>
      <w:r w:rsidRPr="00025D0E">
        <w:rPr>
          <w:rFonts w:ascii="Arial" w:eastAsia="Times New Roman" w:hAnsi="Arial" w:cs="Arial"/>
          <w:b/>
          <w:bCs/>
          <w:sz w:val="24"/>
          <w:szCs w:val="24"/>
          <w:lang w:eastAsia="pl-PL"/>
        </w:rPr>
        <w:t xml:space="preserve">1)  wymogi dotyczące bezpiecznych relacji między małoletnimi, </w:t>
      </w:r>
      <w:r w:rsidRPr="00025D0E">
        <w:rPr>
          <w:rFonts w:ascii="Arial" w:eastAsia="Times New Roman" w:hAnsi="Arial" w:cs="Arial"/>
          <w:b/>
          <w:bCs/>
          <w:sz w:val="24"/>
          <w:szCs w:val="24"/>
          <w:u w:val="single"/>
          <w:lang w:eastAsia="pl-PL"/>
        </w:rPr>
        <w:t>a w szczególności zachowania niedozwolone;</w:t>
      </w:r>
    </w:p>
    <w:p w14:paraId="271BFD02" w14:textId="77777777" w:rsidR="00025D0E" w:rsidRPr="00025D0E" w:rsidRDefault="00025D0E" w:rsidP="00355997">
      <w:pPr>
        <w:shd w:val="clear" w:color="auto" w:fill="E5FEFF"/>
        <w:tabs>
          <w:tab w:val="left" w:pos="993"/>
        </w:tabs>
        <w:spacing w:after="0" w:line="240" w:lineRule="auto"/>
        <w:rPr>
          <w:rFonts w:ascii="Times New Roman" w:eastAsia="Times New Roman" w:hAnsi="Times New Roman" w:cs="Times New Roman"/>
          <w:b/>
          <w:bCs/>
          <w:sz w:val="24"/>
          <w:szCs w:val="24"/>
          <w:lang w:eastAsia="pl-PL"/>
        </w:rPr>
      </w:pPr>
    </w:p>
    <w:p w14:paraId="77C5EAD9" w14:textId="77777777" w:rsidR="00025D0E" w:rsidRPr="00025D0E" w:rsidRDefault="00025D0E" w:rsidP="00355997">
      <w:pPr>
        <w:shd w:val="clear" w:color="auto" w:fill="E5FEFF"/>
        <w:tabs>
          <w:tab w:val="left" w:pos="993"/>
        </w:tabs>
        <w:spacing w:after="0" w:line="240" w:lineRule="auto"/>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2)  zasady korzystania z urządzeń elektronicznych z dostępem do sieci Internet;</w:t>
      </w:r>
    </w:p>
    <w:p w14:paraId="7ECF7EB7" w14:textId="77777777" w:rsidR="00025D0E" w:rsidRPr="00025D0E" w:rsidRDefault="00025D0E" w:rsidP="00355997">
      <w:pPr>
        <w:shd w:val="clear" w:color="auto" w:fill="E5FEFF"/>
        <w:tabs>
          <w:tab w:val="left" w:pos="993"/>
        </w:tabs>
        <w:spacing w:after="0" w:line="240" w:lineRule="auto"/>
        <w:rPr>
          <w:rFonts w:ascii="Times New Roman" w:eastAsia="Times New Roman" w:hAnsi="Times New Roman" w:cs="Times New Roman"/>
          <w:b/>
          <w:bCs/>
          <w:sz w:val="24"/>
          <w:szCs w:val="24"/>
          <w:lang w:eastAsia="pl-PL"/>
        </w:rPr>
      </w:pPr>
    </w:p>
    <w:p w14:paraId="793D244B" w14:textId="51CCCC75" w:rsidR="00025D0E" w:rsidRPr="00025D0E" w:rsidRDefault="00025D0E" w:rsidP="00355997">
      <w:pPr>
        <w:shd w:val="clear" w:color="auto" w:fill="E5FEFF"/>
        <w:tabs>
          <w:tab w:val="left" w:pos="993"/>
        </w:tabs>
        <w:spacing w:after="0" w:line="240" w:lineRule="auto"/>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lastRenderedPageBreak/>
        <w:t xml:space="preserve">3) procedury ochrony dzieci przed treściami szkodliwymi i zagrożeniami </w:t>
      </w:r>
      <w:r w:rsidR="00B17805">
        <w:rPr>
          <w:rFonts w:ascii="Arial" w:eastAsia="Times New Roman" w:hAnsi="Arial" w:cs="Arial"/>
          <w:b/>
          <w:bCs/>
          <w:sz w:val="24"/>
          <w:szCs w:val="24"/>
          <w:lang w:eastAsia="pl-PL"/>
        </w:rPr>
        <w:br/>
      </w:r>
      <w:r w:rsidRPr="00025D0E">
        <w:rPr>
          <w:rFonts w:ascii="Arial" w:eastAsia="Times New Roman" w:hAnsi="Arial" w:cs="Arial"/>
          <w:b/>
          <w:bCs/>
          <w:sz w:val="24"/>
          <w:szCs w:val="24"/>
          <w:lang w:eastAsia="pl-PL"/>
        </w:rPr>
        <w:t>w sieci Internet oraz utrwalonymi w innej formie;</w:t>
      </w:r>
    </w:p>
    <w:p w14:paraId="39A64E27" w14:textId="77777777" w:rsidR="00025D0E" w:rsidRPr="00025D0E" w:rsidRDefault="00025D0E" w:rsidP="00355997">
      <w:pPr>
        <w:shd w:val="clear" w:color="auto" w:fill="E5FEFF"/>
        <w:tabs>
          <w:tab w:val="left" w:pos="993"/>
        </w:tabs>
        <w:spacing w:after="0" w:line="240" w:lineRule="auto"/>
        <w:rPr>
          <w:rFonts w:ascii="Times New Roman" w:eastAsia="Times New Roman" w:hAnsi="Times New Roman" w:cs="Times New Roman"/>
          <w:b/>
          <w:bCs/>
          <w:sz w:val="24"/>
          <w:szCs w:val="24"/>
          <w:lang w:eastAsia="pl-PL"/>
        </w:rPr>
      </w:pPr>
    </w:p>
    <w:p w14:paraId="3C110037" w14:textId="77777777" w:rsidR="00025D0E" w:rsidRPr="00025D0E" w:rsidRDefault="00025D0E" w:rsidP="00355997">
      <w:pPr>
        <w:shd w:val="clear" w:color="auto" w:fill="E5FEFF"/>
        <w:tabs>
          <w:tab w:val="left" w:pos="993"/>
        </w:tabs>
        <w:spacing w:after="100" w:afterAutospacing="1" w:line="240" w:lineRule="auto"/>
        <w:jc w:val="both"/>
        <w:rPr>
          <w:rFonts w:ascii="Times New Roman" w:eastAsia="Times New Roman" w:hAnsi="Times New Roman" w:cs="Times New Roman"/>
          <w:b/>
          <w:bCs/>
          <w:sz w:val="24"/>
          <w:szCs w:val="24"/>
          <w:lang w:eastAsia="pl-PL"/>
        </w:rPr>
      </w:pPr>
      <w:r>
        <w:rPr>
          <w:rFonts w:ascii="Arial" w:eastAsia="Times New Roman" w:hAnsi="Arial" w:cs="Arial"/>
          <w:b/>
          <w:bCs/>
          <w:noProof/>
          <w:lang w:eastAsia="pl-PL"/>
        </w:rPr>
        <mc:AlternateContent>
          <mc:Choice Requires="wps">
            <w:drawing>
              <wp:anchor distT="0" distB="0" distL="114300" distR="114300" simplePos="0" relativeHeight="251676672" behindDoc="0" locked="0" layoutInCell="1" allowOverlap="1" wp14:anchorId="70306CDF" wp14:editId="0CCD9FBA">
                <wp:simplePos x="0" y="0"/>
                <wp:positionH relativeFrom="column">
                  <wp:posOffset>212725</wp:posOffset>
                </wp:positionH>
                <wp:positionV relativeFrom="paragraph">
                  <wp:posOffset>518795</wp:posOffset>
                </wp:positionV>
                <wp:extent cx="2065020" cy="0"/>
                <wp:effectExtent l="17145" t="22860" r="22860" b="2476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020" cy="0"/>
                        </a:xfrm>
                        <a:prstGeom prst="straightConnector1">
                          <a:avLst/>
                        </a:prstGeom>
                        <a:noFill/>
                        <a:ln w="3175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6B7EA1" id="Łącznik prosty ze strzałką 1" o:spid="_x0000_s1026" type="#_x0000_t32" style="position:absolute;margin-left:16.75pt;margin-top:40.85pt;width:162.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" strokecolor="#c00000" strokeweight="2.5pt">
                <v:shadow color="#868686"/>
              </v:shape>
            </w:pict>
          </mc:Fallback>
        </mc:AlternateContent>
      </w:r>
      <w:r w:rsidRPr="00025D0E">
        <w:rPr>
          <w:rFonts w:ascii="Arial" w:eastAsia="Times New Roman" w:hAnsi="Arial" w:cs="Arial"/>
          <w:b/>
          <w:bCs/>
          <w:sz w:val="24"/>
          <w:szCs w:val="24"/>
          <w:lang w:eastAsia="pl-PL"/>
        </w:rPr>
        <w:t>4) zasady ustalania planu wsparcia małoletniego po ujawnieniu krzywdzenia.</w:t>
      </w:r>
    </w:p>
    <w:p w14:paraId="734213D8" w14:textId="77777777" w:rsidR="00025D0E" w:rsidRPr="00025D0E" w:rsidRDefault="00025D0E" w:rsidP="00355997">
      <w:pPr>
        <w:spacing w:before="100" w:beforeAutospacing="1" w:after="100" w:afterAutospacing="1"/>
        <w:jc w:val="both"/>
        <w:rPr>
          <w:rFonts w:ascii="Arial" w:eastAsia="Times New Roman" w:hAnsi="Arial" w:cs="Arial"/>
          <w:b/>
          <w:bCs/>
          <w:sz w:val="24"/>
          <w:szCs w:val="24"/>
          <w:lang w:eastAsia="pl-PL"/>
        </w:rPr>
      </w:pPr>
    </w:p>
    <w:p w14:paraId="49004BD1" w14:textId="77777777" w:rsidR="00025D0E" w:rsidRPr="00025D0E" w:rsidRDefault="00025D0E" w:rsidP="00355997">
      <w:pPr>
        <w:shd w:val="clear" w:color="auto" w:fill="FEF3FF"/>
        <w:spacing w:before="100" w:beforeAutospacing="1" w:after="100" w:afterAutospacing="1"/>
        <w:jc w:val="both"/>
        <w:rPr>
          <w:rFonts w:ascii="Times New Roman" w:eastAsia="Times New Roman" w:hAnsi="Times New Roman" w:cs="Times New Roman"/>
          <w:b/>
          <w:bCs/>
          <w:sz w:val="24"/>
          <w:szCs w:val="24"/>
          <w:lang w:eastAsia="pl-PL"/>
        </w:rPr>
      </w:pPr>
      <w:r w:rsidRPr="00025D0E">
        <w:rPr>
          <w:rFonts w:ascii="Arial" w:eastAsia="Times New Roman" w:hAnsi="Arial" w:cs="Arial"/>
          <w:b/>
          <w:bCs/>
          <w:sz w:val="24"/>
          <w:szCs w:val="24"/>
          <w:lang w:eastAsia="pl-PL"/>
        </w:rPr>
        <w:t xml:space="preserve">4. W standardach </w:t>
      </w:r>
      <w:r w:rsidRPr="00025D0E">
        <w:rPr>
          <w:rFonts w:ascii="Arial" w:eastAsia="Times New Roman" w:hAnsi="Arial" w:cs="Arial"/>
          <w:b/>
          <w:bCs/>
          <w:color w:val="0070C0"/>
          <w:sz w:val="24"/>
          <w:szCs w:val="24"/>
          <w:u w:val="single"/>
          <w:lang w:eastAsia="pl-PL"/>
        </w:rPr>
        <w:t>uwzględnia się sytuację dzieci niepełnosprawnych</w:t>
      </w:r>
      <w:r w:rsidRPr="00025D0E">
        <w:rPr>
          <w:rFonts w:ascii="Arial" w:eastAsia="Times New Roman" w:hAnsi="Arial" w:cs="Arial"/>
          <w:b/>
          <w:bCs/>
          <w:sz w:val="24"/>
          <w:szCs w:val="24"/>
          <w:lang w:eastAsia="pl-PL"/>
        </w:rPr>
        <w:t xml:space="preserve"> oraz dzieci ze specjalnymi potrzebami edukacyjnymi.</w:t>
      </w:r>
    </w:p>
    <w:p w14:paraId="2B695EA1" w14:textId="77777777" w:rsidR="00025D0E" w:rsidRPr="00025D0E" w:rsidRDefault="00025D0E" w:rsidP="00355997">
      <w:pPr>
        <w:shd w:val="clear" w:color="auto" w:fill="FEF3FF"/>
        <w:spacing w:before="100" w:beforeAutospacing="1" w:after="100" w:afterAutospacing="1"/>
        <w:jc w:val="both"/>
        <w:rPr>
          <w:rFonts w:ascii="Times New Roman" w:eastAsia="Times New Roman" w:hAnsi="Times New Roman" w:cs="Times New Roman"/>
          <w:b/>
          <w:bCs/>
          <w:sz w:val="24"/>
          <w:szCs w:val="24"/>
          <w:lang w:eastAsia="pl-PL"/>
        </w:rPr>
      </w:pPr>
      <w:r w:rsidRPr="00025D0E">
        <w:rPr>
          <w:rFonts w:ascii="Arial" w:eastAsia="Times New Roman" w:hAnsi="Arial" w:cs="Arial"/>
          <w:b/>
          <w:bCs/>
          <w:sz w:val="24"/>
          <w:szCs w:val="24"/>
          <w:lang w:eastAsia="pl-PL"/>
        </w:rPr>
        <w:t>5. Standardy sporządza się mając na względzie konieczność ich zrozumienia przez osoby małoletnie.</w:t>
      </w:r>
    </w:p>
    <w:p w14:paraId="046007D4" w14:textId="77777777" w:rsidR="00025D0E" w:rsidRPr="00025D0E" w:rsidRDefault="00025D0E" w:rsidP="00355997">
      <w:pPr>
        <w:shd w:val="clear" w:color="auto" w:fill="FEF3FF"/>
        <w:spacing w:before="100" w:beforeAutospacing="1" w:after="100" w:afterAutospacing="1"/>
        <w:jc w:val="both"/>
        <w:rPr>
          <w:rFonts w:ascii="Times New Roman" w:eastAsia="Times New Roman" w:hAnsi="Times New Roman" w:cs="Times New Roman"/>
          <w:b/>
          <w:bCs/>
          <w:sz w:val="24"/>
          <w:szCs w:val="24"/>
          <w:lang w:eastAsia="pl-PL"/>
        </w:rPr>
      </w:pPr>
      <w:r w:rsidRPr="00025D0E">
        <w:rPr>
          <w:rFonts w:ascii="Arial" w:eastAsia="Times New Roman" w:hAnsi="Arial" w:cs="Arial"/>
          <w:b/>
          <w:bCs/>
          <w:sz w:val="24"/>
          <w:szCs w:val="24"/>
          <w:lang w:eastAsia="pl-PL"/>
        </w:rPr>
        <w:t xml:space="preserve">6. Podmioty, o których mowa w art. 22b oraz w ust. 3, mają obowiązek </w:t>
      </w:r>
      <w:r w:rsidRPr="00025D0E">
        <w:rPr>
          <w:rFonts w:ascii="Arial" w:eastAsia="Times New Roman" w:hAnsi="Arial" w:cs="Arial"/>
          <w:b/>
          <w:bCs/>
          <w:color w:val="0070C0"/>
          <w:sz w:val="24"/>
          <w:szCs w:val="24"/>
          <w:u w:val="single"/>
          <w:lang w:eastAsia="pl-PL"/>
        </w:rPr>
        <w:t>co najmniej raz na dwa lata dokonywać oceny standardów</w:t>
      </w:r>
      <w:r w:rsidRPr="00025D0E">
        <w:rPr>
          <w:rFonts w:ascii="Arial" w:eastAsia="Times New Roman" w:hAnsi="Arial" w:cs="Arial"/>
          <w:b/>
          <w:bCs/>
          <w:sz w:val="24"/>
          <w:szCs w:val="24"/>
          <w:lang w:eastAsia="pl-PL"/>
        </w:rPr>
        <w:t xml:space="preserve"> w celu zapewnienia ich dostosowania do aktualnych potrzeb oraz zgodności z obowiązującymi przepisami. Wnioski z przeprowadzonej oceny należy pisemnie udokumentować.</w:t>
      </w:r>
    </w:p>
    <w:p w14:paraId="73191279" w14:textId="77777777" w:rsidR="00025D0E" w:rsidRPr="00025D0E" w:rsidRDefault="00025D0E" w:rsidP="00355997">
      <w:pPr>
        <w:shd w:val="clear" w:color="auto" w:fill="FEF3FF"/>
        <w:spacing w:before="100" w:beforeAutospacing="1" w:after="100" w:afterAutospacing="1"/>
        <w:jc w:val="both"/>
        <w:rPr>
          <w:rFonts w:ascii="Arial" w:eastAsia="Times New Roman" w:hAnsi="Arial" w:cs="Arial"/>
          <w:b/>
          <w:bCs/>
          <w:sz w:val="24"/>
          <w:szCs w:val="24"/>
          <w:lang w:eastAsia="pl-PL"/>
        </w:rPr>
      </w:pPr>
      <w:r w:rsidRPr="00025D0E">
        <w:rPr>
          <w:rFonts w:ascii="Arial" w:eastAsia="Times New Roman" w:hAnsi="Arial" w:cs="Arial"/>
          <w:b/>
          <w:bCs/>
          <w:sz w:val="24"/>
          <w:szCs w:val="24"/>
          <w:lang w:eastAsia="pl-PL"/>
        </w:rPr>
        <w:t xml:space="preserve">7. Podmioty, o których mowa w art. 22b oraz w ust. 3, </w:t>
      </w:r>
      <w:r w:rsidRPr="00025D0E">
        <w:rPr>
          <w:rFonts w:ascii="Arial" w:eastAsia="Times New Roman" w:hAnsi="Arial" w:cs="Arial"/>
          <w:b/>
          <w:bCs/>
          <w:color w:val="0070C0"/>
          <w:sz w:val="24"/>
          <w:szCs w:val="24"/>
          <w:u w:val="single"/>
          <w:lang w:eastAsia="pl-PL"/>
        </w:rPr>
        <w:t>udostępniają standardy na swojej stronie internetowej oraz wywieszają w widocznym miejscu w swoim lokalu</w:t>
      </w:r>
      <w:r w:rsidRPr="00025D0E">
        <w:rPr>
          <w:rFonts w:ascii="Arial" w:eastAsia="Times New Roman" w:hAnsi="Arial" w:cs="Arial"/>
          <w:b/>
          <w:bCs/>
          <w:color w:val="0070C0"/>
          <w:sz w:val="24"/>
          <w:szCs w:val="24"/>
          <w:lang w:eastAsia="pl-PL"/>
        </w:rPr>
        <w:t xml:space="preserve">, </w:t>
      </w:r>
      <w:r w:rsidRPr="00025D0E">
        <w:rPr>
          <w:rFonts w:ascii="Arial" w:eastAsia="Times New Roman" w:hAnsi="Arial" w:cs="Arial"/>
          <w:b/>
          <w:bCs/>
          <w:color w:val="C00000"/>
          <w:sz w:val="24"/>
          <w:szCs w:val="24"/>
          <w:lang w:eastAsia="pl-PL"/>
        </w:rPr>
        <w:t>w wersji zupełnej oraz skróconej</w:t>
      </w:r>
      <w:r w:rsidRPr="00025D0E">
        <w:rPr>
          <w:rFonts w:ascii="Arial" w:eastAsia="Times New Roman" w:hAnsi="Arial" w:cs="Arial"/>
          <w:b/>
          <w:bCs/>
          <w:sz w:val="24"/>
          <w:szCs w:val="24"/>
          <w:lang w:eastAsia="pl-PL"/>
        </w:rPr>
        <w:t>, przeznaczonej dla małoletnich. Wersja skrócona zawiera informacje istotne dla małoletnich.</w:t>
      </w:r>
    </w:p>
    <w:p w14:paraId="23E6B095" w14:textId="77777777" w:rsidR="00025D0E" w:rsidRPr="00025D0E" w:rsidRDefault="00025D0E" w:rsidP="00355997">
      <w:pPr>
        <w:numPr>
          <w:ilvl w:val="1"/>
          <w:numId w:val="7"/>
        </w:numPr>
        <w:shd w:val="clear" w:color="auto" w:fill="FEFFE1"/>
        <w:spacing w:before="240" w:after="0" w:line="240" w:lineRule="auto"/>
        <w:ind w:left="709" w:hanging="425"/>
        <w:jc w:val="both"/>
        <w:rPr>
          <w:rFonts w:ascii="Arial" w:eastAsia="Times New Roman" w:hAnsi="Arial" w:cs="Arial"/>
          <w:b/>
          <w:bCs/>
          <w:sz w:val="24"/>
          <w:szCs w:val="24"/>
          <w:lang w:eastAsia="pl-PL"/>
        </w:rPr>
      </w:pPr>
      <w:r w:rsidRPr="00025D0E">
        <w:rPr>
          <w:rFonts w:ascii="Arial" w:eastAsia="Times New Roman" w:hAnsi="Arial" w:cs="Arial"/>
          <w:b/>
          <w:bCs/>
          <w:sz w:val="24"/>
          <w:szCs w:val="24"/>
          <w:shd w:val="clear" w:color="auto" w:fill="FEFFE1"/>
          <w:lang w:eastAsia="pl-PL"/>
        </w:rPr>
        <w:t xml:space="preserve"> Podmioty uprawnione do kontroli posiadania i stosowania „Standardów ochrony małoletnich” </w:t>
      </w:r>
    </w:p>
    <w:p w14:paraId="64110B16" w14:textId="77777777" w:rsidR="00025D0E" w:rsidRPr="00025D0E" w:rsidRDefault="00025D0E" w:rsidP="00355997">
      <w:pPr>
        <w:spacing w:before="100" w:beforeAutospacing="1" w:after="0" w:line="240" w:lineRule="auto"/>
        <w:jc w:val="center"/>
        <w:rPr>
          <w:rFonts w:ascii="Arial" w:eastAsia="Times New Roman" w:hAnsi="Arial" w:cs="Arial"/>
          <w:lang w:eastAsia="pl-PL"/>
        </w:rPr>
      </w:pPr>
    </w:p>
    <w:p w14:paraId="7CE3255A" w14:textId="77777777" w:rsidR="00025D0E" w:rsidRPr="00025D0E" w:rsidRDefault="00025D0E" w:rsidP="00355997">
      <w:pPr>
        <w:spacing w:before="100" w:beforeAutospacing="1" w:after="0" w:line="240" w:lineRule="auto"/>
        <w:jc w:val="center"/>
        <w:rPr>
          <w:rFonts w:ascii="Arial" w:eastAsia="Times New Roman" w:hAnsi="Arial" w:cs="Arial"/>
          <w:b/>
          <w:bCs/>
          <w:lang w:eastAsia="pl-PL"/>
        </w:rPr>
      </w:pPr>
      <w:r w:rsidRPr="00025D0E">
        <w:rPr>
          <w:rFonts w:ascii="Arial" w:eastAsia="Times New Roman" w:hAnsi="Arial" w:cs="Arial"/>
          <w:b/>
          <w:bCs/>
          <w:lang w:eastAsia="pl-PL"/>
        </w:rPr>
        <w:t>Rozdział 4e</w:t>
      </w:r>
    </w:p>
    <w:p w14:paraId="311CF026" w14:textId="77777777" w:rsidR="00025D0E" w:rsidRPr="00025D0E" w:rsidRDefault="00025D0E" w:rsidP="00355997">
      <w:pPr>
        <w:spacing w:after="100" w:afterAutospacing="1" w:line="240" w:lineRule="auto"/>
        <w:jc w:val="center"/>
        <w:rPr>
          <w:rFonts w:ascii="Arial" w:eastAsia="Times New Roman" w:hAnsi="Arial" w:cs="Arial"/>
          <w:b/>
          <w:bCs/>
          <w:lang w:eastAsia="pl-PL"/>
        </w:rPr>
      </w:pPr>
      <w:bookmarkStart w:id="5" w:name="_Hlk148452619"/>
      <w:r w:rsidRPr="00025D0E">
        <w:rPr>
          <w:rFonts w:ascii="Arial" w:eastAsia="Times New Roman" w:hAnsi="Arial" w:cs="Arial"/>
          <w:b/>
          <w:bCs/>
          <w:lang w:eastAsia="pl-PL"/>
        </w:rPr>
        <w:t>Kontrola obowiązków</w:t>
      </w:r>
    </w:p>
    <w:bookmarkEnd w:id="5"/>
    <w:p w14:paraId="3E359E6C" w14:textId="77777777"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 xml:space="preserve">Art. 22x. 1. </w:t>
      </w:r>
      <w:r w:rsidRPr="00025D0E">
        <w:rPr>
          <w:rFonts w:ascii="Arial" w:eastAsia="Times New Roman" w:hAnsi="Arial" w:cs="Arial"/>
          <w:b/>
          <w:bCs/>
          <w:color w:val="0070C0"/>
          <w:lang w:eastAsia="pl-PL"/>
        </w:rPr>
        <w:t>Wójt, burmistrz, prezydent miasta</w:t>
      </w:r>
      <w:r w:rsidRPr="00025D0E">
        <w:rPr>
          <w:rFonts w:ascii="Arial" w:eastAsia="Times New Roman" w:hAnsi="Arial" w:cs="Arial"/>
          <w:lang w:eastAsia="pl-PL"/>
        </w:rPr>
        <w:t>, starosta oraz marszałek województwa sprawują kontrolę wykonywania obowiązków, o których mowa w art. 21 i art. 22b, w zakresie objętym właściwością rzeczową i miejscową tych organów.</w:t>
      </w:r>
    </w:p>
    <w:p w14:paraId="2A0B6D0D" w14:textId="77777777"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2. Organy, o których mowa w ust. 1, mogą upoważnić do wykonywania funkcji kontrolnych pracowników podległych im urzędów marszałkowskich, powiatowych, miejskich lub gminnych lub funkcjonariuszy straży gminnych.</w:t>
      </w:r>
    </w:p>
    <w:p w14:paraId="13636112" w14:textId="77777777"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 xml:space="preserve">3. Podmiotem uprawnionym do kontroli wykonywania obowiązków, o których mowa w art. 21 i art. 22b, w zakresie swojej właściwości rzeczowej i miejscowej </w:t>
      </w:r>
      <w:r w:rsidRPr="00025D0E">
        <w:rPr>
          <w:rFonts w:ascii="Arial" w:eastAsia="Times New Roman" w:hAnsi="Arial" w:cs="Arial"/>
          <w:b/>
          <w:bCs/>
          <w:lang w:eastAsia="pl-PL"/>
        </w:rPr>
        <w:t xml:space="preserve">jest </w:t>
      </w:r>
      <w:r w:rsidRPr="00025D0E">
        <w:rPr>
          <w:rFonts w:ascii="Arial" w:eastAsia="Times New Roman" w:hAnsi="Arial" w:cs="Arial"/>
          <w:b/>
          <w:bCs/>
          <w:color w:val="0070C0"/>
          <w:lang w:eastAsia="pl-PL"/>
        </w:rPr>
        <w:t>organ prowadzący</w:t>
      </w:r>
      <w:r w:rsidRPr="00025D0E">
        <w:rPr>
          <w:rFonts w:ascii="Arial" w:eastAsia="Times New Roman" w:hAnsi="Arial" w:cs="Arial"/>
          <w:b/>
          <w:bCs/>
          <w:lang w:eastAsia="pl-PL"/>
        </w:rPr>
        <w:t xml:space="preserve"> jednostkę systemu oświaty,</w:t>
      </w:r>
      <w:r w:rsidRPr="00025D0E">
        <w:rPr>
          <w:rFonts w:ascii="Arial" w:eastAsia="Times New Roman" w:hAnsi="Arial" w:cs="Arial"/>
          <w:lang w:eastAsia="pl-PL"/>
        </w:rPr>
        <w:t xml:space="preserve"> o której mowa w art. 2 pkt 1–8 ustawy z dnia 14 grudnia 2016 r. – Prawo oświatowe lub </w:t>
      </w:r>
      <w:r w:rsidRPr="00025D0E">
        <w:rPr>
          <w:rFonts w:ascii="Arial" w:eastAsia="Times New Roman" w:hAnsi="Arial" w:cs="Arial"/>
          <w:b/>
          <w:bCs/>
          <w:color w:val="0070C0"/>
          <w:lang w:eastAsia="pl-PL"/>
        </w:rPr>
        <w:t>organ sprawujący nadzór</w:t>
      </w:r>
      <w:r w:rsidRPr="00025D0E">
        <w:rPr>
          <w:rFonts w:ascii="Arial" w:eastAsia="Times New Roman" w:hAnsi="Arial" w:cs="Arial"/>
          <w:b/>
          <w:bCs/>
          <w:lang w:eastAsia="pl-PL"/>
        </w:rPr>
        <w:t xml:space="preserve"> </w:t>
      </w:r>
      <w:r w:rsidRPr="00025D0E">
        <w:rPr>
          <w:rFonts w:ascii="Arial" w:eastAsia="Times New Roman" w:hAnsi="Arial" w:cs="Arial"/>
          <w:b/>
          <w:bCs/>
          <w:color w:val="0070C0"/>
          <w:lang w:eastAsia="pl-PL"/>
        </w:rPr>
        <w:t>pedagogiczny</w:t>
      </w:r>
      <w:r w:rsidRPr="00025D0E">
        <w:rPr>
          <w:rFonts w:ascii="Arial" w:eastAsia="Times New Roman" w:hAnsi="Arial" w:cs="Arial"/>
          <w:color w:val="0070C0"/>
          <w:lang w:eastAsia="pl-PL"/>
        </w:rPr>
        <w:t xml:space="preserve"> </w:t>
      </w:r>
      <w:r w:rsidRPr="00025D0E">
        <w:rPr>
          <w:rFonts w:ascii="Arial" w:eastAsia="Times New Roman" w:hAnsi="Arial" w:cs="Arial"/>
          <w:lang w:eastAsia="pl-PL"/>
        </w:rPr>
        <w:t>nad taką jednostką, organ zarządzający lub nadzorujący inną placówkę lub prowadzenie działalności związanej z wychowaniem, edukacją, wypoczynkiem, leczeniem, świadczeniem porad psychologicznych, rozwojem duchowym, uprawianiem sportu lub realizacją innych zainteresowań przez małoletnich, lub z opieką nad nimi.</w:t>
      </w:r>
    </w:p>
    <w:p w14:paraId="668F9EBE" w14:textId="77777777"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 xml:space="preserve">Art. 22y. 1. </w:t>
      </w:r>
      <w:r w:rsidRPr="00025D0E">
        <w:rPr>
          <w:rFonts w:ascii="Arial" w:eastAsia="Times New Roman" w:hAnsi="Arial" w:cs="Arial"/>
          <w:b/>
          <w:bCs/>
          <w:color w:val="0070C0"/>
          <w:lang w:eastAsia="pl-PL"/>
        </w:rPr>
        <w:t>Państwowa Inspekcja Pracy</w:t>
      </w:r>
      <w:r w:rsidRPr="00025D0E">
        <w:rPr>
          <w:rFonts w:ascii="Arial" w:eastAsia="Times New Roman" w:hAnsi="Arial" w:cs="Arial"/>
          <w:lang w:eastAsia="pl-PL"/>
        </w:rPr>
        <w:t xml:space="preserve"> w zakresie swojej właściwości jest uprawniona do kontroli wykonywania przez pracodawcę obowiązku, o którym mowa w art. 21 ust. 2. </w:t>
      </w:r>
    </w:p>
    <w:p w14:paraId="2EC9C97F" w14:textId="5444AFF4"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lastRenderedPageBreak/>
        <w:t xml:space="preserve">2. W razie stwierdzenia naruszenia wykonywania przez pracodawcę </w:t>
      </w:r>
      <w:r w:rsidR="00450ABD" w:rsidRPr="00025D0E">
        <w:rPr>
          <w:rFonts w:ascii="Arial" w:eastAsia="Times New Roman" w:hAnsi="Arial" w:cs="Arial"/>
          <w:lang w:eastAsia="pl-PL"/>
        </w:rPr>
        <w:t>obowiązku,</w:t>
      </w:r>
      <w:r w:rsidR="00450ABD">
        <w:rPr>
          <w:rFonts w:ascii="Arial" w:eastAsia="Times New Roman" w:hAnsi="Arial" w:cs="Arial"/>
          <w:lang w:eastAsia="pl-PL"/>
        </w:rPr>
        <w:t xml:space="preserve"> </w:t>
      </w:r>
      <w:r w:rsidRPr="00025D0E">
        <w:rPr>
          <w:rFonts w:ascii="Arial" w:eastAsia="Times New Roman" w:hAnsi="Arial" w:cs="Arial"/>
          <w:lang w:eastAsia="pl-PL"/>
        </w:rPr>
        <w:t>o którym mowa w art. 21 ust. 2, Państwowa Inspekcja Pracy niezwłocznie powiadamia o tym Policję lub prokuratora.</w:t>
      </w:r>
    </w:p>
    <w:p w14:paraId="0E43EB40" w14:textId="77777777"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 xml:space="preserve">Art. 22z. 1. </w:t>
      </w:r>
      <w:r w:rsidRPr="00025D0E">
        <w:rPr>
          <w:rFonts w:ascii="Arial" w:eastAsia="Times New Roman" w:hAnsi="Arial" w:cs="Arial"/>
          <w:b/>
          <w:bCs/>
          <w:color w:val="0070C0"/>
          <w:lang w:eastAsia="pl-PL"/>
        </w:rPr>
        <w:t>Prezes Narodowego Funduszu Zdrowia</w:t>
      </w:r>
      <w:r w:rsidRPr="00025D0E">
        <w:rPr>
          <w:rFonts w:ascii="Arial" w:eastAsia="Times New Roman" w:hAnsi="Arial" w:cs="Arial"/>
          <w:lang w:eastAsia="pl-PL"/>
        </w:rPr>
        <w:t xml:space="preserve"> w zakresie swojej właściwości jest uprawniony do kontroli wykonywania przez pracodawcę lub organizatora działalności obowiązku, o którym mowa w art. 21 ust. 2, oraz obowiązku wprowadzenia standardów.</w:t>
      </w:r>
    </w:p>
    <w:p w14:paraId="5EA4AF1E" w14:textId="77777777"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 xml:space="preserve">2. W razie stwierdzenia naruszenia wykonywania przez pracodawcę lub organizatora działalności obowiązku, o którym mowa w art. 21 ust. 2, lub obowiązku wprowadzenia standardów, pracownicy Narodowego Funduszu Zdrowia przeprowadzający kontrolę niezwłocznie powiadamiają o tym Policję lub prokuratora.”; </w:t>
      </w:r>
    </w:p>
    <w:p w14:paraId="49E9C93A" w14:textId="77777777"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p>
    <w:p w14:paraId="28D980A0" w14:textId="5FB36176" w:rsidR="00025D0E" w:rsidRPr="00025D0E" w:rsidRDefault="00025D0E" w:rsidP="00355997">
      <w:pPr>
        <w:numPr>
          <w:ilvl w:val="1"/>
          <w:numId w:val="7"/>
        </w:numPr>
        <w:shd w:val="clear" w:color="auto" w:fill="FEFFE1"/>
        <w:spacing w:before="240" w:after="0" w:line="240" w:lineRule="auto"/>
        <w:ind w:left="709" w:hanging="425"/>
        <w:jc w:val="both"/>
        <w:rPr>
          <w:rFonts w:ascii="Arial" w:eastAsia="Times New Roman" w:hAnsi="Arial" w:cs="Arial"/>
          <w:i/>
          <w:iCs/>
          <w:color w:val="002060"/>
          <w:sz w:val="20"/>
          <w:szCs w:val="20"/>
          <w:lang w:eastAsia="pl-PL"/>
        </w:rPr>
      </w:pPr>
      <w:r w:rsidRPr="00025D0E">
        <w:rPr>
          <w:rFonts w:ascii="Arial" w:eastAsia="Times New Roman" w:hAnsi="Arial" w:cs="Arial"/>
          <w:b/>
          <w:bCs/>
          <w:sz w:val="24"/>
          <w:szCs w:val="24"/>
          <w:shd w:val="clear" w:color="auto" w:fill="FEFFE1"/>
          <w:lang w:eastAsia="pl-PL"/>
        </w:rPr>
        <w:t xml:space="preserve">  Odpowiedzialność prawna </w:t>
      </w:r>
      <w:r w:rsidR="00F77607">
        <w:rPr>
          <w:rFonts w:ascii="Arial" w:eastAsia="Times New Roman" w:hAnsi="Arial" w:cs="Arial"/>
          <w:b/>
          <w:bCs/>
          <w:sz w:val="24"/>
          <w:szCs w:val="24"/>
          <w:shd w:val="clear" w:color="auto" w:fill="FEFFE1"/>
          <w:lang w:eastAsia="pl-PL"/>
        </w:rPr>
        <w:t>kierownika</w:t>
      </w:r>
      <w:r w:rsidRPr="00025D0E">
        <w:rPr>
          <w:rFonts w:ascii="Arial" w:eastAsia="Times New Roman" w:hAnsi="Arial" w:cs="Arial"/>
          <w:b/>
          <w:bCs/>
          <w:sz w:val="24"/>
          <w:szCs w:val="24"/>
          <w:shd w:val="clear" w:color="auto" w:fill="FEFFE1"/>
          <w:lang w:eastAsia="pl-PL"/>
        </w:rPr>
        <w:t xml:space="preserve"> placówki. Kary za niezrealizowanie postanowień ustawy   </w:t>
      </w:r>
    </w:p>
    <w:p w14:paraId="3B2849B3" w14:textId="77777777" w:rsidR="00025D0E" w:rsidRPr="00025D0E" w:rsidRDefault="00025D0E" w:rsidP="00355997">
      <w:pPr>
        <w:tabs>
          <w:tab w:val="left" w:pos="0"/>
        </w:tabs>
        <w:spacing w:before="100" w:beforeAutospacing="1" w:after="0" w:line="240" w:lineRule="auto"/>
        <w:jc w:val="center"/>
        <w:rPr>
          <w:rFonts w:ascii="Arial" w:eastAsia="Times New Roman" w:hAnsi="Arial" w:cs="Arial"/>
          <w:b/>
          <w:bCs/>
          <w:lang w:eastAsia="pl-PL"/>
        </w:rPr>
      </w:pPr>
    </w:p>
    <w:p w14:paraId="13A02E1F" w14:textId="77777777" w:rsidR="00025D0E" w:rsidRPr="00025D0E" w:rsidRDefault="00025D0E" w:rsidP="00355997">
      <w:pPr>
        <w:tabs>
          <w:tab w:val="left" w:pos="0"/>
        </w:tabs>
        <w:spacing w:before="100" w:beforeAutospacing="1" w:after="0" w:line="240" w:lineRule="auto"/>
        <w:jc w:val="center"/>
        <w:rPr>
          <w:rFonts w:ascii="Arial" w:eastAsia="Times New Roman" w:hAnsi="Arial" w:cs="Arial"/>
          <w:b/>
          <w:bCs/>
          <w:lang w:eastAsia="pl-PL"/>
        </w:rPr>
      </w:pPr>
      <w:r w:rsidRPr="00025D0E">
        <w:rPr>
          <w:rFonts w:ascii="Arial" w:eastAsia="Times New Roman" w:hAnsi="Arial" w:cs="Arial"/>
          <w:b/>
          <w:bCs/>
          <w:lang w:eastAsia="pl-PL"/>
        </w:rPr>
        <w:t>Rozdział 4e</w:t>
      </w:r>
    </w:p>
    <w:p w14:paraId="031629CA" w14:textId="77777777" w:rsidR="00025D0E" w:rsidRPr="00025D0E" w:rsidRDefault="00025D0E" w:rsidP="00355997">
      <w:pPr>
        <w:tabs>
          <w:tab w:val="left" w:pos="0"/>
        </w:tabs>
        <w:spacing w:after="100" w:afterAutospacing="1" w:line="240" w:lineRule="auto"/>
        <w:jc w:val="center"/>
        <w:rPr>
          <w:rFonts w:ascii="Arial" w:eastAsia="Times New Roman" w:hAnsi="Arial" w:cs="Arial"/>
          <w:b/>
          <w:bCs/>
          <w:lang w:eastAsia="pl-PL"/>
        </w:rPr>
      </w:pPr>
      <w:r w:rsidRPr="00025D0E">
        <w:rPr>
          <w:rFonts w:ascii="Arial" w:eastAsia="Times New Roman" w:hAnsi="Arial" w:cs="Arial"/>
          <w:b/>
          <w:bCs/>
          <w:lang w:eastAsia="pl-PL"/>
        </w:rPr>
        <w:t>Kontrola obowiązków</w:t>
      </w:r>
    </w:p>
    <w:p w14:paraId="044DEBA6" w14:textId="77777777" w:rsidR="00025D0E" w:rsidRPr="00025D0E" w:rsidRDefault="00025D0E" w:rsidP="00355997">
      <w:pPr>
        <w:spacing w:before="100" w:beforeAutospacing="1" w:after="100" w:afterAutospacing="1" w:line="240" w:lineRule="auto"/>
        <w:rPr>
          <w:rFonts w:ascii="Arial" w:eastAsia="Times New Roman" w:hAnsi="Arial" w:cs="Arial"/>
          <w:i/>
          <w:iCs/>
          <w:color w:val="002060"/>
          <w:sz w:val="20"/>
          <w:szCs w:val="20"/>
          <w:lang w:eastAsia="pl-PL"/>
        </w:rPr>
      </w:pPr>
    </w:p>
    <w:p w14:paraId="3C55FACD" w14:textId="77777777" w:rsidR="00025D0E" w:rsidRPr="00025D0E" w:rsidRDefault="00025D0E" w:rsidP="00355997">
      <w:pPr>
        <w:spacing w:before="100" w:beforeAutospacing="1" w:after="100" w:afterAutospacing="1" w:line="240" w:lineRule="auto"/>
        <w:jc w:val="both"/>
        <w:rPr>
          <w:rFonts w:ascii="Arial" w:eastAsia="Times New Roman" w:hAnsi="Arial" w:cs="Arial"/>
          <w:u w:val="single"/>
          <w:lang w:eastAsia="pl-PL"/>
        </w:rPr>
      </w:pPr>
      <w:r w:rsidRPr="00025D0E">
        <w:rPr>
          <w:rFonts w:ascii="Arial" w:eastAsia="Times New Roman" w:hAnsi="Arial" w:cs="Arial"/>
          <w:b/>
          <w:bCs/>
          <w:lang w:eastAsia="pl-PL"/>
        </w:rPr>
        <w:t>Art. 23.</w:t>
      </w:r>
      <w:r w:rsidRPr="00025D0E">
        <w:rPr>
          <w:rFonts w:ascii="Arial" w:eastAsia="Times New Roman" w:hAnsi="Arial" w:cs="Arial"/>
          <w:lang w:eastAsia="pl-PL"/>
        </w:rPr>
        <w:t xml:space="preserve"> 2.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których mowa w art. 21 ust. 2, </w:t>
      </w:r>
      <w:r w:rsidRPr="00025D0E">
        <w:rPr>
          <w:rFonts w:ascii="Arial" w:eastAsia="Times New Roman" w:hAnsi="Arial" w:cs="Arial"/>
          <w:u w:val="single"/>
          <w:lang w:eastAsia="pl-PL"/>
        </w:rPr>
        <w:t>podlega karze aresztu, ograniczenia wolności albo grzywny nie niższej niż 1000 zł.”,</w:t>
      </w:r>
    </w:p>
    <w:p w14:paraId="49835D7C" w14:textId="38CC97BF"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 xml:space="preserve">3. Kto przed nawiązaniem stosunku pracy lub dopuszczeniem do działalności związanej </w:t>
      </w:r>
      <w:r w:rsidR="00B17805">
        <w:rPr>
          <w:rFonts w:ascii="Arial" w:eastAsia="Times New Roman" w:hAnsi="Arial" w:cs="Arial"/>
          <w:lang w:eastAsia="pl-PL"/>
        </w:rPr>
        <w:br/>
      </w:r>
      <w:r w:rsidRPr="00025D0E">
        <w:rPr>
          <w:rFonts w:ascii="Arial" w:eastAsia="Times New Roman" w:hAnsi="Arial" w:cs="Arial"/>
          <w:lang w:eastAsia="pl-PL"/>
        </w:rPr>
        <w:t>z wychowaniem, edukacją, wypoczynkiem, leczeniem, świadczeniem porad psychologicznych, rozwojem duchowym, uprawianiem sportu lub realizacją innych zainteresowań przez małoletnich, lub z opieką nad nimi, nie wypełnia obowiązku przedłożenia informacji lub oświadczenia, o których mowa w art. 21 ust. 3–7, podlega karze aresztu, ograniczenia wolności albo grzywny nie niższej niż 1000 zł.”;</w:t>
      </w:r>
    </w:p>
    <w:p w14:paraId="4FA6327E" w14:textId="1BE63BCD" w:rsidR="00025D0E" w:rsidRPr="00025D0E" w:rsidRDefault="00025D0E" w:rsidP="00355997">
      <w:pPr>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b/>
          <w:bCs/>
          <w:lang w:eastAsia="pl-PL"/>
        </w:rPr>
        <w:t>„Art. 23a</w:t>
      </w:r>
      <w:r w:rsidRPr="00025D0E">
        <w:rPr>
          <w:rFonts w:ascii="Arial" w:eastAsia="Times New Roman" w:hAnsi="Arial" w:cs="Arial"/>
          <w:lang w:eastAsia="pl-PL"/>
        </w:rPr>
        <w:t xml:space="preserve">. </w:t>
      </w:r>
      <w:r w:rsidRPr="00025D0E">
        <w:rPr>
          <w:rFonts w:ascii="Arial" w:eastAsia="Times New Roman" w:hAnsi="Arial" w:cs="Arial"/>
          <w:u w:val="single"/>
          <w:lang w:eastAsia="pl-PL"/>
        </w:rPr>
        <w:t xml:space="preserve">Kto dopuszcza do pracy </w:t>
      </w:r>
      <w:r w:rsidRPr="00025D0E">
        <w:rPr>
          <w:rFonts w:ascii="Arial" w:eastAsia="Times New Roman" w:hAnsi="Arial" w:cs="Arial"/>
          <w:lang w:eastAsia="pl-PL"/>
        </w:rPr>
        <w:t xml:space="preserve">lub do innej działalności związanej z wychowaniem, edukacją, wypoczynkiem, leczeniem, świadczeniem porad psychologicznych, rozwojem duchowym, uprawianiem sportu lub realizacją innych zainteresowań przez małoletnich, lub z opieką nad nimi, osobę wiedząc, że dane tej osoby są zamieszczone w Rejestrze, albo wiedząc, że została prawomocnie skazana za przestępstwo określone w rozdziale XIX i XXV Kodeksu karnego, przestępstwo określone w art. 189a i art. 207 Kodeksu karnego lub w ustawie </w:t>
      </w:r>
      <w:r w:rsidR="00B17805">
        <w:rPr>
          <w:rFonts w:ascii="Arial" w:eastAsia="Times New Roman" w:hAnsi="Arial" w:cs="Arial"/>
          <w:lang w:eastAsia="pl-PL"/>
        </w:rPr>
        <w:br/>
      </w:r>
      <w:r w:rsidRPr="00025D0E">
        <w:rPr>
          <w:rFonts w:ascii="Arial" w:eastAsia="Times New Roman" w:hAnsi="Arial" w:cs="Arial"/>
          <w:lang w:eastAsia="pl-PL"/>
        </w:rPr>
        <w:t xml:space="preserve">z dnia 29 lipca 2005 r. o przeciwdziałaniu narkomanii, podlega karze aresztu, ograniczenia wolności albo </w:t>
      </w:r>
      <w:r w:rsidRPr="00025D0E">
        <w:rPr>
          <w:rFonts w:ascii="Arial" w:eastAsia="Times New Roman" w:hAnsi="Arial" w:cs="Arial"/>
          <w:u w:val="single"/>
          <w:lang w:eastAsia="pl-PL"/>
        </w:rPr>
        <w:t>grzywny nie niższej niż 1000 zł.</w:t>
      </w:r>
    </w:p>
    <w:p w14:paraId="35EBDA73" w14:textId="77777777" w:rsidR="00025D0E" w:rsidRPr="00025D0E" w:rsidRDefault="00025D0E" w:rsidP="00355997">
      <w:pPr>
        <w:shd w:val="clear" w:color="auto" w:fill="FEFFE1"/>
        <w:spacing w:before="100" w:beforeAutospacing="1" w:after="100" w:afterAutospacing="1" w:line="240" w:lineRule="auto"/>
        <w:jc w:val="both"/>
        <w:rPr>
          <w:rFonts w:ascii="Arial" w:eastAsia="Times New Roman" w:hAnsi="Arial" w:cs="Arial"/>
          <w:u w:val="single"/>
          <w:lang w:eastAsia="pl-PL"/>
        </w:rPr>
      </w:pPr>
      <w:r w:rsidRPr="00025D0E">
        <w:rPr>
          <w:rFonts w:ascii="Arial" w:eastAsia="Times New Roman" w:hAnsi="Arial" w:cs="Arial"/>
          <w:b/>
          <w:bCs/>
          <w:lang w:eastAsia="pl-PL"/>
        </w:rPr>
        <w:t>Art. 23b</w:t>
      </w:r>
      <w:r w:rsidRPr="00025D0E">
        <w:rPr>
          <w:rFonts w:ascii="Arial" w:eastAsia="Times New Roman" w:hAnsi="Arial" w:cs="Arial"/>
          <w:lang w:eastAsia="pl-PL"/>
        </w:rPr>
        <w:t xml:space="preserve">. 1. Kto, będąc obowiązanym do wprowadzenia standardów ochrony małoletnich </w:t>
      </w:r>
      <w:r w:rsidRPr="00025D0E">
        <w:rPr>
          <w:rFonts w:ascii="Arial" w:eastAsia="Times New Roman" w:hAnsi="Arial" w:cs="Arial"/>
          <w:u w:val="single"/>
          <w:lang w:eastAsia="pl-PL"/>
        </w:rPr>
        <w:t>nie wykonuje tego obowiązku, podlega karze grzywny do 250 zł albo karze nagany.</w:t>
      </w:r>
    </w:p>
    <w:p w14:paraId="34283CFA" w14:textId="77777777" w:rsidR="00025D0E" w:rsidRPr="00025D0E" w:rsidRDefault="00025D0E" w:rsidP="00355997">
      <w:pPr>
        <w:shd w:val="clear" w:color="auto" w:fill="FEFFE1"/>
        <w:spacing w:before="100" w:beforeAutospacing="1" w:after="100" w:afterAutospacing="1" w:line="240" w:lineRule="auto"/>
        <w:jc w:val="both"/>
        <w:rPr>
          <w:rFonts w:ascii="Arial" w:eastAsia="Times New Roman" w:hAnsi="Arial" w:cs="Arial"/>
          <w:lang w:eastAsia="pl-PL"/>
        </w:rPr>
      </w:pPr>
      <w:r w:rsidRPr="00025D0E">
        <w:rPr>
          <w:rFonts w:ascii="Arial" w:eastAsia="Times New Roman" w:hAnsi="Arial" w:cs="Arial"/>
          <w:lang w:eastAsia="pl-PL"/>
        </w:rPr>
        <w:t>2. W razie ponownego stwierdzenia niewykonania obowiązku wprowadzenia standardów ochrony małoletnich, sprawca, podlega karze grzywny nie niższej niż 1000 zł.</w:t>
      </w:r>
    </w:p>
    <w:p w14:paraId="06B81C70" w14:textId="1D1F9798" w:rsidR="00025D0E" w:rsidRPr="00025D0E" w:rsidRDefault="00025D0E" w:rsidP="00355997">
      <w:pPr>
        <w:spacing w:before="100" w:beforeAutospacing="1" w:after="100" w:afterAutospacing="1" w:line="240" w:lineRule="auto"/>
        <w:jc w:val="both"/>
        <w:rPr>
          <w:rFonts w:ascii="Arial" w:eastAsia="Times New Roman" w:hAnsi="Arial" w:cs="Arial"/>
          <w:u w:val="single"/>
          <w:lang w:eastAsia="pl-PL"/>
        </w:rPr>
      </w:pPr>
      <w:r w:rsidRPr="00025D0E">
        <w:rPr>
          <w:rFonts w:ascii="Arial" w:eastAsia="Times New Roman" w:hAnsi="Arial" w:cs="Arial"/>
          <w:b/>
          <w:bCs/>
          <w:lang w:eastAsia="pl-PL"/>
        </w:rPr>
        <w:lastRenderedPageBreak/>
        <w:t>Art. 23c.</w:t>
      </w:r>
      <w:r w:rsidRPr="00025D0E">
        <w:rPr>
          <w:rFonts w:ascii="Arial" w:eastAsia="Times New Roman" w:hAnsi="Arial" w:cs="Arial"/>
          <w:lang w:eastAsia="pl-PL"/>
        </w:rPr>
        <w:t xml:space="preserve"> Kto dopuszcza do pracy lub do innej działalności związanej z wychowaniem, edukacją, leczeniem małoletnich lub z opieką nad nimi osobę wiedząc, że osoba ta ma obowiązek stosowania się do orzeczonego przez sąd zakazu zajmowania wszelkich lub określonych stanowisk, wykonywania wszelkich lub określonych zawodów albo działalności, związanych z wychowaniem, edukacją, leczeniem małoletnich lub z opieką nad nimi, </w:t>
      </w:r>
      <w:r w:rsidRPr="00025D0E">
        <w:rPr>
          <w:rFonts w:ascii="Arial" w:eastAsia="Times New Roman" w:hAnsi="Arial" w:cs="Arial"/>
          <w:u w:val="single"/>
          <w:lang w:eastAsia="pl-PL"/>
        </w:rPr>
        <w:t>podlega karze pozbawi</w:t>
      </w:r>
      <w:r w:rsidR="008A2A12">
        <w:rPr>
          <w:rFonts w:ascii="Arial" w:eastAsia="Times New Roman" w:hAnsi="Arial" w:cs="Arial"/>
          <w:u w:val="single"/>
          <w:lang w:eastAsia="pl-PL"/>
        </w:rPr>
        <w:t>e</w:t>
      </w:r>
      <w:r w:rsidRPr="00025D0E">
        <w:rPr>
          <w:rFonts w:ascii="Arial" w:eastAsia="Times New Roman" w:hAnsi="Arial" w:cs="Arial"/>
          <w:u w:val="single"/>
          <w:lang w:eastAsia="pl-PL"/>
        </w:rPr>
        <w:t>nia wolności od 3 miesięcy do lat 5.”;</w:t>
      </w:r>
    </w:p>
    <w:p w14:paraId="6027B174" w14:textId="77777777" w:rsidR="00025D0E" w:rsidRPr="00025D0E" w:rsidRDefault="00025D0E" w:rsidP="00355997">
      <w:pPr>
        <w:spacing w:after="0" w:line="240" w:lineRule="auto"/>
        <w:rPr>
          <w:rFonts w:ascii="Arial" w:eastAsia="Times New Roman" w:hAnsi="Arial" w:cs="Arial"/>
          <w:lang w:eastAsia="pl-PL"/>
        </w:rPr>
        <w:sectPr w:rsidR="00025D0E" w:rsidRPr="00025D0E" w:rsidSect="000539D7">
          <w:pgSz w:w="11906" w:h="16838"/>
          <w:pgMar w:top="1417" w:right="1558" w:bottom="1417" w:left="1417" w:header="708" w:footer="0" w:gutter="0"/>
          <w:cols w:space="708"/>
          <w:docGrid w:linePitch="360"/>
        </w:sectPr>
      </w:pPr>
    </w:p>
    <w:p w14:paraId="6DCF94E4" w14:textId="77777777" w:rsidR="00025D0E" w:rsidRPr="00025D0E" w:rsidRDefault="00025D0E" w:rsidP="00355997">
      <w:pPr>
        <w:spacing w:after="0" w:line="240" w:lineRule="auto"/>
        <w:rPr>
          <w:rFonts w:ascii="Arial" w:eastAsia="Times New Roman" w:hAnsi="Arial" w:cs="Arial"/>
          <w:lang w:eastAsia="pl-PL"/>
        </w:rPr>
      </w:pPr>
    </w:p>
    <w:p w14:paraId="4F8FE24B" w14:textId="08DCC73C" w:rsidR="00025D0E" w:rsidRPr="00025D0E" w:rsidRDefault="00025D0E" w:rsidP="00B17805">
      <w:pPr>
        <w:numPr>
          <w:ilvl w:val="0"/>
          <w:numId w:val="5"/>
        </w:numPr>
        <w:shd w:val="clear" w:color="auto" w:fill="FEF2E8"/>
        <w:tabs>
          <w:tab w:val="clear" w:pos="720"/>
          <w:tab w:val="num" w:pos="284"/>
        </w:tabs>
        <w:spacing w:after="0" w:line="240" w:lineRule="auto"/>
        <w:ind w:left="426" w:hanging="426"/>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r w:rsidRPr="00025D0E">
        <w:rPr>
          <w:rFonts w:ascii="Arial" w:eastAsia="Times New Roman" w:hAnsi="Arial" w:cs="Arial"/>
          <w:b/>
          <w:sz w:val="28"/>
          <w:szCs w:val="28"/>
          <w:lang w:eastAsia="pl-PL"/>
        </w:rPr>
        <w:t xml:space="preserve">  Rozporządzenie Rady Ministrów z dnia 6 września 2023 r. w sprawie procedury „Niebieskie Karty” oraz wzorów formularzy „Niebieska Karta” (Dz.U. poz. 1870) </w:t>
      </w:r>
    </w:p>
    <w:p w14:paraId="5DE92DA3" w14:textId="77777777" w:rsidR="00025D0E" w:rsidRPr="00025D0E" w:rsidRDefault="00025D0E" w:rsidP="00355997">
      <w:pPr>
        <w:spacing w:after="0" w:line="240" w:lineRule="auto"/>
        <w:jc w:val="both"/>
        <w:rPr>
          <w:rFonts w:ascii="Tahoma" w:eastAsia="Times New Roman" w:hAnsi="Tahoma" w:cs="Tahoma"/>
          <w:b/>
          <w:lang w:eastAsia="pl-PL"/>
          <w14:shadow w14:blurRad="50800" w14:dist="38100" w14:dir="2700000" w14:sx="100000" w14:sy="100000" w14:kx="0" w14:ky="0" w14:algn="tl">
            <w14:srgbClr w14:val="000000">
              <w14:alpha w14:val="60000"/>
            </w14:srgbClr>
          </w14:shadow>
        </w:rPr>
      </w:pPr>
    </w:p>
    <w:p w14:paraId="5588B09D" w14:textId="77777777" w:rsidR="00025D0E" w:rsidRPr="00025D0E" w:rsidRDefault="00025D0E" w:rsidP="00355997">
      <w:pPr>
        <w:numPr>
          <w:ilvl w:val="0"/>
          <w:numId w:val="7"/>
        </w:numPr>
        <w:shd w:val="clear" w:color="auto" w:fill="FEFFE1"/>
        <w:spacing w:before="240" w:after="0" w:line="240" w:lineRule="auto"/>
        <w:jc w:val="both"/>
        <w:rPr>
          <w:rFonts w:ascii="Arial" w:eastAsia="Times New Roman" w:hAnsi="Arial" w:cs="Arial"/>
          <w:b/>
          <w:bCs/>
          <w:vanish/>
          <w:sz w:val="24"/>
          <w:szCs w:val="24"/>
          <w:shd w:val="clear" w:color="auto" w:fill="FEFFE1"/>
          <w:lang w:eastAsia="pl-PL"/>
        </w:rPr>
      </w:pPr>
    </w:p>
    <w:p w14:paraId="77EC4E2C" w14:textId="77777777" w:rsidR="00025D0E" w:rsidRPr="00025D0E" w:rsidRDefault="00025D0E" w:rsidP="00355997">
      <w:pPr>
        <w:numPr>
          <w:ilvl w:val="1"/>
          <w:numId w:val="7"/>
        </w:numPr>
        <w:shd w:val="clear" w:color="auto" w:fill="FEFFE1"/>
        <w:spacing w:before="240" w:after="0" w:line="240" w:lineRule="auto"/>
        <w:ind w:left="709" w:hanging="425"/>
        <w:jc w:val="both"/>
        <w:rPr>
          <w:rFonts w:ascii="Arial" w:eastAsia="Times New Roman" w:hAnsi="Arial" w:cs="Arial"/>
          <w:b/>
          <w:bCs/>
          <w:sz w:val="24"/>
          <w:szCs w:val="24"/>
          <w:lang w:eastAsia="pl-PL"/>
        </w:rPr>
      </w:pPr>
      <w:r w:rsidRPr="00025D0E">
        <w:rPr>
          <w:rFonts w:ascii="Arial" w:eastAsia="Times New Roman" w:hAnsi="Arial" w:cs="Arial"/>
          <w:b/>
          <w:bCs/>
          <w:sz w:val="24"/>
          <w:szCs w:val="24"/>
          <w:shd w:val="clear" w:color="auto" w:fill="FEFFE1"/>
          <w:lang w:eastAsia="pl-PL"/>
        </w:rPr>
        <w:t xml:space="preserve"> Najważniejsze uregulowania prawne dotyczące placówki oświatowej</w:t>
      </w:r>
    </w:p>
    <w:p w14:paraId="3F7FF7B4" w14:textId="77777777" w:rsidR="00025D0E" w:rsidRPr="00025D0E" w:rsidRDefault="00025D0E" w:rsidP="00355997">
      <w:pPr>
        <w:spacing w:after="0" w:line="240" w:lineRule="auto"/>
        <w:rPr>
          <w:rFonts w:ascii="Arial" w:eastAsia="Calibri" w:hAnsi="Arial" w:cs="Arial"/>
          <w:kern w:val="2"/>
        </w:rPr>
      </w:pPr>
    </w:p>
    <w:p w14:paraId="2B4E88D6" w14:textId="77777777" w:rsidR="00025D0E" w:rsidRPr="00025D0E" w:rsidRDefault="00025D0E" w:rsidP="00355997">
      <w:pPr>
        <w:numPr>
          <w:ilvl w:val="0"/>
          <w:numId w:val="21"/>
        </w:numPr>
        <w:shd w:val="clear" w:color="auto" w:fill="F2F2F2"/>
        <w:spacing w:before="100" w:beforeAutospacing="1" w:after="100" w:afterAutospacing="1" w:line="240" w:lineRule="auto"/>
        <w:ind w:left="426" w:hanging="426"/>
        <w:rPr>
          <w:rFonts w:ascii="Calibri" w:eastAsia="Calibri" w:hAnsi="Calibri" w:cs="Times New Roman"/>
          <w:kern w:val="2"/>
        </w:rPr>
      </w:pPr>
      <w:r w:rsidRPr="00025D0E">
        <w:rPr>
          <w:rFonts w:ascii="Arial" w:eastAsia="Calibri" w:hAnsi="Arial" w:cs="Arial"/>
          <w:kern w:val="2"/>
        </w:rPr>
        <w:t xml:space="preserve">Rozporządzenie określa: </w:t>
      </w:r>
    </w:p>
    <w:p w14:paraId="7EE4486A" w14:textId="77777777" w:rsidR="00025D0E" w:rsidRPr="00025D0E" w:rsidRDefault="00025D0E" w:rsidP="00355997">
      <w:pPr>
        <w:numPr>
          <w:ilvl w:val="1"/>
          <w:numId w:val="5"/>
        </w:numPr>
        <w:spacing w:before="100" w:beforeAutospacing="1" w:after="100" w:afterAutospacing="1" w:line="240" w:lineRule="auto"/>
        <w:rPr>
          <w:rFonts w:ascii="Arial" w:eastAsia="Calibri" w:hAnsi="Arial" w:cs="Arial"/>
          <w:kern w:val="2"/>
        </w:rPr>
      </w:pPr>
      <w:r w:rsidRPr="00025D0E">
        <w:rPr>
          <w:rFonts w:ascii="Arial" w:eastAsia="Calibri" w:hAnsi="Arial" w:cs="Arial"/>
          <w:kern w:val="2"/>
        </w:rPr>
        <w:t>procedurę „Niebieskie Karty”, zwaną dalej „procedurą”;</w:t>
      </w:r>
    </w:p>
    <w:p w14:paraId="16BB0013" w14:textId="286E5301" w:rsidR="00025D0E" w:rsidRPr="00025D0E" w:rsidRDefault="00025D0E" w:rsidP="00355997">
      <w:pPr>
        <w:numPr>
          <w:ilvl w:val="1"/>
          <w:numId w:val="5"/>
        </w:numPr>
        <w:spacing w:before="100" w:beforeAutospacing="1" w:after="100" w:afterAutospacing="1" w:line="240" w:lineRule="auto"/>
        <w:rPr>
          <w:rFonts w:ascii="Arial" w:eastAsia="Calibri" w:hAnsi="Arial" w:cs="Arial"/>
          <w:kern w:val="2"/>
        </w:rPr>
      </w:pPr>
      <w:r w:rsidRPr="00025D0E">
        <w:rPr>
          <w:rFonts w:ascii="Arial" w:eastAsia="Calibri" w:hAnsi="Arial" w:cs="Arial"/>
          <w:kern w:val="2"/>
        </w:rPr>
        <w:t>wzory formularzy „Niebieska Karta”, wypełnianych przez przedstawicieli podmiotów</w:t>
      </w:r>
      <w:r w:rsidR="00470A25">
        <w:rPr>
          <w:rFonts w:ascii="Arial" w:eastAsia="Calibri" w:hAnsi="Arial" w:cs="Arial"/>
          <w:kern w:val="2"/>
        </w:rPr>
        <w:t>.</w:t>
      </w:r>
    </w:p>
    <w:p w14:paraId="1EFE8C3B" w14:textId="77777777" w:rsidR="00025D0E" w:rsidRPr="00025D0E" w:rsidRDefault="00025D0E" w:rsidP="00355997">
      <w:pPr>
        <w:numPr>
          <w:ilvl w:val="0"/>
          <w:numId w:val="21"/>
        </w:numPr>
        <w:shd w:val="clear" w:color="auto" w:fill="F2F2F2"/>
        <w:spacing w:before="100" w:beforeAutospacing="1" w:after="100" w:afterAutospacing="1" w:line="240" w:lineRule="auto"/>
        <w:ind w:left="426" w:hanging="426"/>
        <w:rPr>
          <w:rFonts w:ascii="Arial" w:eastAsia="Calibri" w:hAnsi="Arial" w:cs="Arial"/>
          <w:kern w:val="2"/>
        </w:rPr>
      </w:pPr>
      <w:r w:rsidRPr="00025D0E">
        <w:rPr>
          <w:rFonts w:ascii="Arial" w:eastAsia="Calibri" w:hAnsi="Arial" w:cs="Arial"/>
          <w:kern w:val="2"/>
        </w:rPr>
        <w:t xml:space="preserve">   Wszczęcie procedury: </w:t>
      </w:r>
    </w:p>
    <w:p w14:paraId="2656772C" w14:textId="77777777" w:rsidR="00025D0E" w:rsidRPr="00025D0E" w:rsidRDefault="00025D0E" w:rsidP="00355997">
      <w:pPr>
        <w:spacing w:before="100" w:beforeAutospacing="1" w:after="100" w:afterAutospacing="1" w:line="240" w:lineRule="auto"/>
        <w:jc w:val="both"/>
        <w:rPr>
          <w:rFonts w:ascii="Arial" w:eastAsia="Calibri" w:hAnsi="Arial" w:cs="Arial"/>
          <w:color w:val="002060"/>
          <w:kern w:val="2"/>
        </w:rPr>
      </w:pPr>
      <w:r w:rsidRPr="00025D0E">
        <w:rPr>
          <w:rFonts w:ascii="Arial" w:eastAsia="Calibri" w:hAnsi="Arial" w:cs="Arial"/>
          <w:color w:val="002060"/>
          <w:kern w:val="2"/>
        </w:rPr>
        <w:t xml:space="preserve">§ 2. 1. Wszczęcie procedury następuje z chwilą wypełnienia formularza „Niebieska Karta – A” w </w:t>
      </w:r>
      <w:r w:rsidRPr="00025D0E">
        <w:rPr>
          <w:rFonts w:ascii="Arial" w:eastAsia="Calibri" w:hAnsi="Arial" w:cs="Arial"/>
          <w:b/>
          <w:bCs/>
          <w:color w:val="C00000"/>
          <w:kern w:val="2"/>
          <w:u w:val="single"/>
        </w:rPr>
        <w:t>przypadku uzasadnionego podejrzenia</w:t>
      </w:r>
      <w:r w:rsidRPr="00025D0E">
        <w:rPr>
          <w:rFonts w:ascii="Arial" w:eastAsia="Calibri" w:hAnsi="Arial" w:cs="Arial"/>
          <w:color w:val="002060"/>
          <w:kern w:val="2"/>
        </w:rPr>
        <w:t xml:space="preserve"> stosowania przemocy domowej </w:t>
      </w:r>
      <w:r w:rsidRPr="00025D0E">
        <w:rPr>
          <w:rFonts w:ascii="Arial" w:eastAsia="Calibri" w:hAnsi="Arial" w:cs="Arial"/>
          <w:b/>
          <w:bCs/>
          <w:color w:val="C00000"/>
          <w:kern w:val="2"/>
          <w:shd w:val="clear" w:color="auto" w:fill="FFE599"/>
        </w:rPr>
        <w:t>lub</w:t>
      </w:r>
      <w:r w:rsidRPr="00025D0E">
        <w:rPr>
          <w:rFonts w:ascii="Arial" w:eastAsia="Calibri" w:hAnsi="Arial" w:cs="Arial"/>
          <w:b/>
          <w:bCs/>
          <w:color w:val="C00000"/>
          <w:kern w:val="2"/>
        </w:rPr>
        <w:t xml:space="preserve"> zgłoszenia dokonanego przez świadka przemocy domowej</w:t>
      </w:r>
      <w:r w:rsidRPr="00025D0E">
        <w:rPr>
          <w:rFonts w:ascii="Arial" w:eastAsia="Calibri" w:hAnsi="Arial" w:cs="Arial"/>
          <w:color w:val="002060"/>
          <w:kern w:val="2"/>
        </w:rPr>
        <w:t xml:space="preserve">.  </w:t>
      </w:r>
    </w:p>
    <w:p w14:paraId="5E268E40" w14:textId="77777777" w:rsidR="00025D0E" w:rsidRPr="00025D0E" w:rsidRDefault="00025D0E" w:rsidP="00355997">
      <w:pPr>
        <w:spacing w:before="100" w:beforeAutospacing="1" w:after="100" w:afterAutospacing="1" w:line="240" w:lineRule="auto"/>
        <w:jc w:val="both"/>
        <w:rPr>
          <w:rFonts w:ascii="Arial" w:eastAsia="Calibri" w:hAnsi="Arial" w:cs="Arial"/>
          <w:b/>
          <w:bCs/>
          <w:i/>
          <w:iCs/>
          <w:color w:val="C00000"/>
          <w:kern w:val="2"/>
        </w:rPr>
      </w:pPr>
      <w:r w:rsidRPr="00025D0E">
        <w:rPr>
          <w:rFonts w:ascii="Arial" w:eastAsia="Calibri" w:hAnsi="Arial" w:cs="Arial"/>
          <w:b/>
          <w:bCs/>
          <w:i/>
          <w:iCs/>
          <w:color w:val="C00000"/>
          <w:kern w:val="2"/>
        </w:rPr>
        <w:t xml:space="preserve">Uwaga! </w:t>
      </w:r>
    </w:p>
    <w:p w14:paraId="082C2118" w14:textId="71FEB43E" w:rsidR="00025D0E" w:rsidRPr="00025D0E" w:rsidRDefault="00025D0E" w:rsidP="00355997">
      <w:pPr>
        <w:shd w:val="clear" w:color="auto" w:fill="FEFFE1"/>
        <w:spacing w:before="100" w:beforeAutospacing="1" w:after="0" w:line="240" w:lineRule="auto"/>
        <w:jc w:val="center"/>
        <w:rPr>
          <w:rFonts w:ascii="Arial" w:eastAsia="Calibri" w:hAnsi="Arial" w:cs="Arial"/>
          <w:b/>
          <w:bCs/>
          <w:i/>
          <w:iCs/>
          <w:kern w:val="2"/>
        </w:rPr>
      </w:pPr>
      <w:r w:rsidRPr="00025D0E">
        <w:rPr>
          <w:rFonts w:ascii="Arial" w:eastAsia="Calibri" w:hAnsi="Arial" w:cs="Arial"/>
          <w:b/>
          <w:bCs/>
          <w:i/>
          <w:iCs/>
          <w:kern w:val="2"/>
        </w:rPr>
        <w:t>Wszczynanie procedury „Niebieskie Karty” powinno nastąpić, gdy występuje uzasadnione podejrzenie stosowania przemocy domowej (</w:t>
      </w:r>
      <w:r w:rsidR="008A2A12">
        <w:rPr>
          <w:rFonts w:ascii="Arial" w:eastAsia="Calibri" w:hAnsi="Arial" w:cs="Arial"/>
          <w:b/>
          <w:bCs/>
          <w:i/>
          <w:iCs/>
          <w:kern w:val="2"/>
        </w:rPr>
        <w:t>opiekunka</w:t>
      </w:r>
      <w:r w:rsidRPr="00025D0E">
        <w:rPr>
          <w:rFonts w:ascii="Arial" w:eastAsia="Calibri" w:hAnsi="Arial" w:cs="Arial"/>
          <w:b/>
          <w:bCs/>
          <w:i/>
          <w:iCs/>
          <w:kern w:val="2"/>
        </w:rPr>
        <w:t xml:space="preserve"> nie </w:t>
      </w:r>
      <w:r w:rsidRPr="00025D0E">
        <w:rPr>
          <w:rFonts w:ascii="Arial" w:eastAsia="Calibri" w:hAnsi="Arial" w:cs="Arial"/>
          <w:b/>
          <w:bCs/>
          <w:i/>
          <w:iCs/>
          <w:kern w:val="2"/>
          <w:shd w:val="clear" w:color="auto" w:fill="FEFFE1"/>
        </w:rPr>
        <w:t>musi posiadać dowodów</w:t>
      </w:r>
      <w:r w:rsidRPr="00025D0E">
        <w:rPr>
          <w:rFonts w:ascii="Arial" w:eastAsia="Calibri" w:hAnsi="Arial" w:cs="Arial"/>
          <w:b/>
          <w:bCs/>
          <w:i/>
          <w:iCs/>
          <w:kern w:val="2"/>
        </w:rPr>
        <w:t xml:space="preserve"> na stosowaną przemoc!)</w:t>
      </w:r>
    </w:p>
    <w:p w14:paraId="1FFE4227" w14:textId="77777777" w:rsidR="00025D0E" w:rsidRPr="00025D0E" w:rsidRDefault="00025D0E" w:rsidP="00355997">
      <w:pPr>
        <w:shd w:val="clear" w:color="auto" w:fill="FFFFFF"/>
        <w:spacing w:before="100" w:beforeAutospacing="1" w:after="100" w:afterAutospacing="1" w:line="240" w:lineRule="auto"/>
        <w:jc w:val="center"/>
        <w:rPr>
          <w:rFonts w:ascii="Arial" w:eastAsia="Calibri" w:hAnsi="Arial" w:cs="Arial"/>
          <w:b/>
          <w:bCs/>
          <w:i/>
          <w:iCs/>
          <w:kern w:val="2"/>
        </w:rPr>
      </w:pPr>
    </w:p>
    <w:p w14:paraId="783CA0FD" w14:textId="77777777" w:rsidR="00025D0E" w:rsidRPr="00025D0E" w:rsidRDefault="00025D0E" w:rsidP="00355997">
      <w:pPr>
        <w:numPr>
          <w:ilvl w:val="0"/>
          <w:numId w:val="21"/>
        </w:numPr>
        <w:shd w:val="clear" w:color="auto" w:fill="F2F2F2"/>
        <w:spacing w:before="100" w:beforeAutospacing="1" w:after="100" w:afterAutospacing="1" w:line="240" w:lineRule="auto"/>
        <w:ind w:left="567" w:hanging="567"/>
        <w:rPr>
          <w:rFonts w:ascii="Arial" w:eastAsia="Calibri" w:hAnsi="Arial" w:cs="Arial"/>
          <w:kern w:val="2"/>
        </w:rPr>
      </w:pPr>
      <w:r w:rsidRPr="00025D0E">
        <w:rPr>
          <w:rFonts w:ascii="Arial" w:eastAsia="Calibri" w:hAnsi="Arial" w:cs="Arial"/>
          <w:kern w:val="2"/>
        </w:rPr>
        <w:t xml:space="preserve">Wstępna diagnoza sytuacji w związku z zaistnieniem uzasadnionego podejrzenia stosowania przemocy </w:t>
      </w:r>
    </w:p>
    <w:p w14:paraId="48F90D69" w14:textId="64B05599" w:rsidR="00025D0E" w:rsidRPr="00025D0E" w:rsidRDefault="00025D0E" w:rsidP="00355997">
      <w:pPr>
        <w:spacing w:before="100" w:beforeAutospacing="1" w:after="100" w:afterAutospacing="1" w:line="240" w:lineRule="auto"/>
        <w:jc w:val="both"/>
        <w:rPr>
          <w:rFonts w:ascii="Arial" w:eastAsia="Calibri" w:hAnsi="Arial" w:cs="Arial"/>
          <w:color w:val="002060"/>
          <w:kern w:val="2"/>
        </w:rPr>
      </w:pPr>
      <w:r w:rsidRPr="00025D0E">
        <w:rPr>
          <w:rFonts w:ascii="Arial" w:eastAsia="Calibri" w:hAnsi="Arial" w:cs="Arial"/>
          <w:kern w:val="2"/>
        </w:rPr>
        <w:t xml:space="preserve"> </w:t>
      </w:r>
      <w:r w:rsidRPr="00025D0E">
        <w:rPr>
          <w:rFonts w:ascii="Arial" w:eastAsia="Calibri" w:hAnsi="Arial" w:cs="Arial"/>
          <w:color w:val="002060"/>
          <w:kern w:val="2"/>
        </w:rPr>
        <w:t xml:space="preserve">§ 4. 1. Osoba wszczynająca procedurę dokonuje wstępnej diagnozy sytuacji w związku zaistnieniem uzasadnionego podejrzenia stosowania przemocy domowej i przeprowadza rozmowę z osobą doznającą przemocy domowej procedury następuje z chwilą wypełnienia formularza „Niebieska Karta – A” w </w:t>
      </w:r>
      <w:r w:rsidRPr="00025D0E">
        <w:rPr>
          <w:rFonts w:ascii="Arial" w:eastAsia="Calibri" w:hAnsi="Arial" w:cs="Arial"/>
          <w:b/>
          <w:bCs/>
          <w:color w:val="C00000"/>
          <w:kern w:val="2"/>
          <w:u w:val="single"/>
        </w:rPr>
        <w:t>przypadku uzasadnionego podejrzenia</w:t>
      </w:r>
      <w:r w:rsidRPr="00025D0E">
        <w:rPr>
          <w:rFonts w:ascii="Arial" w:eastAsia="Calibri" w:hAnsi="Arial" w:cs="Arial"/>
          <w:color w:val="002060"/>
          <w:kern w:val="2"/>
        </w:rPr>
        <w:t xml:space="preserve"> stosowania przemocy domowej </w:t>
      </w:r>
      <w:r w:rsidRPr="00025D0E">
        <w:rPr>
          <w:rFonts w:ascii="Arial" w:eastAsia="Calibri" w:hAnsi="Arial" w:cs="Arial"/>
          <w:b/>
          <w:bCs/>
          <w:color w:val="C00000"/>
          <w:kern w:val="2"/>
          <w:shd w:val="clear" w:color="auto" w:fill="FFE599"/>
        </w:rPr>
        <w:t>lub</w:t>
      </w:r>
      <w:r w:rsidRPr="00025D0E">
        <w:rPr>
          <w:rFonts w:ascii="Arial" w:eastAsia="Calibri" w:hAnsi="Arial" w:cs="Arial"/>
          <w:b/>
          <w:bCs/>
          <w:color w:val="C00000"/>
          <w:kern w:val="2"/>
        </w:rPr>
        <w:t xml:space="preserve"> zgłoszenia dokonanego przez świadka przemocy domowej</w:t>
      </w:r>
      <w:r w:rsidRPr="00025D0E">
        <w:rPr>
          <w:rFonts w:ascii="Arial" w:eastAsia="Calibri" w:hAnsi="Arial" w:cs="Arial"/>
          <w:color w:val="002060"/>
          <w:kern w:val="2"/>
        </w:rPr>
        <w:t xml:space="preserve">.  </w:t>
      </w:r>
    </w:p>
    <w:p w14:paraId="15844698" w14:textId="7E87F7B3" w:rsidR="00025D0E" w:rsidRPr="00025D0E" w:rsidRDefault="00025D0E" w:rsidP="00355997">
      <w:pPr>
        <w:spacing w:before="100" w:beforeAutospacing="1" w:after="100" w:afterAutospacing="1" w:line="240" w:lineRule="auto"/>
        <w:jc w:val="both"/>
        <w:rPr>
          <w:rFonts w:ascii="Arial" w:eastAsia="Calibri" w:hAnsi="Arial" w:cs="Arial"/>
          <w:kern w:val="2"/>
        </w:rPr>
      </w:pPr>
      <w:r w:rsidRPr="00025D0E">
        <w:rPr>
          <w:rFonts w:ascii="Arial" w:eastAsia="Calibri" w:hAnsi="Arial" w:cs="Arial"/>
          <w:kern w:val="2"/>
        </w:rPr>
        <w:t>2. Rozmowę z osobą doznającą przemocy domowej przeprowadza się w warunkach gwarantujących</w:t>
      </w:r>
      <w:r w:rsidR="00D66F15">
        <w:rPr>
          <w:rFonts w:ascii="Arial" w:eastAsia="Calibri" w:hAnsi="Arial" w:cs="Arial"/>
          <w:kern w:val="2"/>
        </w:rPr>
        <w:t xml:space="preserve"> </w:t>
      </w:r>
      <w:r w:rsidRPr="00025D0E">
        <w:rPr>
          <w:rFonts w:ascii="Arial" w:eastAsia="Calibri" w:hAnsi="Arial" w:cs="Arial"/>
          <w:kern w:val="2"/>
        </w:rPr>
        <w:t xml:space="preserve">swobodę wypowiedzi, poszanowanie godności oraz zapewniających bezpieczeństwo. </w:t>
      </w:r>
    </w:p>
    <w:p w14:paraId="0E94F9B5" w14:textId="4136896F" w:rsidR="00025D0E" w:rsidRPr="00025D0E" w:rsidRDefault="00025D0E" w:rsidP="00355997">
      <w:pPr>
        <w:spacing w:before="100" w:beforeAutospacing="1" w:after="100" w:afterAutospacing="1" w:line="240" w:lineRule="auto"/>
        <w:jc w:val="both"/>
        <w:rPr>
          <w:rFonts w:ascii="Arial" w:eastAsia="Calibri" w:hAnsi="Arial" w:cs="Arial"/>
          <w:kern w:val="2"/>
        </w:rPr>
      </w:pPr>
      <w:r w:rsidRPr="00025D0E">
        <w:rPr>
          <w:rFonts w:ascii="Arial" w:eastAsia="Calibri" w:hAnsi="Arial" w:cs="Arial"/>
          <w:kern w:val="2"/>
        </w:rPr>
        <w:t xml:space="preserve">3. Osobie doznającej przemocy domowej przekazuje się informacje w prostym, przejrzystym </w:t>
      </w:r>
      <w:r w:rsidR="00D66F15">
        <w:rPr>
          <w:rFonts w:ascii="Arial" w:eastAsia="Calibri" w:hAnsi="Arial" w:cs="Arial"/>
          <w:kern w:val="2"/>
        </w:rPr>
        <w:br/>
      </w:r>
      <w:r w:rsidRPr="00025D0E">
        <w:rPr>
          <w:rFonts w:ascii="Arial" w:eastAsia="Calibri" w:hAnsi="Arial" w:cs="Arial"/>
          <w:kern w:val="2"/>
        </w:rPr>
        <w:t>i przystępnym dla niej języku, z uwzględnieniem stanu i okoliczności, które mogą mieć wpływ na zdolność rozumienia i bycie rozumianym.</w:t>
      </w:r>
    </w:p>
    <w:p w14:paraId="043C48FC" w14:textId="615C0C34" w:rsidR="00025D0E" w:rsidRPr="00025D0E" w:rsidRDefault="00025D0E" w:rsidP="00355997">
      <w:pPr>
        <w:spacing w:before="100" w:beforeAutospacing="1" w:after="100" w:afterAutospacing="1" w:line="240" w:lineRule="auto"/>
        <w:jc w:val="both"/>
        <w:rPr>
          <w:rFonts w:ascii="Arial" w:eastAsia="Calibri" w:hAnsi="Arial" w:cs="Arial"/>
          <w:kern w:val="2"/>
        </w:rPr>
      </w:pPr>
      <w:r w:rsidRPr="00025D0E">
        <w:rPr>
          <w:rFonts w:ascii="Arial" w:eastAsia="Calibri" w:hAnsi="Arial" w:cs="Arial"/>
          <w:kern w:val="2"/>
        </w:rPr>
        <w:t xml:space="preserve"> 4. W trakcie rozmowy z osobą stosującą przemoc domową informuje się </w:t>
      </w:r>
      <w:r w:rsidR="00450ABD" w:rsidRPr="00025D0E">
        <w:rPr>
          <w:rFonts w:ascii="Arial" w:eastAsia="Calibri" w:hAnsi="Arial" w:cs="Arial"/>
          <w:kern w:val="2"/>
        </w:rPr>
        <w:t>ją w</w:t>
      </w:r>
      <w:r w:rsidRPr="00025D0E">
        <w:rPr>
          <w:rFonts w:ascii="Arial" w:eastAsia="Calibri" w:hAnsi="Arial" w:cs="Arial"/>
          <w:kern w:val="2"/>
        </w:rPr>
        <w:t xml:space="preserve"> szczególności o prawnokarnych konsekwencjach stosowania przemocy domowej oraz wskazuje na konieczność zmiany sposobu postępowania. </w:t>
      </w:r>
    </w:p>
    <w:p w14:paraId="17C88FD1" w14:textId="77777777" w:rsidR="00025D0E" w:rsidRPr="00025D0E" w:rsidRDefault="00025D0E" w:rsidP="00355997">
      <w:pPr>
        <w:spacing w:before="100" w:beforeAutospacing="1" w:after="100" w:afterAutospacing="1" w:line="240" w:lineRule="auto"/>
        <w:jc w:val="both"/>
        <w:rPr>
          <w:rFonts w:ascii="Arial" w:eastAsia="Calibri" w:hAnsi="Arial" w:cs="Arial"/>
          <w:kern w:val="2"/>
        </w:rPr>
      </w:pPr>
      <w:r w:rsidRPr="00025D0E">
        <w:rPr>
          <w:rFonts w:ascii="Arial" w:eastAsia="Calibri" w:hAnsi="Arial" w:cs="Arial"/>
          <w:kern w:val="2"/>
        </w:rPr>
        <w:t>5. Działania, o których mowa w ust. 2 i 4, realizuje się uwzględniając warunki, czynniki i potrzeby, w tym dotyczące osób niepełnosprawnych.</w:t>
      </w:r>
    </w:p>
    <w:p w14:paraId="0441F51C" w14:textId="77777777" w:rsidR="00025D0E" w:rsidRPr="00025D0E" w:rsidRDefault="00025D0E" w:rsidP="00355997">
      <w:pPr>
        <w:shd w:val="clear" w:color="auto" w:fill="E5FEFF"/>
        <w:spacing w:before="100" w:beforeAutospacing="1" w:after="100" w:afterAutospacing="1" w:line="240" w:lineRule="auto"/>
        <w:jc w:val="both"/>
        <w:rPr>
          <w:rFonts w:ascii="Arial" w:eastAsia="Calibri" w:hAnsi="Arial" w:cs="Arial"/>
          <w:color w:val="002060"/>
          <w:kern w:val="2"/>
        </w:rPr>
      </w:pPr>
      <w:r w:rsidRPr="00025D0E">
        <w:rPr>
          <w:rFonts w:ascii="Arial" w:eastAsia="Calibri" w:hAnsi="Arial" w:cs="Arial"/>
          <w:b/>
          <w:bCs/>
          <w:color w:val="002060"/>
          <w:kern w:val="2"/>
        </w:rPr>
        <w:lastRenderedPageBreak/>
        <w:t xml:space="preserve"> § 5. 1. Jeżeli istnieje podejrzenie stosowania przemocy domowej wobec małoletniego, działania w ramach procedury przeprowadza się w obecności rodzica, opiekuna prawnego lub faktycznego</w:t>
      </w:r>
      <w:r w:rsidRPr="00025D0E">
        <w:rPr>
          <w:rFonts w:ascii="Arial" w:eastAsia="Calibri" w:hAnsi="Arial" w:cs="Arial"/>
          <w:color w:val="002060"/>
          <w:kern w:val="2"/>
        </w:rPr>
        <w:t xml:space="preserve">. </w:t>
      </w:r>
    </w:p>
    <w:p w14:paraId="7164DEC7" w14:textId="77777777" w:rsidR="00025D0E" w:rsidRPr="00025D0E" w:rsidRDefault="00025D0E" w:rsidP="00355997">
      <w:pPr>
        <w:shd w:val="clear" w:color="auto" w:fill="E5FEFF"/>
        <w:spacing w:before="100" w:beforeAutospacing="1" w:after="100" w:afterAutospacing="1" w:line="240" w:lineRule="auto"/>
        <w:jc w:val="both"/>
        <w:rPr>
          <w:rFonts w:ascii="Arial" w:eastAsia="Calibri" w:hAnsi="Arial" w:cs="Arial"/>
          <w:b/>
          <w:bCs/>
          <w:color w:val="002060"/>
          <w:kern w:val="2"/>
        </w:rPr>
      </w:pPr>
      <w:r w:rsidRPr="00025D0E">
        <w:rPr>
          <w:rFonts w:ascii="Arial" w:eastAsia="Calibri" w:hAnsi="Arial" w:cs="Arial"/>
          <w:b/>
          <w:bCs/>
          <w:color w:val="002060"/>
          <w:kern w:val="2"/>
        </w:rPr>
        <w:t xml:space="preserve">2. Jeżeli istnieje podejrzenie stosowania przemocy domowej wobec pełnoletniej osoby nieporadnej ze względu na wiek, stan psychiczny lub fizyczny, działania w ramach procedury przeprowadza się w obecności opiekuna prawnego lub faktycznego lub pełnoletniej osoby przez nią wskazanej. </w:t>
      </w:r>
    </w:p>
    <w:p w14:paraId="45C36D8E" w14:textId="77777777" w:rsidR="00025D0E" w:rsidRPr="00025D0E" w:rsidRDefault="00025D0E" w:rsidP="00355997">
      <w:pPr>
        <w:shd w:val="clear" w:color="auto" w:fill="E5FEFF"/>
        <w:spacing w:before="100" w:beforeAutospacing="1" w:after="100" w:afterAutospacing="1" w:line="240" w:lineRule="auto"/>
        <w:jc w:val="both"/>
        <w:rPr>
          <w:rFonts w:ascii="Arial" w:eastAsia="Calibri" w:hAnsi="Arial" w:cs="Arial"/>
          <w:b/>
          <w:bCs/>
          <w:color w:val="002060"/>
          <w:kern w:val="2"/>
        </w:rPr>
      </w:pPr>
      <w:r w:rsidRPr="00025D0E">
        <w:rPr>
          <w:rFonts w:ascii="Arial" w:eastAsia="Calibri" w:hAnsi="Arial" w:cs="Arial"/>
          <w:b/>
          <w:bCs/>
          <w:color w:val="002060"/>
          <w:kern w:val="2"/>
        </w:rPr>
        <w:t xml:space="preserve">3. Jeżeli istnieje podejrzenie, że osobami stosującymi przemoc domową wobec małoletniego są rodzice, opiekunowie prawni lub faktyczni, działania w ramach procedury przeprowadza się w obecności pełnoletniej osoby najbliższej w rozumieniu art. 115 § 11 ustawy z dnia 6 czerwca 1997 r. – Kodeks karny (Dz. U. z 2022 r. poz. 1138, z </w:t>
      </w:r>
      <w:proofErr w:type="spellStart"/>
      <w:r w:rsidRPr="00025D0E">
        <w:rPr>
          <w:rFonts w:ascii="Arial" w:eastAsia="Calibri" w:hAnsi="Arial" w:cs="Arial"/>
          <w:b/>
          <w:bCs/>
          <w:color w:val="002060"/>
          <w:kern w:val="2"/>
        </w:rPr>
        <w:t>późn</w:t>
      </w:r>
      <w:proofErr w:type="spellEnd"/>
      <w:r w:rsidRPr="00025D0E">
        <w:rPr>
          <w:rFonts w:ascii="Arial" w:eastAsia="Calibri" w:hAnsi="Arial" w:cs="Arial"/>
          <w:b/>
          <w:bCs/>
          <w:color w:val="002060"/>
          <w:kern w:val="2"/>
        </w:rPr>
        <w:t xml:space="preserve">. zm.), zwanej dalej „osobą najbliższą”, lub pełnoletniej osoby wskazanej przez małoletniego. </w:t>
      </w:r>
    </w:p>
    <w:p w14:paraId="754EC4C3" w14:textId="77777777" w:rsidR="00025D0E" w:rsidRPr="00025D0E" w:rsidRDefault="00025D0E" w:rsidP="00355997">
      <w:pPr>
        <w:shd w:val="clear" w:color="auto" w:fill="E5FEFF"/>
        <w:spacing w:before="100" w:beforeAutospacing="1" w:after="100" w:afterAutospacing="1" w:line="240" w:lineRule="auto"/>
        <w:jc w:val="both"/>
        <w:rPr>
          <w:rFonts w:ascii="Arial" w:eastAsia="Calibri" w:hAnsi="Arial" w:cs="Arial"/>
          <w:b/>
          <w:bCs/>
          <w:color w:val="002060"/>
          <w:kern w:val="2"/>
        </w:rPr>
      </w:pPr>
      <w:r w:rsidRPr="00025D0E">
        <w:rPr>
          <w:rFonts w:ascii="Arial" w:eastAsia="Calibri" w:hAnsi="Arial" w:cs="Arial"/>
          <w:b/>
          <w:bCs/>
          <w:color w:val="002060"/>
          <w:kern w:val="2"/>
        </w:rPr>
        <w:t xml:space="preserve">4. Jeżeli istnieje podejrzenie, że osobą stosującą przemoc domową wobec pełnoletniej osoby nieporadnej, o której mowa w ust. 2, jest opiekun prawny lub faktyczny, działania w ramach procedury przeprowadza się w obecności osoby najbliższej, a w razie jej braku – w obecności innej osoby pełnoletniej przez nią wskazanej. </w:t>
      </w:r>
    </w:p>
    <w:p w14:paraId="3A8F7A5E" w14:textId="552F77AA" w:rsidR="00025D0E" w:rsidRPr="00D66F15" w:rsidRDefault="00025D0E" w:rsidP="00355997">
      <w:pPr>
        <w:spacing w:before="100" w:beforeAutospacing="1" w:after="100" w:afterAutospacing="1" w:line="240" w:lineRule="auto"/>
        <w:jc w:val="both"/>
        <w:rPr>
          <w:rFonts w:ascii="Arial" w:eastAsia="Calibri" w:hAnsi="Arial" w:cs="Arial"/>
          <w:color w:val="002060"/>
          <w:kern w:val="2"/>
        </w:rPr>
      </w:pPr>
      <w:r w:rsidRPr="00025D0E">
        <w:rPr>
          <w:rFonts w:ascii="Arial" w:eastAsia="Calibri" w:hAnsi="Arial" w:cs="Arial"/>
          <w:color w:val="002060"/>
          <w:kern w:val="2"/>
        </w:rPr>
        <w:t>5. Działania z udziałem osób doznających przemocy domowej, o których mowa</w:t>
      </w:r>
      <w:r w:rsidR="00D66F15">
        <w:rPr>
          <w:rFonts w:ascii="Arial" w:eastAsia="Calibri" w:hAnsi="Arial" w:cs="Arial"/>
          <w:color w:val="002060"/>
          <w:kern w:val="2"/>
        </w:rPr>
        <w:t xml:space="preserve"> </w:t>
      </w:r>
      <w:r w:rsidRPr="00025D0E">
        <w:rPr>
          <w:rFonts w:ascii="Arial" w:eastAsia="Calibri" w:hAnsi="Arial" w:cs="Arial"/>
          <w:color w:val="002060"/>
          <w:kern w:val="2"/>
        </w:rPr>
        <w:t xml:space="preserve">w ust. 1 i 2, przeprowadza się, </w:t>
      </w:r>
      <w:r w:rsidRPr="00025D0E">
        <w:rPr>
          <w:rFonts w:ascii="Arial" w:eastAsia="Calibri" w:hAnsi="Arial" w:cs="Arial"/>
          <w:color w:val="002060"/>
          <w:kern w:val="2"/>
          <w:u w:val="single"/>
        </w:rPr>
        <w:t xml:space="preserve">w miarę możliwości, </w:t>
      </w:r>
      <w:r w:rsidRPr="00025D0E">
        <w:rPr>
          <w:rFonts w:ascii="Arial" w:eastAsia="Calibri" w:hAnsi="Arial" w:cs="Arial"/>
          <w:color w:val="002060"/>
          <w:kern w:val="2"/>
        </w:rPr>
        <w:t>w obecności psychologa.</w:t>
      </w:r>
    </w:p>
    <w:p w14:paraId="6170759B" w14:textId="5C132E1E" w:rsidR="00025D0E" w:rsidRPr="00D66F15" w:rsidRDefault="00025D0E" w:rsidP="00D66F15">
      <w:pPr>
        <w:numPr>
          <w:ilvl w:val="0"/>
          <w:numId w:val="21"/>
        </w:numPr>
        <w:shd w:val="clear" w:color="auto" w:fill="F2F2F2"/>
        <w:spacing w:before="100" w:beforeAutospacing="1" w:after="100" w:afterAutospacing="1" w:line="240" w:lineRule="auto"/>
        <w:ind w:left="567" w:hanging="567"/>
        <w:rPr>
          <w:rFonts w:ascii="Arial" w:eastAsia="Calibri" w:hAnsi="Arial" w:cs="Arial"/>
          <w:kern w:val="2"/>
        </w:rPr>
      </w:pPr>
      <w:r w:rsidRPr="00025D0E">
        <w:rPr>
          <w:rFonts w:ascii="Arial" w:eastAsia="Calibri" w:hAnsi="Arial" w:cs="Arial"/>
          <w:kern w:val="2"/>
        </w:rPr>
        <w:t xml:space="preserve">Przekazanie wypełnionej karty „B” w przypadku osoby małoletniej będącej ofiarą  </w:t>
      </w:r>
    </w:p>
    <w:p w14:paraId="325CA901" w14:textId="77777777" w:rsidR="00025D0E" w:rsidRPr="00025D0E" w:rsidRDefault="00025D0E" w:rsidP="00355997">
      <w:pPr>
        <w:spacing w:before="100" w:beforeAutospacing="1" w:after="100" w:afterAutospacing="1" w:line="240" w:lineRule="auto"/>
        <w:jc w:val="both"/>
        <w:rPr>
          <w:rFonts w:ascii="Arial" w:eastAsia="Calibri" w:hAnsi="Arial" w:cs="Arial"/>
          <w:color w:val="002060"/>
          <w:kern w:val="2"/>
        </w:rPr>
      </w:pPr>
      <w:r w:rsidRPr="00025D0E">
        <w:rPr>
          <w:rFonts w:ascii="Arial" w:eastAsia="Calibri" w:hAnsi="Arial" w:cs="Arial"/>
          <w:color w:val="002060"/>
          <w:kern w:val="2"/>
        </w:rPr>
        <w:t xml:space="preserve">§ 6. 1. Po wypełnieniu formularza „Niebieska Karta – A” osobie doznającej przemocy domowej przekazuje się formularz „Niebieska Karta – B”. </w:t>
      </w:r>
      <w:r w:rsidRPr="00025D0E">
        <w:rPr>
          <w:rFonts w:ascii="Arial Narrow" w:eastAsia="Calibri" w:hAnsi="Arial Narrow" w:cs="Arial"/>
          <w:color w:val="FF0000"/>
          <w:kern w:val="2"/>
        </w:rPr>
        <w:t>[dotyczy pełnoletnich</w:t>
      </w:r>
      <w:r w:rsidRPr="00025D0E">
        <w:rPr>
          <w:rFonts w:ascii="Arial" w:eastAsia="Calibri" w:hAnsi="Arial" w:cs="Arial"/>
          <w:color w:val="002060"/>
          <w:kern w:val="2"/>
        </w:rPr>
        <w:t>]</w:t>
      </w:r>
    </w:p>
    <w:p w14:paraId="27CC6235" w14:textId="77777777" w:rsidR="00025D0E" w:rsidRPr="00025D0E" w:rsidRDefault="00025D0E" w:rsidP="00355997">
      <w:pPr>
        <w:spacing w:before="100" w:beforeAutospacing="1" w:after="100" w:afterAutospacing="1" w:line="240" w:lineRule="auto"/>
        <w:jc w:val="both"/>
        <w:rPr>
          <w:rFonts w:ascii="Arial" w:eastAsia="Calibri" w:hAnsi="Arial" w:cs="Arial"/>
          <w:b/>
          <w:bCs/>
          <w:color w:val="002060"/>
          <w:kern w:val="2"/>
        </w:rPr>
      </w:pPr>
      <w:r w:rsidRPr="00025D0E">
        <w:rPr>
          <w:rFonts w:ascii="Arial" w:eastAsia="Calibri" w:hAnsi="Arial" w:cs="Arial"/>
          <w:b/>
          <w:bCs/>
          <w:color w:val="002060"/>
          <w:kern w:val="2"/>
        </w:rPr>
        <w:t xml:space="preserve">2. Jeżeli osobą doznającą przemocy domowej jest małoletni, formularz „Niebieska Karta – B” przekazuje się rodzicowi, opiekunowi prawnemu lub faktycznemu, a w przypadkach, o których mowa w § 5 ust. 3 – osobie najbliższej lub pełnoletniej osobie wskazanej przez małoletniego. </w:t>
      </w:r>
    </w:p>
    <w:p w14:paraId="66E052BC" w14:textId="77777777" w:rsidR="00025D0E" w:rsidRPr="00025D0E" w:rsidRDefault="00025D0E" w:rsidP="00355997">
      <w:pPr>
        <w:spacing w:before="100" w:beforeAutospacing="1" w:after="100" w:afterAutospacing="1" w:line="240" w:lineRule="auto"/>
        <w:jc w:val="both"/>
        <w:rPr>
          <w:rFonts w:ascii="Arial" w:eastAsia="Calibri" w:hAnsi="Arial" w:cs="Arial"/>
          <w:b/>
          <w:bCs/>
          <w:color w:val="002060"/>
          <w:kern w:val="2"/>
        </w:rPr>
      </w:pPr>
      <w:r w:rsidRPr="00025D0E">
        <w:rPr>
          <w:rFonts w:ascii="Arial" w:eastAsia="Calibri" w:hAnsi="Arial" w:cs="Arial"/>
          <w:b/>
          <w:bCs/>
          <w:color w:val="002060"/>
          <w:kern w:val="2"/>
        </w:rPr>
        <w:t xml:space="preserve">3. Jeżeli osobą doznającą przemocy domowej jest osoba, o której mowa w § 5 ust. 2, formularz „Niebieska Karta – B” przekazuje się opiekunowi prawnemu lub faktycznemu lub pełnoletniej osobie wskazanej przez osobę doznającą przemocy domowej, o której mowa w § 5 ust. 2, a w przypadkach, o których mowa w § 5 ust. 4 – osobie najbliższej lub pełnoletniej osobie wskazanej przez osobę doznającą przemocy domowej. </w:t>
      </w:r>
    </w:p>
    <w:p w14:paraId="46D2DB13" w14:textId="77777777" w:rsidR="00025D0E" w:rsidRPr="00025D0E" w:rsidRDefault="00025D0E" w:rsidP="00355997">
      <w:pPr>
        <w:spacing w:before="100" w:beforeAutospacing="1" w:after="100" w:afterAutospacing="1" w:line="240" w:lineRule="auto"/>
        <w:jc w:val="both"/>
        <w:rPr>
          <w:rFonts w:ascii="Arial" w:eastAsia="Calibri" w:hAnsi="Arial" w:cs="Arial"/>
          <w:color w:val="002060"/>
          <w:kern w:val="2"/>
        </w:rPr>
      </w:pPr>
      <w:r w:rsidRPr="00025D0E">
        <w:rPr>
          <w:rFonts w:ascii="Arial" w:eastAsia="Calibri" w:hAnsi="Arial" w:cs="Arial"/>
          <w:color w:val="002060"/>
          <w:kern w:val="2"/>
        </w:rPr>
        <w:t xml:space="preserve">4. Formularza „Niebieska Karta – B” </w:t>
      </w:r>
      <w:r w:rsidRPr="00025D0E">
        <w:rPr>
          <w:rFonts w:ascii="Arial" w:eastAsia="Calibri" w:hAnsi="Arial" w:cs="Arial"/>
          <w:b/>
          <w:bCs/>
          <w:color w:val="C00000"/>
          <w:kern w:val="2"/>
        </w:rPr>
        <w:t>nie przekazuje</w:t>
      </w:r>
      <w:r w:rsidRPr="00025D0E">
        <w:rPr>
          <w:rFonts w:ascii="Arial" w:eastAsia="Calibri" w:hAnsi="Arial" w:cs="Arial"/>
          <w:color w:val="002060"/>
          <w:kern w:val="2"/>
        </w:rPr>
        <w:t xml:space="preserve"> się osobie stosującej przemoc domową. </w:t>
      </w:r>
    </w:p>
    <w:p w14:paraId="222B4D82" w14:textId="77777777" w:rsidR="00025D0E" w:rsidRPr="00025D0E" w:rsidRDefault="00025D0E" w:rsidP="00355997">
      <w:pPr>
        <w:spacing w:before="100" w:beforeAutospacing="1" w:after="100" w:afterAutospacing="1" w:line="240" w:lineRule="auto"/>
        <w:jc w:val="both"/>
        <w:rPr>
          <w:rFonts w:ascii="Arial" w:eastAsia="Calibri" w:hAnsi="Arial" w:cs="Arial"/>
          <w:color w:val="002060"/>
          <w:kern w:val="2"/>
        </w:rPr>
      </w:pPr>
      <w:r w:rsidRPr="00025D0E">
        <w:rPr>
          <w:rFonts w:ascii="Arial" w:eastAsia="Calibri" w:hAnsi="Arial" w:cs="Arial"/>
          <w:color w:val="002060"/>
          <w:kern w:val="2"/>
        </w:rPr>
        <w:t>5. Wzór formularza „Niebieska Karta – B” jest określony w załączniku nr 2 do rozporządzenia.</w:t>
      </w:r>
    </w:p>
    <w:p w14:paraId="72493363" w14:textId="77777777" w:rsidR="00025D0E" w:rsidRPr="00025D0E" w:rsidRDefault="00025D0E" w:rsidP="00355997">
      <w:pPr>
        <w:spacing w:before="100" w:beforeAutospacing="1" w:after="100" w:afterAutospacing="1" w:line="240" w:lineRule="auto"/>
        <w:jc w:val="both"/>
        <w:rPr>
          <w:rFonts w:ascii="Arial" w:eastAsia="Calibri" w:hAnsi="Arial" w:cs="Arial"/>
          <w:color w:val="002060"/>
          <w:kern w:val="2"/>
        </w:rPr>
      </w:pPr>
    </w:p>
    <w:p w14:paraId="7D4561E2" w14:textId="77777777" w:rsidR="00025D0E" w:rsidRPr="00025D0E" w:rsidRDefault="00025D0E" w:rsidP="00355997">
      <w:pPr>
        <w:numPr>
          <w:ilvl w:val="0"/>
          <w:numId w:val="21"/>
        </w:numPr>
        <w:shd w:val="clear" w:color="auto" w:fill="F2F2F2"/>
        <w:spacing w:before="100" w:beforeAutospacing="1" w:after="100" w:afterAutospacing="1" w:line="240" w:lineRule="auto"/>
        <w:ind w:left="567" w:hanging="567"/>
        <w:rPr>
          <w:rFonts w:ascii="Arial" w:eastAsia="Calibri" w:hAnsi="Arial" w:cs="Arial"/>
          <w:kern w:val="2"/>
        </w:rPr>
      </w:pPr>
      <w:r w:rsidRPr="00025D0E">
        <w:rPr>
          <w:rFonts w:ascii="Arial" w:eastAsia="Calibri" w:hAnsi="Arial" w:cs="Arial"/>
          <w:kern w:val="2"/>
        </w:rPr>
        <w:t xml:space="preserve">Przekazanie formularza karty „A” do zespołu interdyscyplinarnego </w:t>
      </w:r>
    </w:p>
    <w:p w14:paraId="69C9244B" w14:textId="77777777" w:rsidR="00025D0E" w:rsidRPr="00025D0E" w:rsidRDefault="00025D0E" w:rsidP="00355997">
      <w:pPr>
        <w:spacing w:before="100" w:beforeAutospacing="1" w:after="100" w:afterAutospacing="1"/>
        <w:jc w:val="both"/>
        <w:rPr>
          <w:rFonts w:ascii="Arial" w:eastAsia="Calibri" w:hAnsi="Arial" w:cs="Arial"/>
          <w:color w:val="002060"/>
          <w:kern w:val="2"/>
        </w:rPr>
      </w:pPr>
      <w:r w:rsidRPr="00025D0E">
        <w:rPr>
          <w:rFonts w:ascii="Arial" w:eastAsia="Calibri" w:hAnsi="Arial" w:cs="Arial"/>
          <w:color w:val="002060"/>
          <w:kern w:val="2"/>
        </w:rPr>
        <w:t xml:space="preserve">  § 6. 1. Formularz „Niebieska Karta- A” niezwłocznie, </w:t>
      </w:r>
      <w:r w:rsidRPr="00025D0E">
        <w:rPr>
          <w:rFonts w:ascii="Arial" w:eastAsia="Calibri" w:hAnsi="Arial" w:cs="Arial"/>
          <w:b/>
          <w:bCs/>
          <w:color w:val="002060"/>
          <w:kern w:val="2"/>
        </w:rPr>
        <w:t xml:space="preserve">nie później niż w terminie 3 dni </w:t>
      </w:r>
      <w:r w:rsidRPr="00025D0E">
        <w:rPr>
          <w:rFonts w:ascii="Arial" w:eastAsia="Calibri" w:hAnsi="Arial" w:cs="Arial"/>
          <w:color w:val="002060"/>
          <w:kern w:val="2"/>
        </w:rPr>
        <w:t>roboczych od dnia wszczęcia procedury, przekazuje się do zespołu interdyscyplinarnego.</w:t>
      </w:r>
    </w:p>
    <w:p w14:paraId="64824190" w14:textId="77777777" w:rsidR="00025D0E" w:rsidRPr="00025D0E" w:rsidRDefault="00025D0E" w:rsidP="00355997">
      <w:pPr>
        <w:spacing w:before="100" w:beforeAutospacing="1" w:after="100" w:afterAutospacing="1" w:line="240" w:lineRule="auto"/>
        <w:jc w:val="both"/>
        <w:rPr>
          <w:rFonts w:ascii="Arial" w:eastAsia="Calibri" w:hAnsi="Arial" w:cs="Arial"/>
          <w:color w:val="002060"/>
          <w:kern w:val="2"/>
        </w:rPr>
      </w:pPr>
      <w:r w:rsidRPr="00025D0E">
        <w:rPr>
          <w:rFonts w:ascii="Arial" w:eastAsia="Calibri" w:hAnsi="Arial" w:cs="Arial"/>
          <w:color w:val="002060"/>
          <w:kern w:val="2"/>
        </w:rPr>
        <w:t xml:space="preserve">2. Kopię wypełnionego formularza „Niebieska Karta – A” pozostawia się u wszczynającego procedurę. </w:t>
      </w:r>
    </w:p>
    <w:p w14:paraId="741A15DD" w14:textId="77777777" w:rsidR="00025D0E" w:rsidRPr="00025D0E" w:rsidRDefault="00025D0E" w:rsidP="00355997">
      <w:pPr>
        <w:spacing w:before="100" w:beforeAutospacing="1" w:after="100" w:afterAutospacing="1" w:line="240" w:lineRule="auto"/>
        <w:jc w:val="both"/>
        <w:rPr>
          <w:rFonts w:ascii="Arial" w:eastAsia="Calibri" w:hAnsi="Arial" w:cs="Arial"/>
          <w:color w:val="002060"/>
          <w:kern w:val="2"/>
        </w:rPr>
      </w:pPr>
    </w:p>
    <w:p w14:paraId="66F13FEF" w14:textId="494E1B3D" w:rsidR="00025D0E" w:rsidRPr="00D66F15" w:rsidRDefault="00025D0E" w:rsidP="00355997">
      <w:pPr>
        <w:numPr>
          <w:ilvl w:val="0"/>
          <w:numId w:val="21"/>
        </w:numPr>
        <w:spacing w:before="100" w:beforeAutospacing="1" w:after="100" w:afterAutospacing="1" w:line="240" w:lineRule="auto"/>
        <w:ind w:left="567" w:hanging="567"/>
        <w:jc w:val="both"/>
        <w:rPr>
          <w:rFonts w:ascii="Arial" w:eastAsia="Calibri" w:hAnsi="Arial" w:cs="Arial"/>
          <w:kern w:val="2"/>
        </w:rPr>
      </w:pPr>
      <w:r w:rsidRPr="00025D0E">
        <w:rPr>
          <w:rFonts w:ascii="Arial" w:eastAsia="Calibri" w:hAnsi="Arial" w:cs="Arial"/>
          <w:kern w:val="2"/>
        </w:rPr>
        <w:t xml:space="preserve"> Dalsze postępowanie prowadzi Zespół Interdyscyplinarny. W pierwszej kolejności </w:t>
      </w:r>
      <w:r w:rsidRPr="00025D0E">
        <w:rPr>
          <w:rFonts w:ascii="Arial" w:eastAsia="Calibri" w:hAnsi="Arial" w:cs="Arial"/>
          <w:kern w:val="2"/>
          <w:shd w:val="clear" w:color="auto" w:fill="F2F2F2"/>
        </w:rPr>
        <w:t>powołuję tzw. grupę diagnostyczno-pomocową. Jej posiedzenie odbywa się w terminie najpóźniej 5 dni roboczych od dnia otrzymania formularza karty – „ A”.</w:t>
      </w:r>
      <w:r w:rsidRPr="00025D0E">
        <w:rPr>
          <w:rFonts w:ascii="Arial" w:eastAsia="Calibri" w:hAnsi="Arial" w:cs="Arial"/>
          <w:kern w:val="2"/>
        </w:rPr>
        <w:t xml:space="preserve">   </w:t>
      </w:r>
    </w:p>
    <w:p w14:paraId="502E983A" w14:textId="77777777" w:rsidR="00025D0E" w:rsidRPr="00025D0E" w:rsidRDefault="00025D0E" w:rsidP="00355997">
      <w:pPr>
        <w:spacing w:before="100" w:beforeAutospacing="1" w:after="100" w:afterAutospacing="1" w:line="240" w:lineRule="auto"/>
        <w:jc w:val="both"/>
        <w:rPr>
          <w:rFonts w:ascii="Arial" w:eastAsia="Calibri" w:hAnsi="Arial" w:cs="Arial"/>
          <w:kern w:val="2"/>
        </w:rPr>
      </w:pPr>
    </w:p>
    <w:p w14:paraId="2692D232" w14:textId="77777777" w:rsidR="00025D0E" w:rsidRPr="00025D0E" w:rsidRDefault="00025D0E" w:rsidP="00355997">
      <w:pPr>
        <w:spacing w:after="160" w:line="259" w:lineRule="auto"/>
        <w:jc w:val="center"/>
        <w:rPr>
          <w:rFonts w:ascii="Arial" w:eastAsia="Calibri" w:hAnsi="Arial" w:cs="Arial"/>
          <w:b/>
          <w:bCs/>
          <w:color w:val="C00000"/>
          <w:kern w:val="2"/>
        </w:rPr>
      </w:pPr>
      <w:r w:rsidRPr="00025D0E">
        <w:rPr>
          <w:rFonts w:ascii="Arial" w:eastAsia="Calibri" w:hAnsi="Arial" w:cs="Arial"/>
          <w:b/>
          <w:bCs/>
          <w:color w:val="C00000"/>
          <w:kern w:val="2"/>
        </w:rPr>
        <w:t>Wzory formularza Karty – „A” i Karty „B” umieszczone są w dokumencie „Standardy ochrony małoletnich”</w:t>
      </w:r>
    </w:p>
    <w:p w14:paraId="69969BEF" w14:textId="77777777" w:rsidR="00025D0E" w:rsidRPr="00025D0E" w:rsidRDefault="00025D0E" w:rsidP="00355997">
      <w:pPr>
        <w:shd w:val="clear" w:color="auto" w:fill="FFFFFF"/>
        <w:spacing w:before="240" w:after="0" w:line="240" w:lineRule="auto"/>
        <w:jc w:val="both"/>
        <w:rPr>
          <w:rFonts w:ascii="Arial" w:eastAsia="Times New Roman" w:hAnsi="Arial" w:cs="Arial"/>
          <w:b/>
          <w:bCs/>
          <w:sz w:val="24"/>
          <w:szCs w:val="24"/>
          <w:lang w:eastAsia="pl-PL"/>
        </w:rPr>
      </w:pPr>
    </w:p>
    <w:p w14:paraId="51E8FC82" w14:textId="5CFD7FC2" w:rsidR="005258FC" w:rsidRPr="00450ABD" w:rsidRDefault="00A314D4" w:rsidP="00355997">
      <w:pPr>
        <w:spacing w:before="100" w:beforeAutospacing="1" w:after="100" w:afterAutospacing="1" w:line="240" w:lineRule="auto"/>
        <w:jc w:val="center"/>
        <w:rPr>
          <w:rFonts w:ascii="Arial" w:eastAsia="Times New Roman" w:hAnsi="Arial" w:cs="Arial"/>
          <w:b/>
          <w:color w:val="1F497D" w:themeColor="text2"/>
          <w:sz w:val="28"/>
          <w:szCs w:val="28"/>
          <w:lang w:eastAsia="pl-PL"/>
        </w:rPr>
      </w:pPr>
      <w:r w:rsidRPr="00450ABD">
        <w:rPr>
          <w:rFonts w:ascii="Arial" w:eastAsia="Times New Roman" w:hAnsi="Arial" w:cs="Arial"/>
          <w:b/>
          <w:color w:val="1F497D" w:themeColor="text2"/>
          <w:sz w:val="28"/>
          <w:szCs w:val="28"/>
          <w:lang w:eastAsia="pl-PL"/>
        </w:rPr>
        <w:t>Materiał 2</w:t>
      </w:r>
    </w:p>
    <w:p w14:paraId="722BFB83" w14:textId="5477C4AE" w:rsidR="00025D0E" w:rsidRPr="00D66F15" w:rsidRDefault="000E7226" w:rsidP="00D66F15">
      <w:pPr>
        <w:spacing w:before="100" w:beforeAutospacing="1" w:after="100" w:afterAutospacing="1" w:line="240" w:lineRule="auto"/>
        <w:jc w:val="both"/>
        <w:rPr>
          <w:rFonts w:ascii="Arial" w:eastAsia="Times New Roman" w:hAnsi="Arial" w:cs="Arial"/>
          <w:bCs/>
          <w:sz w:val="24"/>
          <w:szCs w:val="24"/>
          <w:lang w:eastAsia="pl-PL"/>
        </w:rPr>
      </w:pPr>
      <w:r w:rsidRPr="000E7226">
        <w:rPr>
          <w:rFonts w:ascii="Arial" w:eastAsia="Times New Roman" w:hAnsi="Arial" w:cs="Arial"/>
          <w:b/>
          <w:sz w:val="24"/>
          <w:szCs w:val="24"/>
          <w:lang w:eastAsia="pl-PL"/>
        </w:rPr>
        <w:t xml:space="preserve">Przemoc domowa – </w:t>
      </w:r>
      <w:r w:rsidRPr="00D66F15">
        <w:rPr>
          <w:rFonts w:ascii="Arial" w:eastAsia="Times New Roman" w:hAnsi="Arial" w:cs="Arial"/>
          <w:bCs/>
          <w:sz w:val="24"/>
          <w:szCs w:val="24"/>
          <w:lang w:eastAsia="pl-PL"/>
        </w:rPr>
        <w:t>sytuacja podejrzenia stosowania lub stosowania przemocy domowej (rodzaje przemocy domowej, rozpoznawanie, zgłaszanie przez dziecko, pracownika lub osoby z zewnątrz,</w:t>
      </w:r>
      <w:r w:rsidRPr="00D66F15">
        <w:rPr>
          <w:bCs/>
        </w:rPr>
        <w:t xml:space="preserve"> </w:t>
      </w:r>
      <w:r w:rsidRPr="00D66F15">
        <w:rPr>
          <w:rFonts w:ascii="Arial" w:eastAsia="Times New Roman" w:hAnsi="Arial" w:cs="Arial"/>
          <w:bCs/>
          <w:sz w:val="24"/>
          <w:szCs w:val="24"/>
          <w:lang w:eastAsia="pl-PL"/>
        </w:rPr>
        <w:t>wstępna ocena sytuacji osoby krzywdzonej)</w:t>
      </w:r>
      <w:r w:rsidR="00D66F15">
        <w:rPr>
          <w:rFonts w:ascii="Arial" w:eastAsia="Times New Roman" w:hAnsi="Arial" w:cs="Arial"/>
          <w:bCs/>
          <w:sz w:val="24"/>
          <w:szCs w:val="24"/>
          <w:lang w:eastAsia="pl-PL"/>
        </w:rPr>
        <w:t>.</w:t>
      </w:r>
    </w:p>
    <w:p w14:paraId="1C5CCD33" w14:textId="77777777" w:rsidR="00A314D4" w:rsidRPr="00A314D4" w:rsidRDefault="00A314D4" w:rsidP="00355997">
      <w:pPr>
        <w:spacing w:after="0"/>
        <w:ind w:left="720"/>
        <w:contextualSpacing/>
        <w:rPr>
          <w:rFonts w:ascii="Calibri" w:eastAsia="Calibri" w:hAnsi="Calibri" w:cs="Times New Roman"/>
          <w:strike/>
        </w:rPr>
      </w:pPr>
    </w:p>
    <w:p w14:paraId="526447B9" w14:textId="77777777" w:rsidR="00A314D4" w:rsidRPr="00A314D4" w:rsidRDefault="00A314D4">
      <w:pPr>
        <w:numPr>
          <w:ilvl w:val="1"/>
          <w:numId w:val="74"/>
        </w:numPr>
        <w:spacing w:after="0" w:line="259" w:lineRule="auto"/>
        <w:ind w:left="426" w:hanging="426"/>
        <w:contextualSpacing/>
        <w:rPr>
          <w:rFonts w:ascii="Arial" w:eastAsia="Calibri" w:hAnsi="Arial" w:cs="Arial"/>
          <w:b/>
          <w:bCs/>
          <w:color w:val="0070C0"/>
        </w:rPr>
      </w:pPr>
      <w:r w:rsidRPr="00A314D4">
        <w:rPr>
          <w:rFonts w:ascii="Arial" w:eastAsia="Calibri" w:hAnsi="Arial" w:cs="Arial"/>
          <w:b/>
          <w:bCs/>
          <w:color w:val="0070C0"/>
        </w:rPr>
        <w:t xml:space="preserve">Definicja przemocy domowej </w:t>
      </w:r>
    </w:p>
    <w:p w14:paraId="6C205FEB" w14:textId="77777777" w:rsidR="00A314D4" w:rsidRPr="00A314D4" w:rsidRDefault="00A314D4" w:rsidP="00355997">
      <w:pPr>
        <w:spacing w:after="0"/>
        <w:ind w:left="720"/>
        <w:contextualSpacing/>
        <w:rPr>
          <w:rFonts w:ascii="Calibri" w:eastAsia="Calibri" w:hAnsi="Calibri" w:cs="Times New Roman"/>
        </w:rPr>
      </w:pPr>
    </w:p>
    <w:p w14:paraId="310CA0CD" w14:textId="77777777" w:rsidR="00A314D4" w:rsidRPr="00A314D4" w:rsidRDefault="00A314D4" w:rsidP="00355997">
      <w:pPr>
        <w:shd w:val="clear" w:color="auto" w:fill="FFFFFF"/>
        <w:spacing w:before="120" w:after="0"/>
        <w:ind w:firstLine="142"/>
        <w:jc w:val="both"/>
        <w:rPr>
          <w:rFonts w:ascii="Arial" w:eastAsia="Times New Roman" w:hAnsi="Arial" w:cs="Arial"/>
          <w:lang w:eastAsia="pl-PL"/>
        </w:rPr>
      </w:pPr>
      <w:r w:rsidRPr="00A314D4">
        <w:rPr>
          <w:rFonts w:ascii="Arial" w:eastAsia="Times New Roman" w:hAnsi="Arial" w:cs="Arial"/>
          <w:lang w:eastAsia="pl-PL"/>
        </w:rPr>
        <w:t xml:space="preserve">Pod pojęciem „przemoc domowa” – należy rozumieć </w:t>
      </w:r>
      <w:r w:rsidRPr="00A314D4">
        <w:rPr>
          <w:rFonts w:ascii="Arial" w:eastAsia="Times New Roman" w:hAnsi="Arial" w:cs="Arial"/>
          <w:u w:val="single"/>
          <w:lang w:eastAsia="pl-PL"/>
        </w:rPr>
        <w:t>jednorazowe</w:t>
      </w:r>
      <w:r w:rsidRPr="00A314D4">
        <w:rPr>
          <w:rFonts w:ascii="Arial" w:eastAsia="Times New Roman" w:hAnsi="Arial" w:cs="Arial"/>
          <w:lang w:eastAsia="pl-PL"/>
        </w:rPr>
        <w:t xml:space="preserve"> albo powtarzające się umyślne działanie lub zaniechanie, wykorzystujące przewagę fizyczną, psychiczną lub ekonomiczną, naruszające prawa lub dobra osobiste osoby doznającej przemocy domowej, w szczególności: </w:t>
      </w:r>
    </w:p>
    <w:p w14:paraId="4C8197A3" w14:textId="77777777" w:rsidR="00A314D4" w:rsidRPr="00A314D4" w:rsidRDefault="00A314D4">
      <w:pPr>
        <w:numPr>
          <w:ilvl w:val="0"/>
          <w:numId w:val="147"/>
        </w:numPr>
        <w:shd w:val="clear" w:color="auto" w:fill="FFFFFF"/>
        <w:spacing w:before="120" w:after="0" w:line="240" w:lineRule="auto"/>
        <w:ind w:hanging="436"/>
        <w:jc w:val="both"/>
        <w:rPr>
          <w:rFonts w:ascii="Arial" w:eastAsia="Times New Roman" w:hAnsi="Arial" w:cs="Arial"/>
          <w:lang w:eastAsia="pl-PL"/>
        </w:rPr>
      </w:pPr>
      <w:r w:rsidRPr="00A314D4">
        <w:rPr>
          <w:rFonts w:ascii="Arial" w:eastAsia="Times New Roman" w:hAnsi="Arial" w:cs="Arial"/>
          <w:lang w:eastAsia="pl-PL"/>
        </w:rPr>
        <w:t xml:space="preserve">narażające tę osobę na niebezpieczeństwo utraty życia, zdrowia lub mienia, </w:t>
      </w:r>
    </w:p>
    <w:p w14:paraId="22A326C7" w14:textId="77777777" w:rsidR="00A314D4" w:rsidRPr="00A314D4" w:rsidRDefault="00A314D4">
      <w:pPr>
        <w:numPr>
          <w:ilvl w:val="0"/>
          <w:numId w:val="147"/>
        </w:numPr>
        <w:shd w:val="clear" w:color="auto" w:fill="FFFFFF"/>
        <w:spacing w:before="120" w:after="0" w:line="240" w:lineRule="auto"/>
        <w:ind w:left="709" w:hanging="426"/>
        <w:jc w:val="both"/>
        <w:rPr>
          <w:rFonts w:ascii="Arial" w:eastAsia="Times New Roman" w:hAnsi="Arial" w:cs="Arial"/>
          <w:lang w:eastAsia="pl-PL"/>
        </w:rPr>
      </w:pPr>
      <w:r w:rsidRPr="00A314D4">
        <w:rPr>
          <w:rFonts w:ascii="Arial" w:eastAsia="Times New Roman" w:hAnsi="Arial" w:cs="Arial"/>
          <w:lang w:eastAsia="pl-PL"/>
        </w:rPr>
        <w:t>naruszające jej godność, nietykalność cielesną lub wolność, w tym seksualną,</w:t>
      </w:r>
    </w:p>
    <w:p w14:paraId="68135C9C" w14:textId="77777777" w:rsidR="00A314D4" w:rsidRPr="00A314D4" w:rsidRDefault="00A314D4">
      <w:pPr>
        <w:numPr>
          <w:ilvl w:val="0"/>
          <w:numId w:val="147"/>
        </w:numPr>
        <w:shd w:val="clear" w:color="auto" w:fill="FFFFFF"/>
        <w:spacing w:before="120" w:after="0" w:line="240" w:lineRule="auto"/>
        <w:ind w:left="709" w:hanging="426"/>
        <w:jc w:val="both"/>
        <w:rPr>
          <w:rFonts w:ascii="Arial" w:eastAsia="Times New Roman" w:hAnsi="Arial" w:cs="Arial"/>
          <w:lang w:eastAsia="pl-PL"/>
        </w:rPr>
      </w:pPr>
      <w:r w:rsidRPr="00A314D4">
        <w:rPr>
          <w:rFonts w:ascii="Arial" w:eastAsia="Times New Roman" w:hAnsi="Arial" w:cs="Arial"/>
          <w:lang w:eastAsia="pl-PL"/>
        </w:rPr>
        <w:t xml:space="preserve">powodujące szkody na jej zdrowiu fizycznym lub psychicznym, wywołujące u tej osoby cierpienie lub krzywdę, </w:t>
      </w:r>
    </w:p>
    <w:p w14:paraId="49D4AEFA" w14:textId="77777777" w:rsidR="00A314D4" w:rsidRPr="00A314D4" w:rsidRDefault="00A314D4">
      <w:pPr>
        <w:numPr>
          <w:ilvl w:val="0"/>
          <w:numId w:val="147"/>
        </w:numPr>
        <w:shd w:val="clear" w:color="auto" w:fill="FFFFFF"/>
        <w:spacing w:before="120" w:after="0" w:line="240" w:lineRule="auto"/>
        <w:ind w:left="709" w:hanging="426"/>
        <w:jc w:val="both"/>
        <w:rPr>
          <w:rFonts w:ascii="Arial" w:eastAsia="Times New Roman" w:hAnsi="Arial" w:cs="Arial"/>
          <w:lang w:eastAsia="pl-PL"/>
        </w:rPr>
      </w:pPr>
      <w:r w:rsidRPr="00A314D4">
        <w:rPr>
          <w:rFonts w:ascii="Arial" w:eastAsia="Times New Roman" w:hAnsi="Arial" w:cs="Arial"/>
          <w:lang w:eastAsia="pl-PL"/>
        </w:rPr>
        <w:t xml:space="preserve">ograniczające lub pozbawiające tę osobę dostępu do środków finansowych lub możliwości podjęcia pracy lub uzyskania samodzielności finansowej, </w:t>
      </w:r>
    </w:p>
    <w:p w14:paraId="7F4992A5" w14:textId="77777777" w:rsidR="00A314D4" w:rsidRPr="00A314D4" w:rsidRDefault="00A314D4">
      <w:pPr>
        <w:numPr>
          <w:ilvl w:val="0"/>
          <w:numId w:val="147"/>
        </w:numPr>
        <w:shd w:val="clear" w:color="auto" w:fill="FFFFFF"/>
        <w:spacing w:before="120" w:after="0" w:line="240" w:lineRule="auto"/>
        <w:ind w:left="709" w:hanging="426"/>
        <w:jc w:val="both"/>
        <w:rPr>
          <w:rFonts w:ascii="Arial" w:eastAsia="Times New Roman" w:hAnsi="Arial" w:cs="Arial"/>
          <w:lang w:eastAsia="pl-PL"/>
        </w:rPr>
      </w:pPr>
      <w:r w:rsidRPr="00A314D4">
        <w:rPr>
          <w:rFonts w:ascii="Arial" w:eastAsia="Times New Roman" w:hAnsi="Arial" w:cs="Arial"/>
          <w:lang w:eastAsia="pl-PL"/>
        </w:rPr>
        <w:t>istotnie naruszające prywatność tej osoby lub wzbudzające u niej poczucie zagrożenia, poniżenia lub udręczenia, w tym podejmowane za pomocą środków komunikacji elektronicznej;</w:t>
      </w:r>
    </w:p>
    <w:p w14:paraId="448BBE60" w14:textId="77777777" w:rsidR="00A314D4" w:rsidRPr="00A314D4" w:rsidRDefault="00A314D4" w:rsidP="00355997">
      <w:pPr>
        <w:spacing w:after="160" w:line="259" w:lineRule="auto"/>
        <w:rPr>
          <w:rFonts w:ascii="Arial" w:eastAsia="Calibri" w:hAnsi="Arial" w:cs="Arial"/>
          <w:b/>
          <w:bCs/>
          <w:color w:val="0070C0"/>
          <w:kern w:val="2"/>
        </w:rPr>
      </w:pPr>
    </w:p>
    <w:p w14:paraId="40133B39" w14:textId="77777777" w:rsidR="00A314D4" w:rsidRPr="00A314D4" w:rsidRDefault="00A314D4">
      <w:pPr>
        <w:numPr>
          <w:ilvl w:val="1"/>
          <w:numId w:val="74"/>
        </w:numPr>
        <w:spacing w:after="160" w:line="259" w:lineRule="auto"/>
        <w:ind w:left="426" w:hanging="426"/>
        <w:rPr>
          <w:rFonts w:ascii="Calibri" w:eastAsia="Calibri" w:hAnsi="Calibri" w:cs="Times New Roman"/>
          <w:b/>
          <w:bCs/>
          <w:color w:val="0070C0"/>
          <w:kern w:val="2"/>
        </w:rPr>
      </w:pPr>
      <w:r w:rsidRPr="00A314D4">
        <w:rPr>
          <w:rFonts w:ascii="Arial" w:eastAsia="Calibri" w:hAnsi="Arial" w:cs="Arial"/>
          <w:b/>
          <w:bCs/>
          <w:color w:val="0070C0"/>
          <w:kern w:val="2"/>
        </w:rPr>
        <w:t xml:space="preserve">Rodzaje przemocy domowej </w:t>
      </w:r>
    </w:p>
    <w:p w14:paraId="3CD3C516" w14:textId="77777777" w:rsidR="00A314D4" w:rsidRPr="00A314D4" w:rsidRDefault="00A314D4">
      <w:pPr>
        <w:numPr>
          <w:ilvl w:val="0"/>
          <w:numId w:val="75"/>
        </w:numPr>
        <w:spacing w:after="160" w:line="259" w:lineRule="auto"/>
        <w:jc w:val="both"/>
        <w:rPr>
          <w:rFonts w:ascii="Arial" w:eastAsia="Calibri" w:hAnsi="Arial" w:cs="Arial"/>
          <w:b/>
          <w:bCs/>
          <w:kern w:val="2"/>
        </w:rPr>
      </w:pPr>
      <w:r w:rsidRPr="00A314D4">
        <w:rPr>
          <w:rFonts w:ascii="Arial" w:eastAsia="Calibri" w:hAnsi="Arial" w:cs="Arial"/>
          <w:i/>
          <w:iCs/>
          <w:kern w:val="2"/>
        </w:rPr>
        <w:t>przemoc fizyczna</w:t>
      </w:r>
      <w:r w:rsidRPr="00A314D4">
        <w:rPr>
          <w:rFonts w:ascii="Arial" w:eastAsia="Calibri" w:hAnsi="Arial" w:cs="Arial"/>
          <w:b/>
          <w:bCs/>
          <w:kern w:val="2"/>
        </w:rPr>
        <w:t xml:space="preserve"> – </w:t>
      </w:r>
      <w:r w:rsidRPr="00A314D4">
        <w:rPr>
          <w:rFonts w:ascii="Arial" w:eastAsia="Calibri" w:hAnsi="Arial" w:cs="Arial"/>
          <w:kern w:val="2"/>
        </w:rPr>
        <w:t>to każde intencjonalne działanie sprawcy, mające na celu</w:t>
      </w:r>
      <w:r w:rsidRPr="00A314D4">
        <w:rPr>
          <w:rFonts w:ascii="Arial" w:eastAsia="Calibri" w:hAnsi="Arial" w:cs="Arial"/>
          <w:b/>
          <w:bCs/>
          <w:kern w:val="2"/>
        </w:rPr>
        <w:t xml:space="preserve"> </w:t>
      </w:r>
      <w:r w:rsidRPr="00A314D4">
        <w:rPr>
          <w:rFonts w:ascii="Arial" w:eastAsia="Calibri" w:hAnsi="Arial" w:cs="Arial"/>
          <w:kern w:val="2"/>
        </w:rPr>
        <w:t>przekroczenie granicy ciała dziecka. Często powoduje różnego rodzaju urazy.</w:t>
      </w:r>
    </w:p>
    <w:p w14:paraId="233CAC7E" w14:textId="77777777" w:rsidR="00A314D4" w:rsidRPr="00A314D4" w:rsidRDefault="00A314D4">
      <w:pPr>
        <w:numPr>
          <w:ilvl w:val="0"/>
          <w:numId w:val="75"/>
        </w:numPr>
        <w:spacing w:after="160" w:line="259" w:lineRule="auto"/>
        <w:jc w:val="both"/>
        <w:rPr>
          <w:rFonts w:ascii="Arial" w:eastAsia="Calibri" w:hAnsi="Arial" w:cs="Arial"/>
          <w:kern w:val="2"/>
        </w:rPr>
      </w:pPr>
      <w:r w:rsidRPr="00A314D4">
        <w:rPr>
          <w:rFonts w:ascii="Arial" w:eastAsia="Calibri" w:hAnsi="Arial" w:cs="Arial"/>
          <w:i/>
          <w:iCs/>
          <w:kern w:val="2"/>
        </w:rPr>
        <w:t>przemoc psychiczna</w:t>
      </w:r>
      <w:r w:rsidRPr="00A314D4">
        <w:rPr>
          <w:rFonts w:ascii="Arial" w:eastAsia="Calibri" w:hAnsi="Arial" w:cs="Arial"/>
          <w:kern w:val="2"/>
        </w:rPr>
        <w:t xml:space="preserve"> („maltretowanie psychiczne”</w:t>
      </w:r>
      <w:r w:rsidRPr="00A314D4">
        <w:rPr>
          <w:rFonts w:ascii="Arial" w:eastAsia="Calibri" w:hAnsi="Arial" w:cs="Arial"/>
          <w:kern w:val="2"/>
          <w:vertAlign w:val="superscript"/>
        </w:rPr>
        <w:footnoteReference w:id="1"/>
      </w:r>
      <w:r w:rsidRPr="00A314D4">
        <w:rPr>
          <w:rFonts w:ascii="Arial" w:eastAsia="Calibri" w:hAnsi="Arial" w:cs="Arial"/>
          <w:kern w:val="2"/>
        </w:rPr>
        <w:t xml:space="preserve">) – to powtarzający się wzorzec </w:t>
      </w:r>
      <w:proofErr w:type="spellStart"/>
      <w:r w:rsidRPr="00A314D4">
        <w:rPr>
          <w:rFonts w:ascii="Arial" w:eastAsia="Calibri" w:hAnsi="Arial" w:cs="Arial"/>
          <w:kern w:val="2"/>
        </w:rPr>
        <w:t>zachowań</w:t>
      </w:r>
      <w:proofErr w:type="spellEnd"/>
      <w:r w:rsidRPr="00A314D4">
        <w:rPr>
          <w:rFonts w:ascii="Arial" w:eastAsia="Calibri" w:hAnsi="Arial" w:cs="Arial"/>
          <w:kern w:val="2"/>
        </w:rPr>
        <w:t xml:space="preserve"> opiekuna lub skrajnie drastyczne wydarzenie (lub wydarzenia), które powodują u dziecka poczucie, że jest nic nie warte, złe, niekochane, niechciane, zagrożone i że jego osoba ma jakąkolwiek wartość jedynie wtedy, gdy zaspokaja potrzeby innych.</w:t>
      </w:r>
    </w:p>
    <w:p w14:paraId="69B22CE5" w14:textId="77777777" w:rsidR="00A314D4" w:rsidRPr="00A314D4" w:rsidRDefault="00A314D4" w:rsidP="00355997">
      <w:pPr>
        <w:spacing w:after="160" w:line="259" w:lineRule="auto"/>
        <w:jc w:val="both"/>
        <w:rPr>
          <w:rFonts w:ascii="Arial" w:eastAsia="Calibri" w:hAnsi="Arial" w:cs="Arial"/>
          <w:kern w:val="2"/>
        </w:rPr>
      </w:pPr>
      <w:r w:rsidRPr="00A314D4">
        <w:rPr>
          <w:rFonts w:ascii="Arial" w:eastAsia="Calibri" w:hAnsi="Arial" w:cs="Arial"/>
          <w:kern w:val="2"/>
        </w:rPr>
        <w:lastRenderedPageBreak/>
        <w:t xml:space="preserve">            Wyróżnia sześć form maltretowania psychicznego:</w:t>
      </w:r>
    </w:p>
    <w:p w14:paraId="73714633" w14:textId="3D4B2895" w:rsidR="00A314D4" w:rsidRPr="00E70B68" w:rsidRDefault="00A314D4">
      <w:pPr>
        <w:pStyle w:val="Akapitzlist"/>
        <w:numPr>
          <w:ilvl w:val="0"/>
          <w:numId w:val="148"/>
        </w:numPr>
        <w:tabs>
          <w:tab w:val="left" w:pos="426"/>
        </w:tabs>
        <w:spacing w:after="0" w:line="240" w:lineRule="auto"/>
        <w:jc w:val="both"/>
        <w:rPr>
          <w:rFonts w:ascii="Arial" w:hAnsi="Arial" w:cs="Arial"/>
        </w:rPr>
      </w:pPr>
      <w:r w:rsidRPr="00E70B68">
        <w:rPr>
          <w:rFonts w:ascii="Arial" w:hAnsi="Arial" w:cs="Arial"/>
        </w:rPr>
        <w:t>Odtrącanie (werbalne i niewerbalne wrogie odrzucanie lub poniżanie),</w:t>
      </w:r>
    </w:p>
    <w:p w14:paraId="5B9EF9C7" w14:textId="0760AACF" w:rsidR="00A314D4" w:rsidRPr="00E70B68" w:rsidRDefault="00A314D4">
      <w:pPr>
        <w:pStyle w:val="Akapitzlist"/>
        <w:numPr>
          <w:ilvl w:val="0"/>
          <w:numId w:val="148"/>
        </w:numPr>
        <w:tabs>
          <w:tab w:val="left" w:pos="426"/>
        </w:tabs>
        <w:spacing w:after="0" w:line="240" w:lineRule="auto"/>
        <w:jc w:val="both"/>
        <w:rPr>
          <w:rFonts w:ascii="Arial" w:hAnsi="Arial" w:cs="Arial"/>
        </w:rPr>
      </w:pPr>
      <w:r w:rsidRPr="00E70B68">
        <w:rPr>
          <w:rFonts w:ascii="Arial" w:hAnsi="Arial" w:cs="Arial"/>
        </w:rPr>
        <w:t>Zastraszanie,</w:t>
      </w:r>
    </w:p>
    <w:p w14:paraId="7CE12CD1" w14:textId="3937DB3C" w:rsidR="00A314D4" w:rsidRPr="00E70B68" w:rsidRDefault="00A314D4">
      <w:pPr>
        <w:pStyle w:val="Akapitzlist"/>
        <w:numPr>
          <w:ilvl w:val="0"/>
          <w:numId w:val="148"/>
        </w:numPr>
        <w:tabs>
          <w:tab w:val="left" w:pos="426"/>
        </w:tabs>
        <w:spacing w:after="0" w:line="240" w:lineRule="auto"/>
        <w:jc w:val="both"/>
        <w:rPr>
          <w:rFonts w:ascii="Arial" w:hAnsi="Arial" w:cs="Arial"/>
        </w:rPr>
      </w:pPr>
      <w:r w:rsidRPr="00E70B68">
        <w:rPr>
          <w:rFonts w:ascii="Arial" w:hAnsi="Arial" w:cs="Arial"/>
        </w:rPr>
        <w:t>Wyzyskiwanie/przekupstwo,</w:t>
      </w:r>
    </w:p>
    <w:p w14:paraId="658152D9" w14:textId="6D28E057" w:rsidR="00A314D4" w:rsidRPr="00E70B68" w:rsidRDefault="00A314D4">
      <w:pPr>
        <w:pStyle w:val="Akapitzlist"/>
        <w:numPr>
          <w:ilvl w:val="0"/>
          <w:numId w:val="148"/>
        </w:numPr>
        <w:tabs>
          <w:tab w:val="left" w:pos="426"/>
        </w:tabs>
        <w:spacing w:after="0" w:line="240" w:lineRule="auto"/>
        <w:jc w:val="both"/>
        <w:rPr>
          <w:rFonts w:ascii="Arial" w:hAnsi="Arial" w:cs="Arial"/>
        </w:rPr>
      </w:pPr>
      <w:r w:rsidRPr="00E70B68">
        <w:rPr>
          <w:rFonts w:ascii="Arial" w:hAnsi="Arial" w:cs="Arial"/>
        </w:rPr>
        <w:t>Odmowa reakcji emocjonalnych (ignorowanie potrzeb dziecka, nieokazywanie pozytywnych uczuć, brak emocji w interakcji z dzieckiem),</w:t>
      </w:r>
    </w:p>
    <w:p w14:paraId="2D5431AA" w14:textId="2182AED8" w:rsidR="00A314D4" w:rsidRPr="00E70B68" w:rsidRDefault="00A314D4">
      <w:pPr>
        <w:pStyle w:val="Akapitzlist"/>
        <w:numPr>
          <w:ilvl w:val="0"/>
          <w:numId w:val="148"/>
        </w:numPr>
        <w:tabs>
          <w:tab w:val="left" w:pos="426"/>
        </w:tabs>
        <w:spacing w:after="0" w:line="240" w:lineRule="auto"/>
        <w:jc w:val="both"/>
        <w:rPr>
          <w:rFonts w:ascii="Arial" w:hAnsi="Arial" w:cs="Arial"/>
        </w:rPr>
      </w:pPr>
      <w:r w:rsidRPr="00E70B68">
        <w:rPr>
          <w:rFonts w:ascii="Arial" w:hAnsi="Arial" w:cs="Arial"/>
        </w:rPr>
        <w:t>Izolowanie (odmawianie dziecku kontaktów z rówieśnikami i dorosłymi),</w:t>
      </w:r>
    </w:p>
    <w:p w14:paraId="120210A4" w14:textId="5CF5E019" w:rsidR="00A314D4" w:rsidRPr="00E70B68" w:rsidRDefault="00A314D4">
      <w:pPr>
        <w:pStyle w:val="Akapitzlist"/>
        <w:numPr>
          <w:ilvl w:val="0"/>
          <w:numId w:val="148"/>
        </w:numPr>
        <w:tabs>
          <w:tab w:val="left" w:pos="426"/>
        </w:tabs>
        <w:spacing w:after="0" w:line="240" w:lineRule="auto"/>
        <w:jc w:val="both"/>
        <w:rPr>
          <w:rFonts w:ascii="Arial" w:hAnsi="Arial" w:cs="Arial"/>
        </w:rPr>
      </w:pPr>
      <w:r w:rsidRPr="00E70B68">
        <w:rPr>
          <w:rFonts w:ascii="Arial" w:hAnsi="Arial" w:cs="Arial"/>
        </w:rPr>
        <w:t>Zaniedbywanie rozwoju umysłowego, nauki, zdrowia, opieki medycznej.</w:t>
      </w:r>
    </w:p>
    <w:p w14:paraId="74451ACC" w14:textId="77777777" w:rsidR="00A314D4" w:rsidRPr="00A314D4" w:rsidRDefault="00A314D4" w:rsidP="00355997">
      <w:pPr>
        <w:spacing w:after="160" w:line="259" w:lineRule="auto"/>
        <w:jc w:val="both"/>
        <w:rPr>
          <w:rFonts w:ascii="Arial" w:eastAsia="Calibri" w:hAnsi="Arial" w:cs="Arial"/>
          <w:kern w:val="2"/>
        </w:rPr>
      </w:pPr>
    </w:p>
    <w:p w14:paraId="1A21FF4B" w14:textId="77777777" w:rsidR="00A314D4" w:rsidRPr="00A314D4" w:rsidRDefault="00A314D4" w:rsidP="00355997">
      <w:pPr>
        <w:spacing w:after="160" w:line="259" w:lineRule="auto"/>
        <w:jc w:val="both"/>
        <w:rPr>
          <w:rFonts w:ascii="Arial" w:eastAsia="Calibri" w:hAnsi="Arial" w:cs="Arial"/>
          <w:kern w:val="2"/>
        </w:rPr>
      </w:pPr>
      <w:r w:rsidRPr="00A314D4">
        <w:rPr>
          <w:rFonts w:ascii="Arial" w:eastAsia="Calibri" w:hAnsi="Arial" w:cs="Arial"/>
          <w:kern w:val="2"/>
        </w:rPr>
        <w:t>Krzywdzenie psychiczne dziecka to kategoria, w której najczęściej nie ma widocznych dowodów winy sprawcy.</w:t>
      </w:r>
    </w:p>
    <w:p w14:paraId="254BAB67" w14:textId="77777777" w:rsidR="00A314D4" w:rsidRPr="00A314D4" w:rsidRDefault="00A314D4" w:rsidP="00355997">
      <w:pPr>
        <w:spacing w:after="160" w:line="259" w:lineRule="auto"/>
        <w:jc w:val="both"/>
        <w:rPr>
          <w:rFonts w:ascii="Arial" w:eastAsia="Calibri" w:hAnsi="Arial" w:cs="Arial"/>
          <w:kern w:val="2"/>
        </w:rPr>
      </w:pPr>
      <w:r w:rsidRPr="00A314D4">
        <w:rPr>
          <w:rFonts w:ascii="Arial" w:eastAsia="Calibri" w:hAnsi="Arial" w:cs="Arial"/>
          <w:kern w:val="2"/>
        </w:rPr>
        <w:t>Występują natomiast u dziecka objawy jako konsekwencja tego rodzaju przemocy. Podstawowym narzędziem zatrzymania przemocy psychicznej jest praca z rodziną, która odbywać się może w ramach procedury „Niebieskie Karty”.</w:t>
      </w:r>
    </w:p>
    <w:p w14:paraId="62FB4903" w14:textId="4626AF74" w:rsidR="00A314D4" w:rsidRPr="00A314D4" w:rsidRDefault="00A314D4">
      <w:pPr>
        <w:numPr>
          <w:ilvl w:val="0"/>
          <w:numId w:val="76"/>
        </w:numPr>
        <w:spacing w:after="160" w:line="259" w:lineRule="auto"/>
        <w:jc w:val="both"/>
        <w:rPr>
          <w:rFonts w:ascii="Arial" w:eastAsia="Calibri" w:hAnsi="Arial" w:cs="Arial"/>
          <w:b/>
          <w:bCs/>
          <w:kern w:val="2"/>
        </w:rPr>
      </w:pPr>
      <w:r w:rsidRPr="00A314D4">
        <w:rPr>
          <w:rFonts w:ascii="Arial" w:eastAsia="Calibri" w:hAnsi="Arial" w:cs="Arial"/>
          <w:i/>
          <w:iCs/>
          <w:kern w:val="2"/>
        </w:rPr>
        <w:t>przemoc seksualna</w:t>
      </w:r>
      <w:r w:rsidRPr="00A314D4">
        <w:rPr>
          <w:rFonts w:ascii="Arial" w:eastAsia="Calibri" w:hAnsi="Arial" w:cs="Arial"/>
          <w:b/>
          <w:bCs/>
          <w:kern w:val="2"/>
        </w:rPr>
        <w:t xml:space="preserve"> – </w:t>
      </w:r>
      <w:r w:rsidRPr="00A314D4">
        <w:rPr>
          <w:rFonts w:ascii="Arial" w:eastAsia="Calibri" w:hAnsi="Arial" w:cs="Arial"/>
          <w:kern w:val="2"/>
        </w:rPr>
        <w:t xml:space="preserve">według Światowej Organizacji Zdrowia przemoc seksualna to zaangażowanie dziecka w aktywność seksualną, której nie jest on lub ona w stanie </w:t>
      </w:r>
      <w:r w:rsidR="00E70B68">
        <w:rPr>
          <w:rFonts w:ascii="Arial" w:eastAsia="Calibri" w:hAnsi="Arial" w:cs="Arial"/>
          <w:kern w:val="2"/>
        </w:rPr>
        <w:br/>
      </w:r>
      <w:r w:rsidRPr="00A314D4">
        <w:rPr>
          <w:rFonts w:ascii="Arial" w:eastAsia="Calibri" w:hAnsi="Arial" w:cs="Arial"/>
          <w:kern w:val="2"/>
        </w:rPr>
        <w:t>w pełni zrozumieć i udzielić na nią świadomej zgody, naruszająca prawo i obyczaje danego społeczeństwa. Z wykorzystywaniem seksualnym mamy do czynienia wtedy, gdy występuje ono pomiędzy dzieckiem a dorosłym lub dzieckiem i innym dzieckiem, w sytuacji zależności, jeśli te osoby ze względu na wiek bądź stopień rozwoju pozostają w stosunku opieki, zależności, władzy. Celem takiej aktywności jest zaspokojenie potrzeb innej osoby.</w:t>
      </w:r>
    </w:p>
    <w:p w14:paraId="5D2CD393" w14:textId="77777777" w:rsidR="00A314D4" w:rsidRPr="00A314D4" w:rsidRDefault="00A314D4" w:rsidP="00355997">
      <w:pPr>
        <w:spacing w:after="160" w:line="259" w:lineRule="auto"/>
        <w:rPr>
          <w:rFonts w:ascii="Arial" w:eastAsia="Calibri" w:hAnsi="Arial" w:cs="Arial"/>
          <w:kern w:val="2"/>
        </w:rPr>
      </w:pPr>
      <w:r w:rsidRPr="00A314D4">
        <w:rPr>
          <w:rFonts w:ascii="Arial" w:eastAsia="Calibri" w:hAnsi="Arial" w:cs="Arial"/>
          <w:kern w:val="2"/>
        </w:rPr>
        <w:t>Aktywność taka może obejmować:</w:t>
      </w:r>
    </w:p>
    <w:p w14:paraId="1BBDA64A" w14:textId="77777777" w:rsidR="00A314D4" w:rsidRPr="00A314D4" w:rsidRDefault="00A314D4" w:rsidP="00355997">
      <w:pPr>
        <w:spacing w:after="0" w:line="240" w:lineRule="auto"/>
        <w:ind w:left="1276" w:hanging="283"/>
        <w:rPr>
          <w:rFonts w:ascii="Arial" w:eastAsia="Calibri" w:hAnsi="Arial" w:cs="Arial"/>
          <w:kern w:val="2"/>
        </w:rPr>
      </w:pPr>
      <w:r w:rsidRPr="00A314D4">
        <w:rPr>
          <w:rFonts w:ascii="Arial" w:eastAsia="Calibri" w:hAnsi="Arial" w:cs="Arial"/>
          <w:kern w:val="2"/>
        </w:rPr>
        <w:t>1. nakłanianie lub zmuszanie dziecka do udziału w jakichkolwiek prawnie zabronionych czynnościach seksualnych,</w:t>
      </w:r>
    </w:p>
    <w:p w14:paraId="55A13056" w14:textId="77777777" w:rsidR="00A314D4" w:rsidRPr="00A314D4" w:rsidRDefault="00A314D4" w:rsidP="00355997">
      <w:pPr>
        <w:spacing w:after="0" w:line="240" w:lineRule="auto"/>
        <w:ind w:left="1276" w:hanging="283"/>
        <w:rPr>
          <w:rFonts w:ascii="Arial" w:eastAsia="Calibri" w:hAnsi="Arial" w:cs="Arial"/>
          <w:kern w:val="2"/>
        </w:rPr>
      </w:pPr>
      <w:r w:rsidRPr="00A314D4">
        <w:rPr>
          <w:rFonts w:ascii="Arial" w:eastAsia="Calibri" w:hAnsi="Arial" w:cs="Arial"/>
          <w:kern w:val="2"/>
        </w:rPr>
        <w:t>2. wykorzystywanie dziecka do prostytucji lub innych nielegalnych praktyk seksualnych,</w:t>
      </w:r>
    </w:p>
    <w:p w14:paraId="23C829B6" w14:textId="77777777" w:rsidR="00A314D4" w:rsidRPr="00A314D4" w:rsidRDefault="00A314D4" w:rsidP="00355997">
      <w:pPr>
        <w:spacing w:after="0" w:line="240" w:lineRule="auto"/>
        <w:ind w:left="1276" w:hanging="283"/>
        <w:rPr>
          <w:rFonts w:ascii="Arial" w:eastAsia="Calibri" w:hAnsi="Arial" w:cs="Arial"/>
          <w:kern w:val="2"/>
        </w:rPr>
      </w:pPr>
      <w:r w:rsidRPr="00A314D4">
        <w:rPr>
          <w:rFonts w:ascii="Arial" w:eastAsia="Calibri" w:hAnsi="Arial" w:cs="Arial"/>
          <w:kern w:val="2"/>
        </w:rPr>
        <w:t>3. wykorzystywanie dziecka do produkcji przedstawień i materiałów pornograficznych.</w:t>
      </w:r>
    </w:p>
    <w:p w14:paraId="50F4F61F" w14:textId="77777777" w:rsidR="00A314D4" w:rsidRPr="00A314D4" w:rsidRDefault="00A314D4" w:rsidP="00355997">
      <w:pPr>
        <w:spacing w:after="0" w:line="259" w:lineRule="auto"/>
        <w:rPr>
          <w:rFonts w:ascii="Arial" w:eastAsia="Calibri" w:hAnsi="Arial" w:cs="Arial"/>
          <w:b/>
          <w:bCs/>
          <w:kern w:val="2"/>
        </w:rPr>
      </w:pPr>
    </w:p>
    <w:p w14:paraId="6092D648" w14:textId="77777777" w:rsidR="00A314D4" w:rsidRPr="00A314D4" w:rsidRDefault="00A314D4">
      <w:pPr>
        <w:numPr>
          <w:ilvl w:val="0"/>
          <w:numId w:val="76"/>
        </w:numPr>
        <w:spacing w:after="160" w:line="259" w:lineRule="auto"/>
        <w:rPr>
          <w:rFonts w:ascii="Arial" w:eastAsia="Calibri" w:hAnsi="Arial" w:cs="Arial"/>
          <w:b/>
          <w:bCs/>
          <w:kern w:val="2"/>
        </w:rPr>
      </w:pPr>
      <w:r w:rsidRPr="00A314D4">
        <w:rPr>
          <w:rFonts w:ascii="Arial" w:eastAsia="Calibri" w:hAnsi="Arial" w:cs="Arial"/>
          <w:i/>
          <w:iCs/>
          <w:kern w:val="2"/>
        </w:rPr>
        <w:t>zaniedbywanie</w:t>
      </w:r>
      <w:r w:rsidRPr="00A314D4">
        <w:rPr>
          <w:rFonts w:ascii="Arial" w:eastAsia="Calibri" w:hAnsi="Arial" w:cs="Arial"/>
          <w:kern w:val="2"/>
        </w:rPr>
        <w:t xml:space="preserve"> - to jedna z form krzywdzenia dziecka polegająca na incydentalnym, bądź</w:t>
      </w:r>
      <w:r w:rsidRPr="00A314D4">
        <w:rPr>
          <w:rFonts w:ascii="Arial" w:eastAsia="Calibri" w:hAnsi="Arial" w:cs="Arial"/>
          <w:b/>
          <w:bCs/>
          <w:kern w:val="2"/>
        </w:rPr>
        <w:t xml:space="preserve"> </w:t>
      </w:r>
      <w:r w:rsidRPr="00A314D4">
        <w:rPr>
          <w:rFonts w:ascii="Arial" w:eastAsia="Calibri" w:hAnsi="Arial" w:cs="Arial"/>
          <w:kern w:val="2"/>
        </w:rPr>
        <w:t>chronicznym niezaspokajaniu jego potrzeb oraz nierespektowaniu podstawowych praw,</w:t>
      </w:r>
      <w:r w:rsidRPr="00A314D4">
        <w:rPr>
          <w:rFonts w:ascii="Arial" w:eastAsia="Calibri" w:hAnsi="Arial" w:cs="Arial"/>
          <w:b/>
          <w:bCs/>
          <w:kern w:val="2"/>
        </w:rPr>
        <w:t xml:space="preserve"> </w:t>
      </w:r>
      <w:r w:rsidRPr="00A314D4">
        <w:rPr>
          <w:rFonts w:ascii="Arial" w:eastAsia="Calibri" w:hAnsi="Arial" w:cs="Arial"/>
          <w:kern w:val="2"/>
        </w:rPr>
        <w:t xml:space="preserve">powodująca zaburzenia jego zdrowia, a także generująca trudności rozwojowe </w:t>
      </w:r>
      <w:r w:rsidRPr="00A314D4">
        <w:rPr>
          <w:rFonts w:ascii="Arial Narrow" w:eastAsia="Calibri" w:hAnsi="Arial Narrow" w:cs="Arial"/>
          <w:kern w:val="2"/>
        </w:rPr>
        <w:t>(prof. Maria</w:t>
      </w:r>
      <w:r w:rsidRPr="00A314D4">
        <w:rPr>
          <w:rFonts w:ascii="Arial Narrow" w:eastAsia="Calibri" w:hAnsi="Arial Narrow" w:cs="Arial"/>
          <w:b/>
          <w:bCs/>
          <w:kern w:val="2"/>
        </w:rPr>
        <w:t xml:space="preserve"> </w:t>
      </w:r>
      <w:proofErr w:type="spellStart"/>
      <w:r w:rsidRPr="00A314D4">
        <w:rPr>
          <w:rFonts w:ascii="Arial Narrow" w:eastAsia="Calibri" w:hAnsi="Arial Narrow" w:cs="Arial"/>
          <w:kern w:val="2"/>
        </w:rPr>
        <w:t>Kolankiewicz</w:t>
      </w:r>
      <w:proofErr w:type="spellEnd"/>
      <w:r w:rsidRPr="00A314D4">
        <w:rPr>
          <w:rFonts w:ascii="Arial Narrow" w:eastAsia="Calibri" w:hAnsi="Arial Narrow" w:cs="Arial"/>
          <w:kern w:val="2"/>
        </w:rPr>
        <w:t>).</w:t>
      </w:r>
    </w:p>
    <w:p w14:paraId="7C336BE2" w14:textId="77777777" w:rsidR="00A314D4" w:rsidRPr="00A314D4" w:rsidRDefault="00A314D4" w:rsidP="00355997">
      <w:pPr>
        <w:spacing w:after="160" w:line="259" w:lineRule="auto"/>
        <w:rPr>
          <w:rFonts w:ascii="Arial" w:eastAsia="Calibri" w:hAnsi="Arial" w:cs="Arial"/>
          <w:kern w:val="2"/>
        </w:rPr>
      </w:pPr>
      <w:r w:rsidRPr="00A314D4">
        <w:rPr>
          <w:rFonts w:ascii="Arial" w:eastAsia="Calibri" w:hAnsi="Arial" w:cs="Arial"/>
          <w:kern w:val="2"/>
        </w:rPr>
        <w:t>Ta forma przemocy wskazuje na potrzebę szerszej diagnozy systemu rodzinnego pod kątem wydolności wychowawczej rodziców.</w:t>
      </w:r>
    </w:p>
    <w:p w14:paraId="5BBEB43C" w14:textId="77777777" w:rsidR="00A314D4" w:rsidRPr="00A314D4" w:rsidRDefault="00A314D4" w:rsidP="00355997">
      <w:pPr>
        <w:spacing w:after="160" w:line="259" w:lineRule="auto"/>
        <w:rPr>
          <w:rFonts w:ascii="Arial" w:eastAsia="Calibri" w:hAnsi="Arial" w:cs="Arial"/>
          <w:kern w:val="2"/>
        </w:rPr>
      </w:pPr>
    </w:p>
    <w:p w14:paraId="3E155ACE" w14:textId="2A20C1D5" w:rsidR="00A314D4" w:rsidRPr="00A314D4" w:rsidRDefault="00A314D4">
      <w:pPr>
        <w:numPr>
          <w:ilvl w:val="1"/>
          <w:numId w:val="74"/>
        </w:numPr>
        <w:spacing w:after="160" w:line="259" w:lineRule="auto"/>
        <w:ind w:left="426" w:hanging="426"/>
        <w:rPr>
          <w:rFonts w:ascii="Arial" w:eastAsia="Calibri" w:hAnsi="Arial" w:cs="Arial"/>
          <w:b/>
          <w:bCs/>
          <w:kern w:val="2"/>
        </w:rPr>
      </w:pPr>
      <w:r w:rsidRPr="00A314D4">
        <w:rPr>
          <w:rFonts w:ascii="Arial" w:eastAsia="Calibri" w:hAnsi="Arial" w:cs="Arial"/>
          <w:b/>
          <w:bCs/>
          <w:kern w:val="2"/>
        </w:rPr>
        <w:t>Rozpoznawanie przemocy wobec dzieck</w:t>
      </w:r>
      <w:r w:rsidR="008A2A12">
        <w:rPr>
          <w:rFonts w:ascii="Arial" w:eastAsia="Calibri" w:hAnsi="Arial" w:cs="Arial"/>
          <w:b/>
          <w:bCs/>
          <w:kern w:val="2"/>
        </w:rPr>
        <w:t>a</w:t>
      </w:r>
    </w:p>
    <w:p w14:paraId="54497816" w14:textId="77777777" w:rsidR="00A314D4" w:rsidRPr="00A314D4" w:rsidRDefault="00A314D4" w:rsidP="00355997">
      <w:pPr>
        <w:spacing w:after="160" w:line="259" w:lineRule="auto"/>
        <w:ind w:left="360"/>
        <w:rPr>
          <w:rFonts w:ascii="Arial" w:eastAsia="Calibri" w:hAnsi="Arial" w:cs="Arial"/>
          <w:kern w:val="2"/>
        </w:rPr>
      </w:pPr>
      <w:r w:rsidRPr="00A314D4">
        <w:rPr>
          <w:rFonts w:ascii="Arial" w:eastAsia="Calibri" w:hAnsi="Arial" w:cs="Arial"/>
          <w:kern w:val="2"/>
        </w:rPr>
        <w:t xml:space="preserve">Rozpoznawanie przemocy wobec dziecka odbywa się poprzez: </w:t>
      </w:r>
    </w:p>
    <w:p w14:paraId="2190C95F" w14:textId="77777777" w:rsidR="00A314D4" w:rsidRPr="00A314D4" w:rsidRDefault="00A314D4">
      <w:pPr>
        <w:numPr>
          <w:ilvl w:val="0"/>
          <w:numId w:val="77"/>
        </w:numPr>
        <w:spacing w:after="160" w:line="259" w:lineRule="auto"/>
        <w:rPr>
          <w:rFonts w:ascii="Arial" w:eastAsia="Calibri" w:hAnsi="Arial" w:cs="Arial"/>
          <w:kern w:val="2"/>
        </w:rPr>
      </w:pPr>
      <w:r w:rsidRPr="00A314D4">
        <w:rPr>
          <w:rFonts w:ascii="Arial" w:eastAsia="Calibri" w:hAnsi="Arial" w:cs="Arial"/>
          <w:kern w:val="2"/>
        </w:rPr>
        <w:t>ujawnienie przez dziecko przemocy domowej,</w:t>
      </w:r>
    </w:p>
    <w:p w14:paraId="4A8A1222" w14:textId="77777777" w:rsidR="00A314D4" w:rsidRPr="00A314D4" w:rsidRDefault="00A314D4">
      <w:pPr>
        <w:numPr>
          <w:ilvl w:val="0"/>
          <w:numId w:val="77"/>
        </w:numPr>
        <w:spacing w:after="160" w:line="259" w:lineRule="auto"/>
        <w:rPr>
          <w:rFonts w:ascii="Arial" w:eastAsia="Calibri" w:hAnsi="Arial" w:cs="Arial"/>
          <w:kern w:val="2"/>
        </w:rPr>
      </w:pPr>
      <w:r w:rsidRPr="00A314D4">
        <w:rPr>
          <w:rFonts w:ascii="Arial" w:eastAsia="Calibri" w:hAnsi="Arial" w:cs="Arial"/>
          <w:kern w:val="2"/>
        </w:rPr>
        <w:t>informacje od osoby będącej bezpośrednim świadkiem przemocy,</w:t>
      </w:r>
    </w:p>
    <w:p w14:paraId="2DE68D47" w14:textId="77777777" w:rsidR="00A314D4" w:rsidRPr="00A314D4" w:rsidRDefault="00A314D4">
      <w:pPr>
        <w:numPr>
          <w:ilvl w:val="0"/>
          <w:numId w:val="77"/>
        </w:numPr>
        <w:spacing w:after="160" w:line="259" w:lineRule="auto"/>
        <w:rPr>
          <w:rFonts w:ascii="Arial" w:eastAsia="Calibri" w:hAnsi="Arial" w:cs="Arial"/>
          <w:kern w:val="2"/>
        </w:rPr>
      </w:pPr>
      <w:r w:rsidRPr="00A314D4">
        <w:rPr>
          <w:rFonts w:ascii="Arial" w:eastAsia="Calibri" w:hAnsi="Arial" w:cs="Arial"/>
          <w:kern w:val="2"/>
        </w:rPr>
        <w:t>analizę objawów krzywdzenia występujących u dziecka,</w:t>
      </w:r>
    </w:p>
    <w:p w14:paraId="00C697FE" w14:textId="77777777" w:rsidR="00A314D4" w:rsidRPr="00A314D4" w:rsidRDefault="00A314D4">
      <w:pPr>
        <w:numPr>
          <w:ilvl w:val="0"/>
          <w:numId w:val="77"/>
        </w:numPr>
        <w:spacing w:after="160" w:line="259" w:lineRule="auto"/>
        <w:rPr>
          <w:rFonts w:ascii="Arial" w:eastAsia="Calibri" w:hAnsi="Arial" w:cs="Arial"/>
          <w:kern w:val="2"/>
        </w:rPr>
      </w:pPr>
      <w:r w:rsidRPr="00A314D4">
        <w:rPr>
          <w:rFonts w:ascii="Arial" w:eastAsia="Calibri" w:hAnsi="Arial" w:cs="Arial"/>
          <w:kern w:val="2"/>
        </w:rPr>
        <w:t>ocenę stopnia ryzyka wystąpienia przemocy w danej rodzinie.</w:t>
      </w:r>
    </w:p>
    <w:p w14:paraId="5DC18B6B" w14:textId="359FB7B0" w:rsidR="00A314D4" w:rsidRDefault="00A314D4" w:rsidP="00355997">
      <w:pPr>
        <w:spacing w:after="160" w:line="259" w:lineRule="auto"/>
        <w:jc w:val="both"/>
        <w:rPr>
          <w:rFonts w:ascii="Arial" w:eastAsia="Calibri" w:hAnsi="Arial" w:cs="Arial"/>
          <w:kern w:val="2"/>
        </w:rPr>
      </w:pPr>
      <w:r w:rsidRPr="00A314D4">
        <w:rPr>
          <w:rFonts w:ascii="Arial" w:eastAsia="Calibri" w:hAnsi="Arial" w:cs="Arial"/>
          <w:kern w:val="2"/>
        </w:rPr>
        <w:lastRenderedPageBreak/>
        <w:t xml:space="preserve">Ujawnienie przez dziecko przemocy w rodzinie ma miejsce wtedy, kiedy dziecko poinformuje pracownika </w:t>
      </w:r>
      <w:r w:rsidR="008A2A12">
        <w:rPr>
          <w:rFonts w:ascii="Arial" w:eastAsia="Calibri" w:hAnsi="Arial" w:cs="Arial"/>
          <w:kern w:val="2"/>
        </w:rPr>
        <w:t>placówki</w:t>
      </w:r>
      <w:r w:rsidRPr="00A314D4">
        <w:rPr>
          <w:rFonts w:ascii="Arial" w:eastAsia="Calibri" w:hAnsi="Arial" w:cs="Arial"/>
          <w:kern w:val="2"/>
        </w:rPr>
        <w:t xml:space="preserve"> o tym, że doznaje jednej lub kilku jednocześnie form przemocy ze strony swoich najbliższych.</w:t>
      </w:r>
      <w:r w:rsidR="00E70B68">
        <w:rPr>
          <w:rFonts w:ascii="Arial" w:eastAsia="Calibri" w:hAnsi="Arial" w:cs="Arial"/>
          <w:kern w:val="2"/>
        </w:rPr>
        <w:t xml:space="preserve"> </w:t>
      </w:r>
      <w:r w:rsidRPr="00A314D4">
        <w:rPr>
          <w:rFonts w:ascii="Arial" w:eastAsia="Calibri" w:hAnsi="Arial" w:cs="Arial"/>
          <w:kern w:val="2"/>
        </w:rPr>
        <w:t>Ujawnienie jest dla dziecka bardzo trudnym momentem, świadczy o doznawanym dużym bólu i determinacji.</w:t>
      </w:r>
    </w:p>
    <w:p w14:paraId="0B0D226A" w14:textId="77777777" w:rsidR="00271424" w:rsidRPr="00A314D4" w:rsidRDefault="00271424" w:rsidP="00355997">
      <w:pPr>
        <w:spacing w:after="160" w:line="259" w:lineRule="auto"/>
        <w:jc w:val="both"/>
        <w:rPr>
          <w:rFonts w:ascii="Arial" w:eastAsia="Calibri" w:hAnsi="Arial" w:cs="Arial"/>
          <w:kern w:val="2"/>
        </w:rPr>
      </w:pPr>
    </w:p>
    <w:p w14:paraId="650E5ECA" w14:textId="77777777" w:rsidR="00A314D4" w:rsidRPr="00A314D4" w:rsidRDefault="00A314D4" w:rsidP="00355997">
      <w:pPr>
        <w:shd w:val="clear" w:color="auto" w:fill="FFF7FF"/>
        <w:spacing w:after="160" w:line="259" w:lineRule="auto"/>
        <w:jc w:val="center"/>
        <w:rPr>
          <w:rFonts w:ascii="Arial" w:eastAsia="Calibri" w:hAnsi="Arial" w:cs="Arial"/>
          <w:b/>
          <w:bCs/>
          <w:kern w:val="2"/>
        </w:rPr>
      </w:pPr>
      <w:r w:rsidRPr="00A314D4">
        <w:rPr>
          <w:rFonts w:ascii="Arial" w:eastAsia="Calibri" w:hAnsi="Arial" w:cs="Arial"/>
          <w:b/>
          <w:bCs/>
          <w:kern w:val="2"/>
          <w:shd w:val="clear" w:color="auto" w:fill="E5FFEE"/>
        </w:rPr>
        <w:t>Fakt ujawnienia nie podlega ocenie uwiarygadniającej ze strony pracownika szkoły, wymaga zareagowania</w:t>
      </w:r>
      <w:r w:rsidRPr="00A314D4">
        <w:rPr>
          <w:rFonts w:ascii="Arial" w:eastAsia="Calibri" w:hAnsi="Arial" w:cs="Arial"/>
          <w:b/>
          <w:bCs/>
          <w:kern w:val="2"/>
        </w:rPr>
        <w:t>!</w:t>
      </w:r>
    </w:p>
    <w:p w14:paraId="7357454B" w14:textId="77777777" w:rsidR="00A314D4" w:rsidRPr="00A314D4" w:rsidRDefault="00A314D4" w:rsidP="00355997">
      <w:pPr>
        <w:spacing w:after="160" w:line="259" w:lineRule="auto"/>
        <w:rPr>
          <w:rFonts w:ascii="Calibri" w:eastAsia="Calibri" w:hAnsi="Calibri" w:cs="Times New Roman"/>
          <w:kern w:val="2"/>
        </w:rPr>
      </w:pPr>
    </w:p>
    <w:p w14:paraId="760A4D3F" w14:textId="77777777" w:rsidR="00A314D4" w:rsidRPr="00A314D4" w:rsidRDefault="00A314D4" w:rsidP="00355997">
      <w:pPr>
        <w:spacing w:after="160" w:line="259" w:lineRule="auto"/>
        <w:rPr>
          <w:rFonts w:ascii="Arial" w:eastAsia="Calibri" w:hAnsi="Arial" w:cs="Arial"/>
          <w:b/>
          <w:bCs/>
          <w:kern w:val="2"/>
        </w:rPr>
      </w:pPr>
      <w:r w:rsidRPr="00A314D4">
        <w:rPr>
          <w:rFonts w:ascii="Arial" w:eastAsia="Calibri" w:hAnsi="Arial" w:cs="Arial"/>
          <w:b/>
          <w:bCs/>
          <w:kern w:val="2"/>
        </w:rPr>
        <w:t xml:space="preserve"> Informacje od osoby będącej bezpośrednim świadkiem przemocy w rodzinie</w:t>
      </w:r>
    </w:p>
    <w:p w14:paraId="04426599" w14:textId="2E685B74" w:rsidR="00A314D4" w:rsidRPr="00A314D4" w:rsidRDefault="00A314D4" w:rsidP="00355997">
      <w:pPr>
        <w:spacing w:after="160" w:line="259" w:lineRule="auto"/>
        <w:jc w:val="both"/>
        <w:rPr>
          <w:rFonts w:ascii="Arial" w:eastAsia="Calibri" w:hAnsi="Arial" w:cs="Arial"/>
          <w:kern w:val="2"/>
        </w:rPr>
      </w:pPr>
      <w:r w:rsidRPr="00A314D4">
        <w:rPr>
          <w:rFonts w:ascii="Arial" w:eastAsia="Calibri" w:hAnsi="Arial" w:cs="Arial"/>
          <w:kern w:val="2"/>
        </w:rPr>
        <w:t xml:space="preserve"> Informacje o krzywdzeniu dziecka/małoletniego mogą pochodzić od bezpośrednich świadków przemocy, np. od rodzica niekrzywdzącego, rodzeństwa, kolegi, koleżanki, sąsiada, osoby </w:t>
      </w:r>
      <w:r w:rsidR="00E70B68">
        <w:rPr>
          <w:rFonts w:ascii="Arial" w:eastAsia="Calibri" w:hAnsi="Arial" w:cs="Arial"/>
          <w:kern w:val="2"/>
        </w:rPr>
        <w:br/>
      </w:r>
      <w:r w:rsidRPr="00A314D4">
        <w:rPr>
          <w:rFonts w:ascii="Arial" w:eastAsia="Calibri" w:hAnsi="Arial" w:cs="Arial"/>
          <w:kern w:val="2"/>
        </w:rPr>
        <w:t>z dalszej rodziny dziecka, przypadkowego świadka przemocy.</w:t>
      </w:r>
    </w:p>
    <w:p w14:paraId="02404DDE" w14:textId="47C3BC3F" w:rsidR="00A314D4" w:rsidRPr="00A314D4" w:rsidRDefault="00A314D4" w:rsidP="00E70B68">
      <w:pPr>
        <w:spacing w:after="160" w:line="259" w:lineRule="auto"/>
        <w:jc w:val="both"/>
        <w:rPr>
          <w:rFonts w:ascii="Arial" w:eastAsia="Calibri" w:hAnsi="Arial" w:cs="Arial"/>
          <w:kern w:val="2"/>
        </w:rPr>
      </w:pPr>
      <w:r w:rsidRPr="00A314D4">
        <w:rPr>
          <w:rFonts w:ascii="Arial" w:eastAsia="Calibri" w:hAnsi="Arial" w:cs="Arial"/>
          <w:kern w:val="2"/>
        </w:rPr>
        <w:t>W każdym przypadku informacje o przemocy wobec dziecka wskazywane jako fakty, a nie domniemania, należy potraktować z pełną odpowiedzialnością i zareagować zgodnie</w:t>
      </w:r>
      <w:r w:rsidR="00E70B68">
        <w:rPr>
          <w:rFonts w:ascii="Arial" w:eastAsia="Calibri" w:hAnsi="Arial" w:cs="Arial"/>
          <w:kern w:val="2"/>
        </w:rPr>
        <w:t xml:space="preserve"> </w:t>
      </w:r>
      <w:r w:rsidRPr="00A314D4">
        <w:rPr>
          <w:rFonts w:ascii="Arial" w:eastAsia="Calibri" w:hAnsi="Arial" w:cs="Arial"/>
          <w:kern w:val="2"/>
        </w:rPr>
        <w:t xml:space="preserve">z obowiązującymi zasadami wskazanymi w niniejszej procedurze. </w:t>
      </w:r>
    </w:p>
    <w:p w14:paraId="77F7E25C" w14:textId="77777777" w:rsidR="00A314D4" w:rsidRPr="00A314D4" w:rsidRDefault="00A314D4" w:rsidP="00E70B68">
      <w:pPr>
        <w:spacing w:after="160" w:line="259" w:lineRule="auto"/>
        <w:jc w:val="both"/>
        <w:rPr>
          <w:rFonts w:ascii="Arial" w:eastAsia="Calibri" w:hAnsi="Arial" w:cs="Arial"/>
          <w:kern w:val="2"/>
        </w:rPr>
      </w:pPr>
      <w:r w:rsidRPr="00A314D4">
        <w:rPr>
          <w:rFonts w:ascii="Arial" w:eastAsia="Calibri" w:hAnsi="Arial" w:cs="Arial"/>
          <w:kern w:val="2"/>
        </w:rPr>
        <w:t>Podobnie jak w przypadku ujawnienia przemocy przez samo dziecko, pracownik nie dokonuje oceny wiarygodności podawanych informacji. Zobowiązany jest do zareagowania na taki sygnał.</w:t>
      </w:r>
    </w:p>
    <w:p w14:paraId="7BB3E3C6" w14:textId="77777777" w:rsidR="00A314D4" w:rsidRPr="00A314D4" w:rsidRDefault="00A314D4" w:rsidP="00355997">
      <w:pPr>
        <w:spacing w:after="0"/>
        <w:ind w:left="720"/>
        <w:contextualSpacing/>
        <w:rPr>
          <w:rFonts w:ascii="Calibri" w:eastAsia="Calibri" w:hAnsi="Calibri" w:cs="Times New Roman"/>
        </w:rPr>
      </w:pPr>
    </w:p>
    <w:p w14:paraId="3F36198B" w14:textId="3D7A163C" w:rsidR="00A314D4" w:rsidRPr="00A314D4" w:rsidRDefault="00A314D4" w:rsidP="00355997">
      <w:pPr>
        <w:shd w:val="clear" w:color="auto" w:fill="E5FFEE"/>
        <w:spacing w:after="160" w:line="259" w:lineRule="auto"/>
        <w:jc w:val="center"/>
        <w:rPr>
          <w:rFonts w:ascii="Arial" w:eastAsia="Calibri" w:hAnsi="Arial" w:cs="Arial"/>
          <w:b/>
          <w:bCs/>
          <w:kern w:val="2"/>
        </w:rPr>
      </w:pPr>
      <w:r w:rsidRPr="00A314D4">
        <w:rPr>
          <w:rFonts w:ascii="Arial" w:eastAsia="Calibri" w:hAnsi="Arial" w:cs="Arial"/>
          <w:b/>
          <w:bCs/>
          <w:kern w:val="2"/>
        </w:rPr>
        <w:t xml:space="preserve">Fakt ujawnienia przemocy przez osoby inne nie podlega ocenie uwiarygadniającej                    ze strony pracownika </w:t>
      </w:r>
      <w:r w:rsidR="00676742">
        <w:rPr>
          <w:rFonts w:ascii="Arial" w:eastAsia="Calibri" w:hAnsi="Arial" w:cs="Arial"/>
          <w:b/>
          <w:bCs/>
          <w:kern w:val="2"/>
        </w:rPr>
        <w:t>klubu malucha</w:t>
      </w:r>
      <w:r w:rsidRPr="00A314D4">
        <w:rPr>
          <w:rFonts w:ascii="Arial" w:eastAsia="Calibri" w:hAnsi="Arial" w:cs="Arial"/>
          <w:b/>
          <w:bCs/>
          <w:kern w:val="2"/>
        </w:rPr>
        <w:t>, wymaga zareagowania!</w:t>
      </w:r>
    </w:p>
    <w:p w14:paraId="197EB1A8" w14:textId="77777777" w:rsidR="00A314D4" w:rsidRPr="00A314D4" w:rsidRDefault="00A314D4" w:rsidP="00355997">
      <w:pPr>
        <w:spacing w:after="0"/>
        <w:ind w:left="720"/>
        <w:contextualSpacing/>
        <w:rPr>
          <w:rFonts w:ascii="Calibri" w:eastAsia="Calibri" w:hAnsi="Calibri" w:cs="Times New Roman"/>
        </w:rPr>
      </w:pPr>
    </w:p>
    <w:p w14:paraId="2C722A70" w14:textId="77777777" w:rsidR="00A314D4" w:rsidRPr="00A314D4" w:rsidRDefault="00A314D4">
      <w:pPr>
        <w:numPr>
          <w:ilvl w:val="1"/>
          <w:numId w:val="74"/>
        </w:numPr>
        <w:spacing w:after="0" w:line="259" w:lineRule="auto"/>
        <w:ind w:left="426" w:hanging="426"/>
        <w:contextualSpacing/>
        <w:rPr>
          <w:rFonts w:ascii="Arial" w:eastAsia="Calibri" w:hAnsi="Arial" w:cs="Arial"/>
          <w:b/>
          <w:bCs/>
          <w:color w:val="0070C0"/>
        </w:rPr>
      </w:pPr>
      <w:r w:rsidRPr="00A314D4">
        <w:rPr>
          <w:rFonts w:ascii="Arial" w:eastAsia="Calibri" w:hAnsi="Arial" w:cs="Arial"/>
          <w:b/>
          <w:bCs/>
          <w:color w:val="0070C0"/>
        </w:rPr>
        <w:t>Zgłaszanie przemocy domowej przez dziecko</w:t>
      </w:r>
    </w:p>
    <w:p w14:paraId="32D2CB34" w14:textId="77777777" w:rsidR="00A314D4" w:rsidRPr="00A314D4" w:rsidRDefault="00A314D4" w:rsidP="00355997">
      <w:pPr>
        <w:spacing w:after="0"/>
        <w:ind w:left="360"/>
        <w:contextualSpacing/>
        <w:rPr>
          <w:rFonts w:ascii="Calibri" w:eastAsia="Calibri" w:hAnsi="Calibri" w:cs="Times New Roman"/>
        </w:rPr>
      </w:pPr>
    </w:p>
    <w:p w14:paraId="5BCA4C6D" w14:textId="4C8DEFB2" w:rsidR="00A314D4" w:rsidRPr="00A314D4" w:rsidRDefault="00A314D4">
      <w:pPr>
        <w:numPr>
          <w:ilvl w:val="0"/>
          <w:numId w:val="78"/>
        </w:numPr>
        <w:spacing w:after="0" w:line="259" w:lineRule="auto"/>
        <w:contextualSpacing/>
        <w:jc w:val="both"/>
        <w:rPr>
          <w:rFonts w:ascii="Arial" w:eastAsia="Calibri" w:hAnsi="Arial" w:cs="Arial"/>
        </w:rPr>
      </w:pPr>
      <w:r w:rsidRPr="00A314D4">
        <w:rPr>
          <w:rFonts w:ascii="Arial" w:eastAsia="Calibri" w:hAnsi="Arial" w:cs="Arial"/>
        </w:rPr>
        <w:t xml:space="preserve">Każde </w:t>
      </w:r>
      <w:r w:rsidRPr="00A314D4">
        <w:rPr>
          <w:rFonts w:ascii="Arial" w:eastAsia="Calibri" w:hAnsi="Arial" w:cs="Arial"/>
          <w:color w:val="FF0000"/>
        </w:rPr>
        <w:t>dziecko</w:t>
      </w:r>
      <w:r w:rsidR="005258FC">
        <w:rPr>
          <w:rFonts w:ascii="Arial" w:eastAsia="Calibri" w:hAnsi="Arial" w:cs="Arial"/>
          <w:color w:val="FF0000"/>
        </w:rPr>
        <w:t xml:space="preserve"> </w:t>
      </w:r>
      <w:r w:rsidRPr="00A314D4">
        <w:rPr>
          <w:rFonts w:ascii="Arial" w:eastAsia="Calibri" w:hAnsi="Arial" w:cs="Arial"/>
          <w:color w:val="FF0000"/>
        </w:rPr>
        <w:t xml:space="preserve">uczęszczające do </w:t>
      </w:r>
      <w:r w:rsidR="008A2A12">
        <w:rPr>
          <w:rFonts w:ascii="Arial" w:eastAsia="Calibri" w:hAnsi="Arial" w:cs="Arial"/>
          <w:color w:val="FF0000"/>
        </w:rPr>
        <w:t xml:space="preserve">Klubu Malucha w Wiązowie </w:t>
      </w:r>
      <w:r w:rsidRPr="00A314D4">
        <w:rPr>
          <w:rFonts w:ascii="Arial" w:eastAsia="Calibri" w:hAnsi="Arial" w:cs="Arial"/>
        </w:rPr>
        <w:t xml:space="preserve">może zgłosić ustnie dowolnej osobie, do której ma zaufanie, będącej pracownikiem </w:t>
      </w:r>
      <w:r w:rsidR="008A2A12">
        <w:rPr>
          <w:rFonts w:ascii="Arial" w:eastAsia="Calibri" w:hAnsi="Arial" w:cs="Arial"/>
        </w:rPr>
        <w:t>klubu malucha</w:t>
      </w:r>
      <w:r w:rsidRPr="00A314D4">
        <w:rPr>
          <w:rFonts w:ascii="Arial" w:eastAsia="Calibri" w:hAnsi="Arial" w:cs="Arial"/>
        </w:rPr>
        <w:t xml:space="preserve"> fakt stosowania wobec niego przemocy domowej. </w:t>
      </w:r>
    </w:p>
    <w:p w14:paraId="7AE2D6D3" w14:textId="624A71A0" w:rsidR="00A314D4" w:rsidRPr="00A314D4" w:rsidRDefault="00A314D4">
      <w:pPr>
        <w:numPr>
          <w:ilvl w:val="0"/>
          <w:numId w:val="78"/>
        </w:numPr>
        <w:spacing w:after="0" w:line="259" w:lineRule="auto"/>
        <w:contextualSpacing/>
        <w:jc w:val="both"/>
        <w:rPr>
          <w:rFonts w:ascii="Arial" w:eastAsia="Calibri" w:hAnsi="Arial" w:cs="Arial"/>
        </w:rPr>
      </w:pPr>
      <w:r w:rsidRPr="00A314D4">
        <w:rPr>
          <w:rFonts w:ascii="Arial" w:eastAsia="Calibri" w:hAnsi="Arial" w:cs="Arial"/>
        </w:rPr>
        <w:t>Zgłoszenie doznawanej krzywdy przez małoletniego może nastąpić w bezpośredniej rozmowie, SMS-em, drogą elektroniczną, telefoniczną lub inną dostępną, w każdym czasie.</w:t>
      </w:r>
    </w:p>
    <w:p w14:paraId="6B5845B3" w14:textId="77777777" w:rsidR="00A314D4" w:rsidRPr="00A314D4" w:rsidRDefault="00A314D4">
      <w:pPr>
        <w:numPr>
          <w:ilvl w:val="0"/>
          <w:numId w:val="78"/>
        </w:numPr>
        <w:spacing w:after="0" w:line="259" w:lineRule="auto"/>
        <w:contextualSpacing/>
        <w:jc w:val="both"/>
        <w:rPr>
          <w:rFonts w:ascii="Arial" w:eastAsia="Calibri" w:hAnsi="Arial" w:cs="Arial"/>
        </w:rPr>
      </w:pPr>
      <w:r w:rsidRPr="00A314D4">
        <w:rPr>
          <w:rFonts w:ascii="Arial" w:eastAsia="Calibri" w:hAnsi="Arial" w:cs="Arial"/>
        </w:rPr>
        <w:t xml:space="preserve">W przypadku dziecka obcojęzycznego lub mającego trudności w mowie i piśmie, osoba, do której zgłosiło się dziecko zapewnia pomoc w nawiązaniu komunikacji poprzez skorzystanie z pomocy osoby władającej językiem obcym lub zapewnia komunikację w innych formach, np. poprzez wykorzystanie alternatywnych i wspomagających metod komunikacji (ang. </w:t>
      </w:r>
      <w:proofErr w:type="spellStart"/>
      <w:r w:rsidRPr="00A314D4">
        <w:rPr>
          <w:rFonts w:ascii="Arial" w:eastAsia="Calibri" w:hAnsi="Arial" w:cs="Arial"/>
        </w:rPr>
        <w:t>augmentative</w:t>
      </w:r>
      <w:proofErr w:type="spellEnd"/>
      <w:r w:rsidRPr="00A314D4">
        <w:rPr>
          <w:rFonts w:ascii="Arial" w:eastAsia="Calibri" w:hAnsi="Arial" w:cs="Arial"/>
        </w:rPr>
        <w:t xml:space="preserve"> and </w:t>
      </w:r>
      <w:proofErr w:type="spellStart"/>
      <w:r w:rsidRPr="00A314D4">
        <w:rPr>
          <w:rFonts w:ascii="Arial" w:eastAsia="Calibri" w:hAnsi="Arial" w:cs="Arial"/>
        </w:rPr>
        <w:t>alternative</w:t>
      </w:r>
      <w:proofErr w:type="spellEnd"/>
      <w:r w:rsidRPr="00A314D4">
        <w:rPr>
          <w:rFonts w:ascii="Arial" w:eastAsia="Calibri" w:hAnsi="Arial" w:cs="Arial"/>
        </w:rPr>
        <w:t xml:space="preserve"> </w:t>
      </w:r>
      <w:proofErr w:type="spellStart"/>
      <w:r w:rsidRPr="00A314D4">
        <w:rPr>
          <w:rFonts w:ascii="Arial" w:eastAsia="Calibri" w:hAnsi="Arial" w:cs="Arial"/>
        </w:rPr>
        <w:t>communications</w:t>
      </w:r>
      <w:proofErr w:type="spellEnd"/>
      <w:r w:rsidRPr="00A314D4">
        <w:rPr>
          <w:rFonts w:ascii="Arial" w:eastAsia="Calibri" w:hAnsi="Arial" w:cs="Arial"/>
        </w:rPr>
        <w:t> – AAC).</w:t>
      </w:r>
    </w:p>
    <w:p w14:paraId="3476D758" w14:textId="77777777" w:rsidR="00A314D4" w:rsidRPr="00A314D4" w:rsidRDefault="00A314D4">
      <w:pPr>
        <w:numPr>
          <w:ilvl w:val="0"/>
          <w:numId w:val="78"/>
        </w:numPr>
        <w:spacing w:after="0" w:line="259" w:lineRule="auto"/>
        <w:contextualSpacing/>
        <w:jc w:val="both"/>
        <w:rPr>
          <w:rFonts w:ascii="Arial" w:eastAsia="Calibri" w:hAnsi="Arial" w:cs="Arial"/>
        </w:rPr>
      </w:pPr>
      <w:r w:rsidRPr="00A314D4">
        <w:rPr>
          <w:rFonts w:ascii="Arial" w:eastAsia="Calibri" w:hAnsi="Arial" w:cs="Arial"/>
        </w:rPr>
        <w:t xml:space="preserve">Osoba, która powzięła informację od krzywdzonego dziecka podejmuje w pierwszej kolejności działania mające na celu zatrzymanie krzywdzenia dziecka. </w:t>
      </w:r>
    </w:p>
    <w:p w14:paraId="4E30136D" w14:textId="77777777" w:rsidR="00A314D4" w:rsidRPr="00A314D4" w:rsidRDefault="00A314D4">
      <w:pPr>
        <w:numPr>
          <w:ilvl w:val="0"/>
          <w:numId w:val="78"/>
        </w:numPr>
        <w:spacing w:after="0" w:line="259" w:lineRule="auto"/>
        <w:contextualSpacing/>
        <w:jc w:val="both"/>
        <w:rPr>
          <w:rFonts w:ascii="Arial" w:eastAsia="Calibri" w:hAnsi="Arial" w:cs="Arial"/>
        </w:rPr>
      </w:pPr>
      <w:r w:rsidRPr="00A314D4">
        <w:rPr>
          <w:rFonts w:ascii="Arial" w:eastAsia="Calibri" w:hAnsi="Arial" w:cs="Arial"/>
        </w:rPr>
        <w:t xml:space="preserve">W przypadku zagrożenia życia dziecka, po przekazaniu informacji dyrektorowi szkoły, zawiadamia w trybie pilnym odpowiednie służby porządkowe – policję o zagrożeniu życia dziecka. </w:t>
      </w:r>
    </w:p>
    <w:p w14:paraId="256608E0" w14:textId="77777777" w:rsidR="00A314D4" w:rsidRPr="00A314D4" w:rsidRDefault="00A314D4">
      <w:pPr>
        <w:numPr>
          <w:ilvl w:val="0"/>
          <w:numId w:val="78"/>
        </w:numPr>
        <w:spacing w:after="0" w:line="259" w:lineRule="auto"/>
        <w:contextualSpacing/>
        <w:jc w:val="both"/>
        <w:rPr>
          <w:rFonts w:ascii="Arial" w:eastAsia="Calibri" w:hAnsi="Arial" w:cs="Arial"/>
        </w:rPr>
      </w:pPr>
      <w:r w:rsidRPr="00A314D4">
        <w:rPr>
          <w:rFonts w:ascii="Arial" w:eastAsia="Times New Roman" w:hAnsi="Arial" w:cs="Arial"/>
          <w:lang w:eastAsia="pl-PL"/>
        </w:rPr>
        <w:t>W ramach procedury funkcjonariusz policji: udziela niezbędnej pomocy osobie doznającej przemocy, w tym dostępu do pomocy medycznej, podejmuje czynności chroniące życie, zdrowie i mienie, zabezpiecza ślady i dowody przestępstwa oraz podejmuje działania mające na celu zapobiec dalszym zagrożeniom mogącym występować w tej rodzinie, zgodnie z zasadami i procedurami postępowania w takiej sytuacji.</w:t>
      </w:r>
    </w:p>
    <w:p w14:paraId="566F4FC4" w14:textId="318ABCEE" w:rsidR="00A314D4" w:rsidRPr="00A314D4" w:rsidRDefault="00A314D4">
      <w:pPr>
        <w:numPr>
          <w:ilvl w:val="0"/>
          <w:numId w:val="78"/>
        </w:numPr>
        <w:spacing w:after="0" w:line="259" w:lineRule="auto"/>
        <w:contextualSpacing/>
        <w:jc w:val="both"/>
        <w:rPr>
          <w:rFonts w:ascii="Arial" w:eastAsia="Calibri" w:hAnsi="Arial" w:cs="Arial"/>
        </w:rPr>
      </w:pPr>
      <w:r w:rsidRPr="00A314D4">
        <w:rPr>
          <w:rFonts w:ascii="Arial" w:eastAsia="Calibri" w:hAnsi="Arial" w:cs="Arial"/>
        </w:rPr>
        <w:lastRenderedPageBreak/>
        <w:t xml:space="preserve">W przypadkach niewymagających podejmowania nagłych interwencji, osoba, która powzięła informację, postępuje zgodnie z procedurą. obowiązującą w </w:t>
      </w:r>
      <w:r w:rsidR="008A2A12">
        <w:rPr>
          <w:rFonts w:ascii="Arial" w:eastAsia="Calibri" w:hAnsi="Arial" w:cs="Arial"/>
        </w:rPr>
        <w:t>klubie malucha</w:t>
      </w:r>
      <w:r w:rsidRPr="00A314D4">
        <w:rPr>
          <w:rFonts w:ascii="Arial" w:eastAsia="Calibri" w:hAnsi="Arial" w:cs="Arial"/>
        </w:rPr>
        <w:t>.</w:t>
      </w:r>
    </w:p>
    <w:p w14:paraId="0753FC9B" w14:textId="77777777" w:rsidR="00A314D4" w:rsidRPr="00A314D4" w:rsidRDefault="00A314D4" w:rsidP="00355997">
      <w:pPr>
        <w:spacing w:after="0"/>
        <w:ind w:left="720"/>
        <w:contextualSpacing/>
        <w:rPr>
          <w:rFonts w:ascii="Calibri" w:eastAsia="Calibri" w:hAnsi="Calibri" w:cs="Times New Roman"/>
        </w:rPr>
      </w:pPr>
    </w:p>
    <w:p w14:paraId="3C0E7716" w14:textId="77777777" w:rsidR="00A314D4" w:rsidRPr="00A314D4" w:rsidRDefault="00A314D4" w:rsidP="00355997">
      <w:pPr>
        <w:spacing w:after="0"/>
        <w:ind w:left="720"/>
        <w:contextualSpacing/>
        <w:rPr>
          <w:rFonts w:ascii="Calibri" w:eastAsia="Calibri" w:hAnsi="Calibri" w:cs="Times New Roman"/>
          <w:color w:val="0070C0"/>
        </w:rPr>
      </w:pPr>
    </w:p>
    <w:p w14:paraId="11FB6A5A" w14:textId="77777777" w:rsidR="00A314D4" w:rsidRPr="00A314D4" w:rsidRDefault="00A314D4">
      <w:pPr>
        <w:numPr>
          <w:ilvl w:val="1"/>
          <w:numId w:val="74"/>
        </w:numPr>
        <w:spacing w:after="0" w:line="259" w:lineRule="auto"/>
        <w:ind w:left="426" w:hanging="426"/>
        <w:contextualSpacing/>
        <w:rPr>
          <w:rFonts w:ascii="Arial" w:eastAsia="Calibri" w:hAnsi="Arial" w:cs="Arial"/>
          <w:b/>
          <w:bCs/>
          <w:color w:val="0070C0"/>
        </w:rPr>
      </w:pPr>
      <w:r w:rsidRPr="00A314D4">
        <w:rPr>
          <w:rFonts w:ascii="Arial" w:eastAsia="Calibri" w:hAnsi="Arial" w:cs="Arial"/>
          <w:b/>
          <w:bCs/>
          <w:color w:val="0070C0"/>
        </w:rPr>
        <w:t>Zgłaszanie przemocy domowej przez pracownika szkoły/placówki</w:t>
      </w:r>
    </w:p>
    <w:p w14:paraId="752BACA0" w14:textId="77777777" w:rsidR="00A314D4" w:rsidRPr="00A314D4" w:rsidRDefault="00A314D4" w:rsidP="00355997">
      <w:pPr>
        <w:spacing w:after="0"/>
        <w:ind w:left="360"/>
        <w:contextualSpacing/>
        <w:rPr>
          <w:rFonts w:ascii="Calibri" w:eastAsia="Calibri" w:hAnsi="Calibri" w:cs="Times New Roman"/>
        </w:rPr>
      </w:pPr>
    </w:p>
    <w:p w14:paraId="278A5D3A" w14:textId="2BC4AE22" w:rsidR="00A314D4" w:rsidRPr="00A314D4" w:rsidRDefault="00A314D4">
      <w:pPr>
        <w:numPr>
          <w:ilvl w:val="0"/>
          <w:numId w:val="79"/>
        </w:numPr>
        <w:spacing w:after="0" w:line="259" w:lineRule="auto"/>
        <w:contextualSpacing/>
        <w:jc w:val="both"/>
        <w:rPr>
          <w:rFonts w:ascii="Calibri" w:eastAsia="Calibri" w:hAnsi="Calibri" w:cs="Times New Roman"/>
        </w:rPr>
      </w:pPr>
      <w:r w:rsidRPr="00A314D4">
        <w:rPr>
          <w:rFonts w:ascii="Arial" w:eastAsia="Calibri" w:hAnsi="Arial" w:cs="Arial"/>
        </w:rPr>
        <w:t xml:space="preserve">Każdy pracownik </w:t>
      </w:r>
      <w:r w:rsidR="00676742">
        <w:rPr>
          <w:rFonts w:ascii="Arial" w:eastAsia="Calibri" w:hAnsi="Arial" w:cs="Arial"/>
        </w:rPr>
        <w:t>klubu malucha</w:t>
      </w:r>
      <w:r w:rsidRPr="00A314D4">
        <w:rPr>
          <w:rFonts w:ascii="Arial" w:eastAsia="Calibri" w:hAnsi="Arial" w:cs="Arial"/>
        </w:rPr>
        <w:t>, który zauważy lub podejrzewa u dziecka symptomy krzywdzenia, jest zobowiązany zareagować – jeśli to konieczne, udzielić pierwszej pomocy.</w:t>
      </w:r>
    </w:p>
    <w:p w14:paraId="02275184" w14:textId="1C5AFC91" w:rsidR="00A314D4" w:rsidRPr="00A314D4" w:rsidRDefault="00A314D4">
      <w:pPr>
        <w:numPr>
          <w:ilvl w:val="0"/>
          <w:numId w:val="79"/>
        </w:numPr>
        <w:spacing w:after="0" w:line="259" w:lineRule="auto"/>
        <w:contextualSpacing/>
        <w:jc w:val="both"/>
        <w:rPr>
          <w:rFonts w:ascii="Calibri" w:eastAsia="Calibri" w:hAnsi="Calibri" w:cs="Times New Roman"/>
        </w:rPr>
      </w:pPr>
      <w:r w:rsidRPr="00A314D4">
        <w:rPr>
          <w:rFonts w:ascii="Arial" w:eastAsia="Calibri" w:hAnsi="Arial" w:cs="Arial"/>
        </w:rPr>
        <w:t xml:space="preserve">Pracownik w trybie pilnym przekazuje informację o zaobserwowanym zdarzeniu </w:t>
      </w:r>
      <w:r w:rsidR="00676742">
        <w:rPr>
          <w:rFonts w:ascii="Arial" w:eastAsia="Calibri" w:hAnsi="Arial" w:cs="Arial"/>
        </w:rPr>
        <w:t>kierownikowi</w:t>
      </w:r>
      <w:r w:rsidRPr="00A314D4">
        <w:rPr>
          <w:rFonts w:ascii="Arial" w:eastAsia="Calibri" w:hAnsi="Arial" w:cs="Arial"/>
        </w:rPr>
        <w:t>, dołączając pisemną notatkę zawierającą istotne informacje dotyczące: wyglądu, stanu, dolegliwości oraz zachowania dziecka, cytaty jego wypowiedzi oraz podjęte działania.</w:t>
      </w:r>
    </w:p>
    <w:p w14:paraId="396EE775" w14:textId="11B8F06B" w:rsidR="00A314D4" w:rsidRPr="00A314D4" w:rsidRDefault="00A314D4">
      <w:pPr>
        <w:numPr>
          <w:ilvl w:val="0"/>
          <w:numId w:val="79"/>
        </w:numPr>
        <w:spacing w:after="0" w:line="259" w:lineRule="auto"/>
        <w:contextualSpacing/>
        <w:jc w:val="both"/>
        <w:rPr>
          <w:rFonts w:ascii="Arial" w:eastAsia="Calibri" w:hAnsi="Arial" w:cs="Arial"/>
        </w:rPr>
      </w:pPr>
      <w:r w:rsidRPr="00A314D4">
        <w:rPr>
          <w:rFonts w:ascii="Arial" w:eastAsia="Calibri" w:hAnsi="Arial" w:cs="Arial"/>
        </w:rPr>
        <w:t xml:space="preserve">Pedagog jako osoba upoważniona do prowadzenia spraw związanych z przemocą wobec dzieci/ wraz z osobą zgłaszającą wypełniają tzw. Kartę zgłoszenia – załącznik 1. Na karcie podpisują się: pedagog i osoba zgłaszająca.   </w:t>
      </w:r>
    </w:p>
    <w:p w14:paraId="6EB23750" w14:textId="77777777" w:rsidR="00A314D4" w:rsidRPr="00A314D4" w:rsidRDefault="00A314D4" w:rsidP="00355997">
      <w:pPr>
        <w:spacing w:after="0"/>
        <w:ind w:left="720"/>
        <w:contextualSpacing/>
        <w:rPr>
          <w:rFonts w:ascii="Calibri" w:eastAsia="Calibri" w:hAnsi="Calibri" w:cs="Times New Roman"/>
        </w:rPr>
      </w:pPr>
    </w:p>
    <w:p w14:paraId="4600F7AA" w14:textId="77777777" w:rsidR="00A314D4" w:rsidRPr="00A314D4" w:rsidRDefault="00A314D4" w:rsidP="00355997">
      <w:pPr>
        <w:spacing w:after="0"/>
        <w:ind w:left="720"/>
        <w:contextualSpacing/>
        <w:rPr>
          <w:rFonts w:ascii="Calibri" w:eastAsia="Calibri" w:hAnsi="Calibri" w:cs="Times New Roman"/>
        </w:rPr>
      </w:pPr>
    </w:p>
    <w:p w14:paraId="2E2A1B7C" w14:textId="77777777" w:rsidR="00A314D4" w:rsidRPr="00A314D4" w:rsidRDefault="00A314D4">
      <w:pPr>
        <w:numPr>
          <w:ilvl w:val="1"/>
          <w:numId w:val="74"/>
        </w:numPr>
        <w:spacing w:after="0" w:line="259" w:lineRule="auto"/>
        <w:ind w:left="426" w:hanging="426"/>
        <w:contextualSpacing/>
        <w:rPr>
          <w:rFonts w:ascii="Arial" w:eastAsia="Calibri" w:hAnsi="Arial" w:cs="Arial"/>
          <w:b/>
          <w:bCs/>
          <w:color w:val="0070C0"/>
        </w:rPr>
      </w:pPr>
      <w:r w:rsidRPr="00A314D4">
        <w:rPr>
          <w:rFonts w:ascii="Arial" w:eastAsia="Calibri" w:hAnsi="Arial" w:cs="Arial"/>
          <w:b/>
          <w:bCs/>
          <w:color w:val="0070C0"/>
        </w:rPr>
        <w:t xml:space="preserve">Zgłaszanie przemocy domowej przez osoby z zewnątrz </w:t>
      </w:r>
    </w:p>
    <w:p w14:paraId="206D3F03" w14:textId="77777777" w:rsidR="00A314D4" w:rsidRPr="00A314D4" w:rsidRDefault="00A314D4" w:rsidP="00355997">
      <w:pPr>
        <w:spacing w:after="0"/>
        <w:ind w:left="720"/>
        <w:contextualSpacing/>
        <w:rPr>
          <w:rFonts w:ascii="Calibri" w:eastAsia="Calibri" w:hAnsi="Calibri" w:cs="Times New Roman"/>
        </w:rPr>
      </w:pPr>
    </w:p>
    <w:p w14:paraId="1A171D33" w14:textId="06BBBE60"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 xml:space="preserve">Osoba, która jest świadkiem stosowanej przemocy domowej wobec małoletniego /dziecka ma prawo do zgłoszenia podejrzewania stosowania przemocy lub przemocy w </w:t>
      </w:r>
      <w:r w:rsidR="00676742">
        <w:rPr>
          <w:rFonts w:ascii="Arial" w:eastAsia="Calibri" w:hAnsi="Arial" w:cs="Arial"/>
        </w:rPr>
        <w:t>klubie malucha</w:t>
      </w:r>
      <w:r w:rsidRPr="00A314D4">
        <w:rPr>
          <w:rFonts w:ascii="Arial" w:eastAsia="Calibri" w:hAnsi="Arial" w:cs="Arial"/>
        </w:rPr>
        <w:t xml:space="preserve">. </w:t>
      </w:r>
    </w:p>
    <w:p w14:paraId="03C7EF78" w14:textId="012D8140"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W celu zgłoszenia stosowanej wobec dziecka przemocy domowej ww</w:t>
      </w:r>
      <w:r w:rsidR="00013D22">
        <w:rPr>
          <w:rFonts w:ascii="Arial" w:eastAsia="Calibri" w:hAnsi="Arial" w:cs="Arial"/>
        </w:rPr>
        <w:t>.</w:t>
      </w:r>
      <w:r w:rsidRPr="00A314D4">
        <w:rPr>
          <w:rFonts w:ascii="Arial" w:eastAsia="Calibri" w:hAnsi="Arial" w:cs="Arial"/>
        </w:rPr>
        <w:t xml:space="preserve"> osoba jest obowiązana dokonać zgłoszenia bezpośredniego pedagogowi.</w:t>
      </w:r>
    </w:p>
    <w:p w14:paraId="283A7C14" w14:textId="77777777"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W takcie rozmowy z pedagogiem osoba wskazuje na fakty, na podstawie których domniema o stosowaniu przemocy domowej wobec dziecka.</w:t>
      </w:r>
    </w:p>
    <w:p w14:paraId="66B6C88E" w14:textId="77777777"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 xml:space="preserve">Osoba zgłaszająca przemoc jest zobowiązana wylegitymować się dokumentem zawierającym fotografię oraz wskazać dane do kontaktu. </w:t>
      </w:r>
    </w:p>
    <w:p w14:paraId="0D38DFC2" w14:textId="77777777"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Zgłaszający przemoc domową jest informowany o zasadach przetwarzania jego danych osobowych, udostępnionych pedagogowi oraz zasadach ich przetwarzania i bezpieczeństwa danych osobowych.</w:t>
      </w:r>
    </w:p>
    <w:p w14:paraId="59ECC5BB" w14:textId="64003F0A"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 xml:space="preserve">W przypadku zgłoszeń anonimowych, w tym telefonicznych, do </w:t>
      </w:r>
      <w:r w:rsidR="00676742">
        <w:rPr>
          <w:rFonts w:ascii="Arial" w:eastAsia="Calibri" w:hAnsi="Arial" w:cs="Arial"/>
        </w:rPr>
        <w:t>biura kierownika</w:t>
      </w:r>
      <w:r w:rsidRPr="00A314D4">
        <w:rPr>
          <w:rFonts w:ascii="Arial" w:eastAsia="Calibri" w:hAnsi="Arial" w:cs="Arial"/>
        </w:rPr>
        <w:t xml:space="preserve">, </w:t>
      </w:r>
      <w:r w:rsidR="00676742">
        <w:rPr>
          <w:rFonts w:ascii="Arial" w:eastAsia="Calibri" w:hAnsi="Arial" w:cs="Arial"/>
        </w:rPr>
        <w:t>kierownik</w:t>
      </w:r>
      <w:r w:rsidRPr="00A314D4">
        <w:rPr>
          <w:rFonts w:ascii="Arial" w:eastAsia="Calibri" w:hAnsi="Arial" w:cs="Arial"/>
        </w:rPr>
        <w:t xml:space="preserve"> sporządza notatkę z rozmowy telefonicznej i archiwuje wydruk połączeń. </w:t>
      </w:r>
    </w:p>
    <w:p w14:paraId="6B6A6FDF" w14:textId="16F818B7"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 xml:space="preserve">W sytuacji, jak w pkt 7, </w:t>
      </w:r>
      <w:r w:rsidR="00676742">
        <w:rPr>
          <w:rFonts w:ascii="Arial" w:eastAsia="Calibri" w:hAnsi="Arial" w:cs="Arial"/>
        </w:rPr>
        <w:t>kierownik</w:t>
      </w:r>
      <w:r w:rsidRPr="00A314D4">
        <w:rPr>
          <w:rFonts w:ascii="Arial" w:eastAsia="Calibri" w:hAnsi="Arial" w:cs="Arial"/>
        </w:rPr>
        <w:t xml:space="preserve"> </w:t>
      </w:r>
      <w:r w:rsidR="00676742">
        <w:rPr>
          <w:rFonts w:ascii="Arial" w:eastAsia="Calibri" w:hAnsi="Arial" w:cs="Arial"/>
        </w:rPr>
        <w:t>klubu malucha</w:t>
      </w:r>
      <w:r w:rsidRPr="00A314D4">
        <w:rPr>
          <w:rFonts w:ascii="Arial" w:eastAsia="Calibri" w:hAnsi="Arial" w:cs="Arial"/>
        </w:rPr>
        <w:t xml:space="preserve"> zawiadamia pedagoga o anonimowym zgłoszeniu, dołączając notatkę z rozmowy telefonicznej ze zgłaszającym lub wydruk ze skrzynki elektronicznej </w:t>
      </w:r>
      <w:r w:rsidR="00676742">
        <w:rPr>
          <w:rFonts w:ascii="Arial" w:eastAsia="Calibri" w:hAnsi="Arial" w:cs="Arial"/>
        </w:rPr>
        <w:t>klubu malucha</w:t>
      </w:r>
      <w:r w:rsidRPr="00A314D4">
        <w:rPr>
          <w:rFonts w:ascii="Arial" w:eastAsia="Calibri" w:hAnsi="Arial" w:cs="Arial"/>
        </w:rPr>
        <w:t>.</w:t>
      </w:r>
    </w:p>
    <w:p w14:paraId="6D52AF27" w14:textId="77777777"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W przypadkach anonimowych zgłoszeń stosowanie przemocy wobec dziecka /małoletniego podlega analizie i zdiagnozowaniu.</w:t>
      </w:r>
    </w:p>
    <w:p w14:paraId="18164FCD" w14:textId="378B6629"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 xml:space="preserve">Pracownik, do którego wpłynęło zgłoszenie podejrzenia stosowania przemocy lub jej stosowania, wypełnia Kartę zgłoszenia – załącznik 1, w obecności – o ile to możliwe – osoby zgłaszającej i w trybie pilnym przekazuje ją koordynatorowi „Strategii ochrony małoletnich” – </w:t>
      </w:r>
      <w:r w:rsidR="00676742">
        <w:rPr>
          <w:rFonts w:ascii="Arial" w:eastAsia="Calibri" w:hAnsi="Arial" w:cs="Arial"/>
        </w:rPr>
        <w:t>kierownikowi</w:t>
      </w:r>
      <w:r w:rsidRPr="00A314D4">
        <w:rPr>
          <w:rFonts w:ascii="Arial" w:eastAsia="Calibri" w:hAnsi="Arial" w:cs="Arial"/>
        </w:rPr>
        <w:t xml:space="preserve"> lub pedagogowi</w:t>
      </w:r>
      <w:r w:rsidR="00013D22">
        <w:rPr>
          <w:rFonts w:ascii="Arial" w:eastAsia="Calibri" w:hAnsi="Arial" w:cs="Arial"/>
        </w:rPr>
        <w:t>.</w:t>
      </w:r>
      <w:r w:rsidRPr="00A314D4">
        <w:rPr>
          <w:rFonts w:ascii="Arial" w:eastAsia="Calibri" w:hAnsi="Arial" w:cs="Arial"/>
        </w:rPr>
        <w:t xml:space="preserve"> Na karcie podpisuje się osoba, do której wpłynęło zgłoszenie i osoba zgłaszająca.</w:t>
      </w:r>
    </w:p>
    <w:p w14:paraId="2B001CDA" w14:textId="57936CCE" w:rsidR="00A314D4" w:rsidRPr="00A314D4" w:rsidRDefault="00A314D4">
      <w:pPr>
        <w:numPr>
          <w:ilvl w:val="0"/>
          <w:numId w:val="80"/>
        </w:numPr>
        <w:spacing w:after="0" w:line="259" w:lineRule="auto"/>
        <w:contextualSpacing/>
        <w:jc w:val="both"/>
        <w:rPr>
          <w:rFonts w:ascii="Arial" w:eastAsia="Calibri" w:hAnsi="Arial" w:cs="Arial"/>
        </w:rPr>
      </w:pPr>
      <w:r w:rsidRPr="00A314D4">
        <w:rPr>
          <w:rFonts w:ascii="Arial" w:eastAsia="Calibri" w:hAnsi="Arial" w:cs="Arial"/>
        </w:rPr>
        <w:t xml:space="preserve">W przypadku, gdy zgłaszana przemoc zagraża życiu lub zdrowiu małoletniego, osoba pozyskująca taką wiedzę, jest obowiązana w trybie pilnym zawiadomić policję.  </w:t>
      </w:r>
    </w:p>
    <w:p w14:paraId="3E5FA592" w14:textId="79DB1100" w:rsidR="00A314D4" w:rsidRDefault="00A314D4" w:rsidP="00355997">
      <w:pPr>
        <w:spacing w:after="0"/>
        <w:ind w:left="720"/>
        <w:contextualSpacing/>
        <w:rPr>
          <w:rFonts w:ascii="Calibri" w:eastAsia="Calibri" w:hAnsi="Calibri" w:cs="Times New Roman"/>
        </w:rPr>
      </w:pPr>
    </w:p>
    <w:p w14:paraId="64283298" w14:textId="7529EC53" w:rsidR="00676742" w:rsidRDefault="00676742" w:rsidP="00355997">
      <w:pPr>
        <w:spacing w:after="0"/>
        <w:ind w:left="720"/>
        <w:contextualSpacing/>
        <w:rPr>
          <w:rFonts w:ascii="Calibri" w:eastAsia="Calibri" w:hAnsi="Calibri" w:cs="Times New Roman"/>
        </w:rPr>
      </w:pPr>
    </w:p>
    <w:p w14:paraId="645C16B3" w14:textId="3BDFB642" w:rsidR="00676742" w:rsidRDefault="00676742" w:rsidP="00355997">
      <w:pPr>
        <w:spacing w:after="0"/>
        <w:ind w:left="720"/>
        <w:contextualSpacing/>
        <w:rPr>
          <w:rFonts w:ascii="Calibri" w:eastAsia="Calibri" w:hAnsi="Calibri" w:cs="Times New Roman"/>
        </w:rPr>
      </w:pPr>
    </w:p>
    <w:p w14:paraId="105FC4AA" w14:textId="77777777" w:rsidR="00676742" w:rsidRPr="00A314D4" w:rsidRDefault="00676742" w:rsidP="00355997">
      <w:pPr>
        <w:spacing w:after="0"/>
        <w:ind w:left="720"/>
        <w:contextualSpacing/>
        <w:rPr>
          <w:rFonts w:ascii="Calibri" w:eastAsia="Calibri" w:hAnsi="Calibri" w:cs="Times New Roman"/>
        </w:rPr>
      </w:pPr>
    </w:p>
    <w:p w14:paraId="765FABBA" w14:textId="77777777" w:rsidR="00A314D4" w:rsidRPr="00A314D4" w:rsidRDefault="00A314D4">
      <w:pPr>
        <w:numPr>
          <w:ilvl w:val="1"/>
          <w:numId w:val="74"/>
        </w:numPr>
        <w:spacing w:after="0" w:line="259" w:lineRule="auto"/>
        <w:ind w:left="567" w:hanging="567"/>
        <w:contextualSpacing/>
        <w:jc w:val="both"/>
        <w:rPr>
          <w:rFonts w:ascii="Arial" w:eastAsia="Calibri" w:hAnsi="Arial" w:cs="Arial"/>
          <w:b/>
          <w:bCs/>
          <w:color w:val="0070C0"/>
        </w:rPr>
      </w:pPr>
      <w:r w:rsidRPr="00A314D4">
        <w:rPr>
          <w:rFonts w:ascii="Arial" w:eastAsia="Calibri" w:hAnsi="Arial" w:cs="Arial"/>
          <w:b/>
          <w:bCs/>
          <w:color w:val="0070C0"/>
        </w:rPr>
        <w:lastRenderedPageBreak/>
        <w:t>Wstępna ocena sytuacji osoby krzywdzonej</w:t>
      </w:r>
    </w:p>
    <w:p w14:paraId="4F4BE8AB" w14:textId="77777777" w:rsidR="00A314D4" w:rsidRPr="00A314D4" w:rsidRDefault="00A314D4" w:rsidP="00355997">
      <w:pPr>
        <w:spacing w:after="0"/>
        <w:ind w:left="567"/>
        <w:contextualSpacing/>
        <w:jc w:val="both"/>
        <w:rPr>
          <w:rFonts w:ascii="Arial" w:eastAsia="Calibri" w:hAnsi="Arial" w:cs="Arial"/>
          <w:b/>
          <w:bCs/>
        </w:rPr>
      </w:pPr>
    </w:p>
    <w:p w14:paraId="2E29C9C1" w14:textId="417DC31F" w:rsidR="00A314D4" w:rsidRPr="00A314D4" w:rsidRDefault="00A314D4">
      <w:pPr>
        <w:numPr>
          <w:ilvl w:val="0"/>
          <w:numId w:val="81"/>
        </w:numPr>
        <w:spacing w:after="0" w:line="259" w:lineRule="auto"/>
        <w:contextualSpacing/>
        <w:jc w:val="both"/>
        <w:rPr>
          <w:rFonts w:ascii="Arial" w:eastAsia="Calibri" w:hAnsi="Arial" w:cs="Arial"/>
        </w:rPr>
      </w:pPr>
      <w:r w:rsidRPr="00A314D4">
        <w:rPr>
          <w:rFonts w:ascii="Arial" w:eastAsia="Calibri" w:hAnsi="Arial" w:cs="Arial"/>
        </w:rPr>
        <w:t xml:space="preserve">W każdym przypadku zgłoszenia krzywdzenia lub podejrzenia krzywdzenia dziecka, </w:t>
      </w:r>
      <w:r w:rsidR="00676742">
        <w:rPr>
          <w:rFonts w:ascii="Arial" w:eastAsia="Calibri" w:hAnsi="Arial" w:cs="Arial"/>
        </w:rPr>
        <w:t>kierownik klubu</w:t>
      </w:r>
      <w:r w:rsidRPr="00A314D4">
        <w:rPr>
          <w:rFonts w:ascii="Arial" w:eastAsia="Calibri" w:hAnsi="Arial" w:cs="Arial"/>
        </w:rPr>
        <w:t xml:space="preserve"> powołuje Zespół Interwencyjny do wstępnego zdiagnozowania sytuacji ofiary, w szczególności, tzw. czynniki ryzyka oraz dane świadczące o przemocy lub wykluczające ją:  kto jest sprawcą krzywdzenia  i  w jakiej relacji pozostaje z dzieckiem, jak często i od jak dawna dziecko jest krzywdzone, informacje o </w:t>
      </w:r>
      <w:proofErr w:type="spellStart"/>
      <w:r w:rsidRPr="00A314D4">
        <w:rPr>
          <w:rFonts w:ascii="Arial" w:eastAsia="Calibri" w:hAnsi="Arial" w:cs="Arial"/>
        </w:rPr>
        <w:t>zachowaniach</w:t>
      </w:r>
      <w:proofErr w:type="spellEnd"/>
      <w:r w:rsidRPr="00A314D4">
        <w:rPr>
          <w:rFonts w:ascii="Arial" w:eastAsia="Calibri" w:hAnsi="Arial" w:cs="Arial"/>
        </w:rPr>
        <w:t xml:space="preserve"> pozostałych członków rodziny wobec dziecka, relacjach jakie ma dziecko z osobą rodzica niekrzywdzącego, o osobach wspierających je, informacje o innych czynnikach towarzyszących przemocy – np. uzależnieniu rodziców od alkoholu.</w:t>
      </w:r>
    </w:p>
    <w:p w14:paraId="142DBE98" w14:textId="6A0ADC1B" w:rsidR="00A314D4" w:rsidRPr="00A314D4" w:rsidRDefault="00A314D4">
      <w:pPr>
        <w:numPr>
          <w:ilvl w:val="0"/>
          <w:numId w:val="81"/>
        </w:numPr>
        <w:spacing w:after="0" w:line="259" w:lineRule="auto"/>
        <w:ind w:left="426" w:hanging="425"/>
        <w:contextualSpacing/>
        <w:jc w:val="both"/>
        <w:rPr>
          <w:rFonts w:ascii="Arial" w:eastAsia="Calibri" w:hAnsi="Arial" w:cs="Arial"/>
        </w:rPr>
      </w:pPr>
      <w:r w:rsidRPr="00A314D4">
        <w:rPr>
          <w:rFonts w:ascii="Arial" w:eastAsia="Calibri" w:hAnsi="Arial" w:cs="Arial"/>
        </w:rPr>
        <w:t xml:space="preserve">W skład </w:t>
      </w:r>
      <w:r w:rsidR="009340C4">
        <w:rPr>
          <w:rFonts w:ascii="Arial" w:eastAsia="Calibri" w:hAnsi="Arial" w:cs="Arial"/>
        </w:rPr>
        <w:t>klubowego</w:t>
      </w:r>
      <w:r w:rsidRPr="00A314D4">
        <w:rPr>
          <w:rFonts w:ascii="Arial" w:eastAsia="Calibri" w:hAnsi="Arial" w:cs="Arial"/>
        </w:rPr>
        <w:t xml:space="preserve"> Zespołu wchodzą: pedagog</w:t>
      </w:r>
      <w:r w:rsidR="000A1940" w:rsidRPr="000A1940">
        <w:rPr>
          <w:rFonts w:ascii="Arial" w:eastAsia="Calibri" w:hAnsi="Arial" w:cs="Arial"/>
        </w:rPr>
        <w:t xml:space="preserve">, </w:t>
      </w:r>
      <w:r w:rsidR="009340C4">
        <w:rPr>
          <w:rFonts w:ascii="Arial" w:eastAsia="Calibri" w:hAnsi="Arial" w:cs="Arial"/>
        </w:rPr>
        <w:t>opiekunka</w:t>
      </w:r>
      <w:r w:rsidRPr="00A314D4">
        <w:rPr>
          <w:rFonts w:ascii="Arial" w:eastAsia="Calibri" w:hAnsi="Arial" w:cs="Arial"/>
        </w:rPr>
        <w:t>, pedagog specjalny, pracownik zgłaszający podejrzenie stosowania przemocy.</w:t>
      </w:r>
    </w:p>
    <w:p w14:paraId="39F579A7" w14:textId="737D92AC" w:rsidR="00A314D4" w:rsidRPr="00A314D4" w:rsidRDefault="00A314D4">
      <w:pPr>
        <w:numPr>
          <w:ilvl w:val="0"/>
          <w:numId w:val="81"/>
        </w:numPr>
        <w:spacing w:after="0" w:line="259" w:lineRule="auto"/>
        <w:ind w:left="426" w:hanging="425"/>
        <w:contextualSpacing/>
        <w:jc w:val="both"/>
        <w:rPr>
          <w:rFonts w:ascii="Arial" w:eastAsia="Calibri" w:hAnsi="Arial" w:cs="Arial"/>
        </w:rPr>
      </w:pPr>
      <w:r w:rsidRPr="00A314D4">
        <w:rPr>
          <w:rFonts w:ascii="Arial" w:eastAsia="Calibri" w:hAnsi="Arial" w:cs="Arial"/>
        </w:rPr>
        <w:t>Zaleca się, by Zespół przeprowadził rozmowę z osobą krzywdzoną i osobą zgłaszającą podejrzenie lub krzywdzenie dziecka/małoletniego, a także z rodzicem /opiekunem „niekrzywdzącym”.</w:t>
      </w:r>
    </w:p>
    <w:p w14:paraId="1948CA7F" w14:textId="0614AEF4" w:rsidR="00A314D4" w:rsidRPr="00A314D4" w:rsidRDefault="00A314D4">
      <w:pPr>
        <w:numPr>
          <w:ilvl w:val="0"/>
          <w:numId w:val="81"/>
        </w:numPr>
        <w:spacing w:after="0" w:line="259" w:lineRule="auto"/>
        <w:ind w:left="426" w:hanging="425"/>
        <w:contextualSpacing/>
        <w:jc w:val="both"/>
        <w:rPr>
          <w:rFonts w:ascii="Arial" w:eastAsia="Calibri" w:hAnsi="Arial" w:cs="Arial"/>
        </w:rPr>
      </w:pPr>
      <w:r w:rsidRPr="00A314D4">
        <w:rPr>
          <w:rFonts w:ascii="Arial" w:eastAsia="Calibri" w:hAnsi="Arial" w:cs="Arial"/>
        </w:rPr>
        <w:t xml:space="preserve">Wstępna diagnozę przeprowadza się z wykorzystaniem kart obserwacji i diagnozy, będących załącznikiem </w:t>
      </w:r>
      <w:r w:rsidR="00F8346F">
        <w:rPr>
          <w:rFonts w:ascii="Arial" w:eastAsia="Calibri" w:hAnsi="Arial" w:cs="Arial"/>
        </w:rPr>
        <w:t>4</w:t>
      </w:r>
      <w:r w:rsidRPr="00A314D4">
        <w:rPr>
          <w:rFonts w:ascii="Arial" w:eastAsia="Calibri" w:hAnsi="Arial" w:cs="Arial"/>
        </w:rPr>
        <w:t xml:space="preserve">. </w:t>
      </w:r>
    </w:p>
    <w:p w14:paraId="188D20E9" w14:textId="266C73DA" w:rsidR="00A314D4" w:rsidRPr="00A314D4" w:rsidRDefault="00A314D4">
      <w:pPr>
        <w:numPr>
          <w:ilvl w:val="0"/>
          <w:numId w:val="81"/>
        </w:numPr>
        <w:spacing w:after="0" w:line="259" w:lineRule="auto"/>
        <w:ind w:left="426" w:hanging="425"/>
        <w:contextualSpacing/>
        <w:jc w:val="both"/>
        <w:rPr>
          <w:rFonts w:ascii="Arial" w:eastAsia="Calibri" w:hAnsi="Arial" w:cs="Arial"/>
        </w:rPr>
      </w:pPr>
      <w:r w:rsidRPr="00A314D4">
        <w:rPr>
          <w:rFonts w:ascii="Arial" w:eastAsia="Calibri" w:hAnsi="Arial" w:cs="Arial"/>
        </w:rPr>
        <w:t xml:space="preserve">W przypadku uwiarygodnienie podejrzenia stosowania przemocy lub stwierdzenie jej stosowania, </w:t>
      </w:r>
      <w:r w:rsidR="009340C4">
        <w:rPr>
          <w:rFonts w:ascii="Arial" w:eastAsia="Calibri" w:hAnsi="Arial" w:cs="Arial"/>
        </w:rPr>
        <w:t>kierownik klubu malucha</w:t>
      </w:r>
      <w:r w:rsidRPr="00A314D4">
        <w:rPr>
          <w:rFonts w:ascii="Arial" w:eastAsia="Calibri" w:hAnsi="Arial" w:cs="Arial"/>
        </w:rPr>
        <w:t xml:space="preserve"> wszczyna procedurę „Niebieskie Karty”.</w:t>
      </w:r>
    </w:p>
    <w:p w14:paraId="79F61DA6" w14:textId="5F367F4A" w:rsidR="002C4107" w:rsidRPr="009340C4" w:rsidRDefault="00A314D4" w:rsidP="00355997">
      <w:pPr>
        <w:numPr>
          <w:ilvl w:val="0"/>
          <w:numId w:val="81"/>
        </w:numPr>
        <w:spacing w:after="0" w:line="259" w:lineRule="auto"/>
        <w:ind w:left="426" w:hanging="425"/>
        <w:contextualSpacing/>
        <w:jc w:val="both"/>
        <w:rPr>
          <w:rFonts w:ascii="Arial" w:eastAsia="Calibri" w:hAnsi="Arial" w:cs="Arial"/>
        </w:rPr>
      </w:pPr>
      <w:r w:rsidRPr="00A314D4">
        <w:rPr>
          <w:rFonts w:ascii="Arial" w:eastAsia="Calibri" w:hAnsi="Arial" w:cs="Arial"/>
        </w:rPr>
        <w:t xml:space="preserve">W przypadkach niewskazujących na wiarygodność zgłoszenia (pomówienie, </w:t>
      </w:r>
      <w:proofErr w:type="spellStart"/>
      <w:r w:rsidRPr="00A314D4">
        <w:rPr>
          <w:rFonts w:ascii="Arial" w:eastAsia="Calibri" w:hAnsi="Arial" w:cs="Arial"/>
        </w:rPr>
        <w:t>komfabulacja</w:t>
      </w:r>
      <w:proofErr w:type="spellEnd"/>
      <w:r w:rsidRPr="00A314D4">
        <w:rPr>
          <w:rFonts w:ascii="Arial" w:eastAsia="Calibri" w:hAnsi="Arial" w:cs="Arial"/>
        </w:rPr>
        <w:t xml:space="preserve">, kłamstwo) – </w:t>
      </w:r>
      <w:r w:rsidR="009340C4">
        <w:rPr>
          <w:rFonts w:ascii="Arial" w:eastAsia="Calibri" w:hAnsi="Arial" w:cs="Arial"/>
        </w:rPr>
        <w:t>opiekunka</w:t>
      </w:r>
      <w:r w:rsidRPr="00A314D4">
        <w:rPr>
          <w:rFonts w:ascii="Arial" w:eastAsia="Calibri" w:hAnsi="Arial" w:cs="Arial"/>
        </w:rPr>
        <w:t xml:space="preserve">, </w:t>
      </w:r>
      <w:proofErr w:type="spellStart"/>
      <w:r w:rsidRPr="00A314D4">
        <w:rPr>
          <w:rFonts w:ascii="Arial" w:eastAsia="Calibri" w:hAnsi="Arial" w:cs="Arial"/>
        </w:rPr>
        <w:t>pedagog</w:t>
      </w:r>
      <w:r w:rsidR="009340C4">
        <w:rPr>
          <w:rFonts w:ascii="Arial" w:eastAsia="Calibri" w:hAnsi="Arial" w:cs="Arial"/>
        </w:rPr>
        <w:t>,pracownicy</w:t>
      </w:r>
      <w:proofErr w:type="spellEnd"/>
      <w:r w:rsidR="009340C4">
        <w:rPr>
          <w:rFonts w:ascii="Arial" w:eastAsia="Calibri" w:hAnsi="Arial" w:cs="Arial"/>
        </w:rPr>
        <w:t xml:space="preserve"> klubu malucha</w:t>
      </w:r>
      <w:r w:rsidRPr="00A314D4">
        <w:rPr>
          <w:rFonts w:ascii="Arial" w:eastAsia="Calibri" w:hAnsi="Arial" w:cs="Arial"/>
        </w:rPr>
        <w:t xml:space="preserve"> prowadzą wnikliwą obserwację małoletniego i w terminie 3 miesięcy od zgłoszenia ponownie w składzie, jak w pkt. 2 dokonują oceny sytuacji dziecka/małoletniego.</w:t>
      </w:r>
    </w:p>
    <w:p w14:paraId="2F91D45B" w14:textId="77777777" w:rsidR="002C4107" w:rsidRDefault="002C4107" w:rsidP="00355997">
      <w:pPr>
        <w:rPr>
          <w:sz w:val="32"/>
        </w:rPr>
      </w:pPr>
    </w:p>
    <w:p w14:paraId="1167C729" w14:textId="77777777" w:rsidR="002C4107" w:rsidRDefault="002C4107" w:rsidP="00355997">
      <w:pPr>
        <w:rPr>
          <w:sz w:val="32"/>
        </w:rPr>
      </w:pPr>
    </w:p>
    <w:p w14:paraId="4A799E45" w14:textId="02AAFC01" w:rsidR="005C43E5" w:rsidRPr="00271424" w:rsidRDefault="005C43E5" w:rsidP="00355997">
      <w:pPr>
        <w:jc w:val="center"/>
        <w:rPr>
          <w:rFonts w:ascii="Arial" w:hAnsi="Arial" w:cs="Arial"/>
          <w:b/>
          <w:bCs/>
          <w:color w:val="0070C0"/>
          <w:sz w:val="28"/>
          <w:szCs w:val="28"/>
        </w:rPr>
      </w:pPr>
      <w:r w:rsidRPr="00271424">
        <w:rPr>
          <w:rFonts w:ascii="Arial" w:hAnsi="Arial" w:cs="Arial"/>
          <w:b/>
          <w:bCs/>
          <w:color w:val="0070C0"/>
          <w:sz w:val="28"/>
          <w:szCs w:val="28"/>
        </w:rPr>
        <w:t>Materiał 3</w:t>
      </w:r>
    </w:p>
    <w:p w14:paraId="36B99E2D" w14:textId="77777777" w:rsidR="005C43E5" w:rsidRPr="00271424" w:rsidRDefault="005C43E5" w:rsidP="00355997">
      <w:pPr>
        <w:rPr>
          <w:sz w:val="28"/>
          <w:szCs w:val="28"/>
        </w:rPr>
      </w:pPr>
      <w:r w:rsidRPr="00271424">
        <w:rPr>
          <w:b/>
          <w:sz w:val="28"/>
          <w:szCs w:val="28"/>
        </w:rPr>
        <w:t>Zalecenia do prowadzenia rozmowy z ofiarą doznającej przemocy domowej.</w:t>
      </w:r>
      <w:r w:rsidRPr="00271424">
        <w:rPr>
          <w:sz w:val="28"/>
          <w:szCs w:val="28"/>
        </w:rPr>
        <w:t xml:space="preserve">  </w:t>
      </w:r>
    </w:p>
    <w:p w14:paraId="39BB706D" w14:textId="1B13610D" w:rsidR="005C43E5" w:rsidRPr="00271424" w:rsidRDefault="005C43E5" w:rsidP="002C4107">
      <w:pPr>
        <w:jc w:val="both"/>
        <w:rPr>
          <w:rFonts w:ascii="Arial" w:hAnsi="Arial" w:cs="Arial"/>
        </w:rPr>
      </w:pPr>
      <w:r w:rsidRPr="00271424">
        <w:rPr>
          <w:rFonts w:ascii="Arial" w:hAnsi="Arial" w:cs="Arial"/>
        </w:rPr>
        <w:t xml:space="preserve">  Celem rozmowy z dzieckiem jest zebranie informacji potwierdzających (bądź niepotwierdzających) jego krzywdzenie w rodzinie, określających charakter i okoliczności zdarzeń, rolę i zachowanie innych członków rodziny oraz zidentyfikowanie sprawcy. Nie wolno jednak zapomnieć, że celem spotkania jest również – a może przede wszystkim - udzielenie dziecku wsparcia. Sposób prowadzenia rozmowy z dzieckiem powinien oczywiście uwzględniać jego wiek i możliwości rozwojowe, ale również to, czy dziecko samo ujawniło doświadczenie krzywdy domowej, czy też podejrzenie zrodziło się w oparciu o inne przesłanki np. informacje osób trzecich czy zaobserwowane u dziecka symptomy fizyczne i/lub behawioralne. </w:t>
      </w:r>
    </w:p>
    <w:p w14:paraId="66D4D1CC" w14:textId="47213BEF" w:rsidR="005C43E5" w:rsidRPr="00271424" w:rsidRDefault="005C43E5" w:rsidP="002C4107">
      <w:pPr>
        <w:jc w:val="both"/>
        <w:rPr>
          <w:rFonts w:ascii="Arial" w:hAnsi="Arial" w:cs="Arial"/>
        </w:rPr>
      </w:pPr>
      <w:r w:rsidRPr="00271424">
        <w:rPr>
          <w:rFonts w:ascii="Arial" w:hAnsi="Arial" w:cs="Arial"/>
        </w:rPr>
        <w:t xml:space="preserve">    W pierwszym przypadku </w:t>
      </w:r>
      <w:r w:rsidR="009340C4">
        <w:rPr>
          <w:rFonts w:ascii="Arial" w:hAnsi="Arial" w:cs="Arial"/>
        </w:rPr>
        <w:t>opiekunka</w:t>
      </w:r>
      <w:r w:rsidRPr="00271424">
        <w:rPr>
          <w:rFonts w:ascii="Arial" w:hAnsi="Arial" w:cs="Arial"/>
        </w:rPr>
        <w:t xml:space="preserve">, pedagog, do którego zwróciło się dziecko, musi pamiętać, że został uznany za tą osobę, u której można szukać wsparcia, której można zaufać. </w:t>
      </w:r>
    </w:p>
    <w:p w14:paraId="0D8174E6" w14:textId="77777777" w:rsidR="005C43E5" w:rsidRPr="00271424" w:rsidRDefault="005C43E5" w:rsidP="002C4107">
      <w:pPr>
        <w:jc w:val="both"/>
        <w:rPr>
          <w:rFonts w:ascii="Arial" w:hAnsi="Arial" w:cs="Arial"/>
        </w:rPr>
      </w:pPr>
      <w:r w:rsidRPr="00271424">
        <w:rPr>
          <w:rFonts w:ascii="Arial" w:hAnsi="Arial" w:cs="Arial"/>
        </w:rPr>
        <w:t xml:space="preserve">    W drugim, nieodzowne jest zadbanie o zdobycie tego zaufania. Można porozmawiać na wstępie z dzieckiem na tematy neutralne, ale dla niego istotne. Zapytać np. o zainteresowania, sukcesy, opinie na temat ważnych dla niego spraw. </w:t>
      </w:r>
    </w:p>
    <w:p w14:paraId="3A6E63B6" w14:textId="77777777" w:rsidR="005C43E5" w:rsidRPr="00271424" w:rsidRDefault="005C43E5" w:rsidP="002C4107">
      <w:pPr>
        <w:jc w:val="both"/>
        <w:rPr>
          <w:rFonts w:ascii="Arial" w:hAnsi="Arial" w:cs="Arial"/>
        </w:rPr>
      </w:pPr>
      <w:r w:rsidRPr="00271424">
        <w:rPr>
          <w:rFonts w:ascii="Arial" w:hAnsi="Arial" w:cs="Arial"/>
        </w:rPr>
        <w:t xml:space="preserve">    Trzeba okazać werbalnie i niewerbalne, że jest się zainteresowanym dzieckiem, jako osobą, że jest kimś ważnym dla rozmówcy. </w:t>
      </w:r>
    </w:p>
    <w:p w14:paraId="37F413E3" w14:textId="77777777" w:rsidR="005C43E5" w:rsidRPr="00271424" w:rsidRDefault="005C43E5" w:rsidP="002C4107">
      <w:pPr>
        <w:jc w:val="both"/>
        <w:rPr>
          <w:rFonts w:ascii="Arial" w:hAnsi="Arial" w:cs="Arial"/>
        </w:rPr>
      </w:pPr>
      <w:r w:rsidRPr="00271424">
        <w:rPr>
          <w:rFonts w:ascii="Arial" w:hAnsi="Arial" w:cs="Arial"/>
        </w:rPr>
        <w:lastRenderedPageBreak/>
        <w:t xml:space="preserve">    Rozmowa musi być w miejscu bezpiecznym i cichym. Czas rozmowy jest czasem przeznaczonym tylko dla dziecka. Nie ma tu miejsca na odbieranie telefonów, wychodzenie na chwilę w „pilnych sprawach”, okazywanie zniecierpliwienia. Warto jeszcze raz podkreślić, dziecko musi widzieć i czuć, że teraz jest najważniejsze. Trzeba liczyć się z tym, że może być ono nieprzygotowane do zwierzeń, nieprzyjemnie zaskoczone sytuacją, może starać się ukryć fakt krzywdzenia przez rodziców szczególnie, gdy sprawa będzie się wiązać z przemocą seksualną. </w:t>
      </w:r>
    </w:p>
    <w:p w14:paraId="29ABABFB" w14:textId="77777777" w:rsidR="005C43E5" w:rsidRPr="00271424" w:rsidRDefault="005C43E5" w:rsidP="00355997">
      <w:pPr>
        <w:rPr>
          <w:rFonts w:ascii="Arial" w:hAnsi="Arial" w:cs="Arial"/>
        </w:rPr>
      </w:pPr>
      <w:r w:rsidRPr="00271424">
        <w:rPr>
          <w:rFonts w:ascii="Arial" w:hAnsi="Arial" w:cs="Arial"/>
        </w:rPr>
        <w:t xml:space="preserve">   W rozmowie mogą mu towarzyszyć:</w:t>
      </w:r>
    </w:p>
    <w:p w14:paraId="39F17EB8" w14:textId="0E4051C9" w:rsidR="005C43E5" w:rsidRPr="00271424" w:rsidRDefault="005C43E5">
      <w:pPr>
        <w:pStyle w:val="Akapitzlist"/>
        <w:numPr>
          <w:ilvl w:val="0"/>
          <w:numId w:val="84"/>
        </w:numPr>
        <w:rPr>
          <w:rFonts w:ascii="Arial" w:hAnsi="Arial" w:cs="Arial"/>
        </w:rPr>
      </w:pPr>
      <w:r w:rsidRPr="00271424">
        <w:rPr>
          <w:rFonts w:ascii="Arial" w:hAnsi="Arial" w:cs="Arial"/>
        </w:rPr>
        <w:t>uczucie wstydu</w:t>
      </w:r>
      <w:r w:rsidR="002C4107">
        <w:rPr>
          <w:rFonts w:ascii="Arial" w:hAnsi="Arial" w:cs="Arial"/>
        </w:rPr>
        <w:t>,</w:t>
      </w:r>
    </w:p>
    <w:p w14:paraId="00973E13" w14:textId="548E47BD" w:rsidR="005C43E5" w:rsidRPr="00271424" w:rsidRDefault="005C43E5">
      <w:pPr>
        <w:pStyle w:val="Akapitzlist"/>
        <w:numPr>
          <w:ilvl w:val="0"/>
          <w:numId w:val="84"/>
        </w:numPr>
        <w:rPr>
          <w:rFonts w:ascii="Arial" w:hAnsi="Arial" w:cs="Arial"/>
        </w:rPr>
      </w:pPr>
      <w:r w:rsidRPr="00271424">
        <w:rPr>
          <w:rFonts w:ascii="Arial" w:hAnsi="Arial" w:cs="Arial"/>
        </w:rPr>
        <w:t>lęk o przyszłość swoją i swojej rodziny</w:t>
      </w:r>
      <w:r w:rsidR="002C4107">
        <w:rPr>
          <w:rFonts w:ascii="Arial" w:hAnsi="Arial" w:cs="Arial"/>
        </w:rPr>
        <w:t>,</w:t>
      </w:r>
    </w:p>
    <w:p w14:paraId="45352197" w14:textId="7162EE94" w:rsidR="005C43E5" w:rsidRPr="00271424" w:rsidRDefault="005C43E5">
      <w:pPr>
        <w:pStyle w:val="Akapitzlist"/>
        <w:numPr>
          <w:ilvl w:val="0"/>
          <w:numId w:val="84"/>
        </w:numPr>
        <w:rPr>
          <w:rFonts w:ascii="Arial" w:hAnsi="Arial" w:cs="Arial"/>
        </w:rPr>
      </w:pPr>
      <w:r w:rsidRPr="00271424">
        <w:rPr>
          <w:rFonts w:ascii="Arial" w:hAnsi="Arial" w:cs="Arial"/>
        </w:rPr>
        <w:t>lęk przed obwinianiem go przez rodziców za kłopoty wynikające z ujawnienia sprawy</w:t>
      </w:r>
      <w:r w:rsidR="002C4107">
        <w:rPr>
          <w:rFonts w:ascii="Arial" w:hAnsi="Arial" w:cs="Arial"/>
        </w:rPr>
        <w:t>,</w:t>
      </w:r>
    </w:p>
    <w:p w14:paraId="22566AA9" w14:textId="7B67AA8F" w:rsidR="005C43E5" w:rsidRPr="00271424" w:rsidRDefault="005C43E5">
      <w:pPr>
        <w:pStyle w:val="Akapitzlist"/>
        <w:numPr>
          <w:ilvl w:val="0"/>
          <w:numId w:val="84"/>
        </w:numPr>
        <w:rPr>
          <w:rFonts w:ascii="Arial" w:hAnsi="Arial" w:cs="Arial"/>
        </w:rPr>
      </w:pPr>
      <w:r w:rsidRPr="00271424">
        <w:rPr>
          <w:rFonts w:ascii="Arial" w:hAnsi="Arial" w:cs="Arial"/>
        </w:rPr>
        <w:t>lęk przed zemstą sprawcy przemocy</w:t>
      </w:r>
      <w:r w:rsidR="002C4107">
        <w:rPr>
          <w:rFonts w:ascii="Arial" w:hAnsi="Arial" w:cs="Arial"/>
        </w:rPr>
        <w:t>,</w:t>
      </w:r>
    </w:p>
    <w:p w14:paraId="68469B4D" w14:textId="77777777" w:rsidR="005C43E5" w:rsidRPr="00271424" w:rsidRDefault="005C43E5">
      <w:pPr>
        <w:pStyle w:val="Akapitzlist"/>
        <w:numPr>
          <w:ilvl w:val="0"/>
          <w:numId w:val="84"/>
        </w:numPr>
        <w:rPr>
          <w:rFonts w:ascii="Arial" w:hAnsi="Arial" w:cs="Arial"/>
        </w:rPr>
      </w:pPr>
      <w:r w:rsidRPr="00271424">
        <w:rPr>
          <w:rFonts w:ascii="Arial" w:hAnsi="Arial" w:cs="Arial"/>
        </w:rPr>
        <w:t>brak znajomości odpowiedniego słownictwa (szczególnie, gdy rozmowa będzie dotyczyć przemocy o podłożu seksualnym).</w:t>
      </w:r>
    </w:p>
    <w:p w14:paraId="77C0C4DE" w14:textId="06C6B6BC" w:rsidR="005C43E5" w:rsidRPr="00271424" w:rsidRDefault="005C43E5" w:rsidP="002C4107">
      <w:pPr>
        <w:jc w:val="both"/>
        <w:rPr>
          <w:rFonts w:ascii="Arial" w:hAnsi="Arial" w:cs="Arial"/>
        </w:rPr>
      </w:pPr>
      <w:r w:rsidRPr="00271424">
        <w:rPr>
          <w:rFonts w:ascii="Arial" w:hAnsi="Arial" w:cs="Arial"/>
        </w:rPr>
        <w:t xml:space="preserve">Mogą również ujawniać się mechanizmy obronne pozwalające dziecku radzić sobie z traumą. Mechanizmy chroniące go przed bólem, cierpieniem i samotnością i pozwalające zachować mimo wszystko wiarę i przywiązanie do rodziców, ale utrudniające szczerą rozmowę. Są to: </w:t>
      </w:r>
    </w:p>
    <w:p w14:paraId="394D6811" w14:textId="77777777" w:rsidR="005C43E5" w:rsidRPr="00271424" w:rsidRDefault="005C43E5">
      <w:pPr>
        <w:pStyle w:val="Akapitzlist"/>
        <w:numPr>
          <w:ilvl w:val="0"/>
          <w:numId w:val="85"/>
        </w:numPr>
        <w:rPr>
          <w:rFonts w:ascii="Arial" w:hAnsi="Arial" w:cs="Arial"/>
        </w:rPr>
      </w:pPr>
      <w:r w:rsidRPr="00271424">
        <w:rPr>
          <w:rFonts w:ascii="Arial" w:hAnsi="Arial" w:cs="Arial"/>
        </w:rPr>
        <w:t>tłumienie - świadome unikanie bolesnych wspomnień lub uczuć,</w:t>
      </w:r>
    </w:p>
    <w:p w14:paraId="699E31E9" w14:textId="77777777" w:rsidR="005C43E5" w:rsidRPr="00271424" w:rsidRDefault="005C43E5">
      <w:pPr>
        <w:pStyle w:val="Akapitzlist"/>
        <w:numPr>
          <w:ilvl w:val="0"/>
          <w:numId w:val="85"/>
        </w:numPr>
        <w:rPr>
          <w:rFonts w:ascii="Arial" w:hAnsi="Arial" w:cs="Arial"/>
        </w:rPr>
      </w:pPr>
      <w:r w:rsidRPr="00271424">
        <w:rPr>
          <w:rFonts w:ascii="Arial" w:hAnsi="Arial" w:cs="Arial"/>
        </w:rPr>
        <w:t>wyparcie - usuwanie i niedopuszczanie do świadomości wspomnień, które przywołują bolesne skojarzenia,</w:t>
      </w:r>
    </w:p>
    <w:p w14:paraId="74ED9A66" w14:textId="556187B3" w:rsidR="005C43E5" w:rsidRPr="00271424" w:rsidRDefault="005C43E5">
      <w:pPr>
        <w:pStyle w:val="Akapitzlist"/>
        <w:numPr>
          <w:ilvl w:val="0"/>
          <w:numId w:val="85"/>
        </w:numPr>
        <w:rPr>
          <w:rFonts w:ascii="Arial" w:hAnsi="Arial" w:cs="Arial"/>
        </w:rPr>
      </w:pPr>
      <w:r w:rsidRPr="00271424">
        <w:rPr>
          <w:rFonts w:ascii="Arial" w:hAnsi="Arial" w:cs="Arial"/>
        </w:rPr>
        <w:t>zaprzeczenie - wmawian</w:t>
      </w:r>
      <w:r w:rsidR="005C7788">
        <w:rPr>
          <w:rFonts w:ascii="Arial" w:hAnsi="Arial" w:cs="Arial"/>
        </w:rPr>
        <w:t>i</w:t>
      </w:r>
      <w:r w:rsidRPr="00271424">
        <w:rPr>
          <w:rFonts w:ascii="Arial" w:hAnsi="Arial" w:cs="Arial"/>
        </w:rPr>
        <w:t>e sobie, że zdarzenie, którego doświadczyło lub którego było świadkiem wcale nie miało miejsca („to się naprawdę nie zdarzyło”),</w:t>
      </w:r>
    </w:p>
    <w:p w14:paraId="5A492454" w14:textId="77777777" w:rsidR="005C43E5" w:rsidRPr="00271424" w:rsidRDefault="005C43E5">
      <w:pPr>
        <w:pStyle w:val="Akapitzlist"/>
        <w:numPr>
          <w:ilvl w:val="0"/>
          <w:numId w:val="85"/>
        </w:numPr>
        <w:rPr>
          <w:rFonts w:ascii="Arial" w:hAnsi="Arial" w:cs="Arial"/>
        </w:rPr>
      </w:pPr>
      <w:r w:rsidRPr="00271424">
        <w:rPr>
          <w:rFonts w:ascii="Arial" w:hAnsi="Arial" w:cs="Arial"/>
        </w:rPr>
        <w:t>minimalizacja - minimalizowanie znaczenia doznawanej krzywdy na zasadzie: „gorsze rzeczy się zdarzają”,</w:t>
      </w:r>
    </w:p>
    <w:p w14:paraId="43038C4C" w14:textId="0B3B1BD9" w:rsidR="005C43E5" w:rsidRPr="00271424" w:rsidRDefault="005C43E5">
      <w:pPr>
        <w:pStyle w:val="Akapitzlist"/>
        <w:numPr>
          <w:ilvl w:val="0"/>
          <w:numId w:val="85"/>
        </w:numPr>
        <w:rPr>
          <w:rFonts w:ascii="Arial" w:hAnsi="Arial" w:cs="Arial"/>
        </w:rPr>
      </w:pPr>
      <w:r w:rsidRPr="00271424">
        <w:rPr>
          <w:rFonts w:ascii="Arial" w:hAnsi="Arial" w:cs="Arial"/>
        </w:rPr>
        <w:t xml:space="preserve">racjonalizacja - znajdowanie takiego wytłumaczenia dla zachowania osoby, która stosuje przemoc, aby zwolnić </w:t>
      </w:r>
      <w:r w:rsidR="005C7788">
        <w:rPr>
          <w:rFonts w:ascii="Arial" w:hAnsi="Arial" w:cs="Arial"/>
        </w:rPr>
        <w:t>ją</w:t>
      </w:r>
      <w:r w:rsidRPr="00271424">
        <w:rPr>
          <w:rFonts w:ascii="Arial" w:hAnsi="Arial" w:cs="Arial"/>
        </w:rPr>
        <w:t xml:space="preserve"> z odpowiedzialność za krzywdzenie. </w:t>
      </w:r>
    </w:p>
    <w:p w14:paraId="7A2A1B05" w14:textId="3782AC74" w:rsidR="005C43E5" w:rsidRPr="00271424" w:rsidRDefault="009340C4" w:rsidP="002C4107">
      <w:pPr>
        <w:jc w:val="both"/>
        <w:rPr>
          <w:rFonts w:ascii="Arial" w:hAnsi="Arial" w:cs="Arial"/>
        </w:rPr>
      </w:pPr>
      <w:r>
        <w:rPr>
          <w:rFonts w:ascii="Arial" w:hAnsi="Arial" w:cs="Arial"/>
        </w:rPr>
        <w:t>Opiekunka</w:t>
      </w:r>
      <w:r w:rsidR="005C43E5" w:rsidRPr="00271424">
        <w:rPr>
          <w:rFonts w:ascii="Arial" w:hAnsi="Arial" w:cs="Arial"/>
        </w:rPr>
        <w:t xml:space="preserve">, pedagog będzie musiał poradzić sobie z własnymi negatywnymi emocjami: lękiem, złością, poczuciem bezradności. Z obawą przed dodatkowym skrzywdzeniem dziecka podczas rozmowy i przed mieszaniem się w „nie swoje sprawy”. </w:t>
      </w:r>
    </w:p>
    <w:p w14:paraId="3C5B7FBC" w14:textId="77777777" w:rsidR="005C43E5" w:rsidRPr="00271424" w:rsidRDefault="005C43E5" w:rsidP="00355997">
      <w:pPr>
        <w:rPr>
          <w:rFonts w:ascii="Arial" w:hAnsi="Arial" w:cs="Arial"/>
        </w:rPr>
      </w:pPr>
    </w:p>
    <w:p w14:paraId="1D401EF3" w14:textId="77777777" w:rsidR="005C43E5" w:rsidRPr="00271424" w:rsidRDefault="005C43E5" w:rsidP="008726F5">
      <w:pPr>
        <w:jc w:val="both"/>
        <w:rPr>
          <w:rFonts w:ascii="Arial" w:hAnsi="Arial" w:cs="Arial"/>
        </w:rPr>
      </w:pPr>
      <w:r w:rsidRPr="00271424">
        <w:rPr>
          <w:rFonts w:ascii="Arial" w:hAnsi="Arial" w:cs="Arial"/>
        </w:rPr>
        <w:t>Pierwszy krok w rozmowie, to nawiązanie dobrego kontaktu z dzieckiem. Jeżeli to się uda, można delikatnie przejść do zadawania mu pytań.</w:t>
      </w:r>
    </w:p>
    <w:p w14:paraId="3FF006FA" w14:textId="77777777" w:rsidR="005C43E5" w:rsidRPr="00271424" w:rsidRDefault="005C43E5" w:rsidP="008726F5">
      <w:pPr>
        <w:jc w:val="both"/>
        <w:rPr>
          <w:rFonts w:ascii="Arial" w:hAnsi="Arial" w:cs="Arial"/>
        </w:rPr>
      </w:pPr>
    </w:p>
    <w:p w14:paraId="76486F39" w14:textId="77777777" w:rsidR="005C43E5" w:rsidRPr="00271424" w:rsidRDefault="005C43E5" w:rsidP="008726F5">
      <w:pPr>
        <w:jc w:val="both"/>
        <w:rPr>
          <w:rFonts w:ascii="Arial" w:hAnsi="Arial" w:cs="Arial"/>
        </w:rPr>
      </w:pPr>
      <w:r w:rsidRPr="00271424">
        <w:rPr>
          <w:rFonts w:ascii="Arial" w:hAnsi="Arial" w:cs="Arial"/>
        </w:rPr>
        <w:t xml:space="preserve">   Trzeba dziecko/małoletniego w tym momencie rozmowy zapewnić, że ma prawo czegoś nie wiedzieć, nie rozumieć pytania lub nie chcieć na nie odpowiedzieć. Taka informacja wzmocni jego poczucie bezpieczeństwa i zmniejszy prawdopodobieństwo, że starając się spełnić oczekiwania rozmówcy będzie mówiło nieprawdę. </w:t>
      </w:r>
    </w:p>
    <w:p w14:paraId="53DFC5B5" w14:textId="77777777" w:rsidR="005C43E5" w:rsidRPr="00271424" w:rsidRDefault="005C43E5" w:rsidP="008726F5">
      <w:pPr>
        <w:jc w:val="both"/>
        <w:rPr>
          <w:rFonts w:ascii="Arial" w:hAnsi="Arial" w:cs="Arial"/>
        </w:rPr>
      </w:pPr>
      <w:r w:rsidRPr="00271424">
        <w:rPr>
          <w:rFonts w:ascii="Arial" w:hAnsi="Arial" w:cs="Arial"/>
        </w:rPr>
        <w:lastRenderedPageBreak/>
        <w:t xml:space="preserve">    Oczywiście zasadą jest używanie w rozmowie z dzieckiem prostego, zrozumiałego języka (zdania pojedyncze, bez podwójnych przeczeń, trudnych wyrazów itd.). Stawiane pytania powinny mieć otwarty charakter, umożliwiający dziecku opowiedzenie własnymi słowami o tym co mu się przytrafiło. Pytania takie mogą zaczynać się od wyrażeń:</w:t>
      </w:r>
    </w:p>
    <w:p w14:paraId="4AB08F17" w14:textId="77777777" w:rsidR="005C43E5" w:rsidRPr="00271424" w:rsidRDefault="005C43E5">
      <w:pPr>
        <w:pStyle w:val="Akapitzlist"/>
        <w:numPr>
          <w:ilvl w:val="0"/>
          <w:numId w:val="86"/>
        </w:numPr>
        <w:rPr>
          <w:rFonts w:ascii="Arial" w:hAnsi="Arial" w:cs="Arial"/>
        </w:rPr>
      </w:pPr>
      <w:r w:rsidRPr="00271424">
        <w:rPr>
          <w:rFonts w:ascii="Arial" w:hAnsi="Arial" w:cs="Arial"/>
        </w:rPr>
        <w:t>czy możesz powiedzieć coś więcej na ten temat?</w:t>
      </w:r>
    </w:p>
    <w:p w14:paraId="726E3321" w14:textId="77777777" w:rsidR="005C43E5" w:rsidRPr="00271424" w:rsidRDefault="005C43E5">
      <w:pPr>
        <w:pStyle w:val="Akapitzlist"/>
        <w:numPr>
          <w:ilvl w:val="0"/>
          <w:numId w:val="86"/>
        </w:numPr>
        <w:rPr>
          <w:rFonts w:ascii="Arial" w:hAnsi="Arial" w:cs="Arial"/>
        </w:rPr>
      </w:pPr>
      <w:r w:rsidRPr="00271424">
        <w:rPr>
          <w:rFonts w:ascii="Arial" w:hAnsi="Arial" w:cs="Arial"/>
        </w:rPr>
        <w:t>czy chciałbyś jeszcze coś dodać?</w:t>
      </w:r>
    </w:p>
    <w:p w14:paraId="08AC67A9" w14:textId="77777777" w:rsidR="005C43E5" w:rsidRPr="00271424" w:rsidRDefault="005C43E5">
      <w:pPr>
        <w:pStyle w:val="Akapitzlist"/>
        <w:numPr>
          <w:ilvl w:val="0"/>
          <w:numId w:val="86"/>
        </w:numPr>
        <w:rPr>
          <w:rFonts w:ascii="Arial" w:hAnsi="Arial" w:cs="Arial"/>
        </w:rPr>
      </w:pPr>
      <w:r w:rsidRPr="00271424">
        <w:rPr>
          <w:rFonts w:ascii="Arial" w:hAnsi="Arial" w:cs="Arial"/>
        </w:rPr>
        <w:t>czy mógłbyś mi o tym opowiedzieć?</w:t>
      </w:r>
    </w:p>
    <w:p w14:paraId="0EEDF6CE" w14:textId="0A16CCB4" w:rsidR="005C43E5" w:rsidRPr="008726F5" w:rsidRDefault="005C43E5">
      <w:pPr>
        <w:pStyle w:val="Akapitzlist"/>
        <w:numPr>
          <w:ilvl w:val="0"/>
          <w:numId w:val="86"/>
        </w:numPr>
        <w:rPr>
          <w:rFonts w:ascii="Arial" w:hAnsi="Arial" w:cs="Arial"/>
        </w:rPr>
      </w:pPr>
      <w:r w:rsidRPr="00271424">
        <w:rPr>
          <w:rFonts w:ascii="Arial" w:hAnsi="Arial" w:cs="Arial"/>
        </w:rPr>
        <w:t>wyjaśnij mi to dokładnie, chciałbym lepiej zrozumieć</w:t>
      </w:r>
      <w:r w:rsidR="008726F5">
        <w:rPr>
          <w:rFonts w:ascii="Arial" w:hAnsi="Arial" w:cs="Arial"/>
        </w:rPr>
        <w:t>.</w:t>
      </w:r>
    </w:p>
    <w:p w14:paraId="5A21FC00" w14:textId="77777777" w:rsidR="005C43E5" w:rsidRPr="00271424" w:rsidRDefault="005C43E5" w:rsidP="008726F5">
      <w:pPr>
        <w:jc w:val="both"/>
        <w:rPr>
          <w:rFonts w:ascii="Arial" w:hAnsi="Arial" w:cs="Arial"/>
        </w:rPr>
      </w:pPr>
      <w:r w:rsidRPr="00271424">
        <w:rPr>
          <w:rFonts w:ascii="Arial" w:hAnsi="Arial" w:cs="Arial"/>
        </w:rPr>
        <w:t xml:space="preserve">Nie można zadawać pytań sugerujących. Powinno się także unikać pytań zaczynających się od słów: dlaczego? po co? mogących wywołać w dziecku poczucie winy. Podczas swojej wypowiedzi dziecko cały czas powinno mieć świadomość, że jest uważnie słuchane. Nauczyciel, pedagog powinien używać świadczących o tym sygnałów. Mogą mieć one charakter niewerbalny (gesty, mimika) jak również werbalny. Sygnały werbalne to między innymi: zwroty </w:t>
      </w:r>
      <w:proofErr w:type="spellStart"/>
      <w:r w:rsidRPr="00271424">
        <w:rPr>
          <w:rFonts w:ascii="Arial" w:hAnsi="Arial" w:cs="Arial"/>
        </w:rPr>
        <w:t>parajęzykowe</w:t>
      </w:r>
      <w:proofErr w:type="spellEnd"/>
      <w:r w:rsidRPr="00271424">
        <w:rPr>
          <w:rFonts w:ascii="Arial" w:hAnsi="Arial" w:cs="Arial"/>
        </w:rPr>
        <w:t xml:space="preserve"> (</w:t>
      </w:r>
      <w:proofErr w:type="spellStart"/>
      <w:r w:rsidRPr="00271424">
        <w:rPr>
          <w:rFonts w:ascii="Arial" w:hAnsi="Arial" w:cs="Arial"/>
        </w:rPr>
        <w:t>np.uhm</w:t>
      </w:r>
      <w:proofErr w:type="spellEnd"/>
      <w:r w:rsidRPr="00271424">
        <w:rPr>
          <w:rFonts w:ascii="Arial" w:hAnsi="Arial" w:cs="Arial"/>
        </w:rPr>
        <w:t xml:space="preserve">, aha, no tak), parafrazowanie i odzwierciedlanie. Parafrazowanie można wykorzystać, gdy w rozmowie nastąpi naturalna przerwa, gdy dziecko nagle zamilknie lub zawiesi głos na końcu zdania i da do zrozumienia, że czeka na jakąś reakcję. Istotą parafrazowania jest powtórzenie własnymi słowami tego, co powiedziało dziecko. Można je zacząć od słów: o ile dobrze Cię zrozumiałem... chcesz przez to powiedzieć, że... próbuję zrozumieć, to znaczy, że... czy mam rację myśląc, że... Odzwierciedlanie to nazywanie odczuć rozmówcy podkreślające zrozumienie przekazów tak werbalnych jak i pozawerbalnych. Może zacząć się zwrotami: widzę, że jest Ci smutno... wygląda na to, że bardzo Cię niepokoi.... </w:t>
      </w:r>
    </w:p>
    <w:p w14:paraId="64CD6A8F" w14:textId="77777777" w:rsidR="005C43E5" w:rsidRPr="00271424" w:rsidRDefault="005C43E5" w:rsidP="00355997">
      <w:pPr>
        <w:rPr>
          <w:rFonts w:ascii="Arial" w:hAnsi="Arial" w:cs="Arial"/>
        </w:rPr>
      </w:pPr>
      <w:r w:rsidRPr="00271424">
        <w:rPr>
          <w:rFonts w:ascii="Arial" w:hAnsi="Arial" w:cs="Arial"/>
        </w:rPr>
        <w:t xml:space="preserve">Dodatkowe wskazówki, którymi warto się kierować rozmawiając z dzieckiem co do którego istnieje podejrzenie, że jest krzywdzone w rodzinie: </w:t>
      </w:r>
    </w:p>
    <w:p w14:paraId="377DD2A1" w14:textId="77777777" w:rsidR="005C43E5" w:rsidRPr="00271424" w:rsidRDefault="005C43E5">
      <w:pPr>
        <w:pStyle w:val="Akapitzlist"/>
        <w:numPr>
          <w:ilvl w:val="0"/>
          <w:numId w:val="87"/>
        </w:numPr>
        <w:rPr>
          <w:rFonts w:ascii="Arial" w:hAnsi="Arial" w:cs="Arial"/>
        </w:rPr>
      </w:pPr>
      <w:r w:rsidRPr="00271424">
        <w:rPr>
          <w:rFonts w:ascii="Arial" w:hAnsi="Arial" w:cs="Arial"/>
        </w:rPr>
        <w:t xml:space="preserve">Trzeba zachować spokój. </w:t>
      </w:r>
    </w:p>
    <w:p w14:paraId="71064CCB"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Nie można okazywać złości, zszokowania czy zakłopotania tym co dziecko mówi. </w:t>
      </w:r>
    </w:p>
    <w:p w14:paraId="19BCED94"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Trzeba też powstrzymać się od wypowiadania negatywnych sądów o „agresorze”. </w:t>
      </w:r>
    </w:p>
    <w:p w14:paraId="7FF2F48B"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Nauczyciel, pedagog nie jest śledczym. W rozmowie, którą prowadzi nie chodzi                    o zbieranie dowodów, ustalanie szczegółów i niepodważalnych faktów. Jeżeli sprawa okaże się poważna, ustali je sędzia i psycholog specjalista. </w:t>
      </w:r>
    </w:p>
    <w:p w14:paraId="269C7807"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Trzeba starać się oszczędzić dziecku traumy związanej z koniecznością kilkukrotnego powtarzania bolesnych szczegółów. </w:t>
      </w:r>
    </w:p>
    <w:p w14:paraId="5BB55E03"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Należy pozwolić dziecku ujawnić to, na co jest gotowe.</w:t>
      </w:r>
    </w:p>
    <w:p w14:paraId="57E47F24"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Nie wolno pospieszać dziecka, trzeba dostosować się do jego tempa relacjonowania wydarzeń.</w:t>
      </w:r>
    </w:p>
    <w:p w14:paraId="73EE710D"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Należy je upewnić, że dobrze robi ujawniając krzywdy, których doznało, pochwalić je za to, zapewnić, że to co się stało nie jest jego winą, że nie ponosi również odpowiedzialności za to, że nie powiedziało o tym, co mu się przydarzyło od razu. </w:t>
      </w:r>
    </w:p>
    <w:p w14:paraId="1D73EBEC"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Należy przejawiać zaufanie i wiarę w to, co mówi i przyjmować to bez osądzania.</w:t>
      </w:r>
    </w:p>
    <w:p w14:paraId="032E7B4E" w14:textId="682B757A"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Nie należy dramatyzować, tworzyć atmosfery sensacji, wyjątkowości wydarzeń, ale jednocześnie nie należy udawać przed dzieckiem, że wszystko jest w porządku. </w:t>
      </w:r>
    </w:p>
    <w:p w14:paraId="293D0627" w14:textId="40471E0C" w:rsidR="005C43E5" w:rsidRPr="00271424" w:rsidRDefault="005C43E5">
      <w:pPr>
        <w:pStyle w:val="Akapitzlist"/>
        <w:numPr>
          <w:ilvl w:val="0"/>
          <w:numId w:val="87"/>
        </w:numPr>
        <w:jc w:val="both"/>
        <w:rPr>
          <w:rFonts w:ascii="Arial" w:hAnsi="Arial" w:cs="Arial"/>
        </w:rPr>
      </w:pPr>
      <w:r w:rsidRPr="00271424">
        <w:rPr>
          <w:rFonts w:ascii="Arial" w:hAnsi="Arial" w:cs="Arial"/>
        </w:rPr>
        <w:lastRenderedPageBreak/>
        <w:t>Dziecko powinno odczuć, że to o czym opowiada, nie powinno mieć miejsc</w:t>
      </w:r>
      <w:r w:rsidR="008726F5">
        <w:rPr>
          <w:rFonts w:ascii="Arial" w:hAnsi="Arial" w:cs="Arial"/>
        </w:rPr>
        <w:t>.</w:t>
      </w:r>
    </w:p>
    <w:p w14:paraId="2521BD18"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Nie wolno zaprzeczać lub bagatelizować jego uczuć. </w:t>
      </w:r>
    </w:p>
    <w:p w14:paraId="1A6011AB" w14:textId="77970BBB"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Trzeba w tych uczuciach mu towarzyszyć. Wyrazić wprost, że się je widzi i rozumie. Nie mają w tym momencie większego sensu stwierdzenia typu wszystko będzie dobrze, nie płacz, nie przejmuj się. Można jednak starać się mu wytłumaczyć, że są dzieci mające podobne problemy, z którymi czują się tak samo, że różne trudności, które przeżywa, np. ból fizyczny, koszmary nocne, złe samopoczucie itp., miną. </w:t>
      </w:r>
    </w:p>
    <w:p w14:paraId="72929FB0"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Nie można obiecywać dziecku zachowania rozmowy w tajemnicy. Spełnienie obietnicy uniemożliwiłoby podjęcie jakiejkolwiek interwencji. </w:t>
      </w:r>
    </w:p>
    <w:p w14:paraId="7E052995" w14:textId="77777777" w:rsidR="005C43E5" w:rsidRPr="00271424" w:rsidRDefault="005C43E5">
      <w:pPr>
        <w:pStyle w:val="Akapitzlist"/>
        <w:numPr>
          <w:ilvl w:val="0"/>
          <w:numId w:val="87"/>
        </w:numPr>
        <w:jc w:val="both"/>
        <w:rPr>
          <w:rFonts w:ascii="Arial" w:hAnsi="Arial" w:cs="Arial"/>
        </w:rPr>
      </w:pPr>
      <w:r w:rsidRPr="00271424">
        <w:rPr>
          <w:rFonts w:ascii="Arial" w:hAnsi="Arial" w:cs="Arial"/>
        </w:rPr>
        <w:t>Nie można składać innych pochopnych obietnic. Nie ma pewności, jak dalej potoczą się losy dziecka. Nie wiadomo czy sprawca od razu zostanie odizolowany od niego, jak zareaguje jego rodzina, czy nikt inny już go nie skrzywdzi.</w:t>
      </w:r>
    </w:p>
    <w:p w14:paraId="271922B4" w14:textId="2B607AD0" w:rsidR="005C43E5" w:rsidRPr="00271424" w:rsidRDefault="005C43E5">
      <w:pPr>
        <w:pStyle w:val="Akapitzlist"/>
        <w:numPr>
          <w:ilvl w:val="0"/>
          <w:numId w:val="87"/>
        </w:numPr>
        <w:jc w:val="both"/>
        <w:rPr>
          <w:rFonts w:ascii="Arial" w:hAnsi="Arial" w:cs="Arial"/>
        </w:rPr>
      </w:pPr>
      <w:r w:rsidRPr="00271424">
        <w:rPr>
          <w:rFonts w:ascii="Arial" w:hAnsi="Arial" w:cs="Arial"/>
        </w:rPr>
        <w:t xml:space="preserve">Na koniec spotkania trzeba wyraźnie powiedzieć dziecku, że mu się wierzy i poinformować je, co dalej będzie się działo, z kim będą przeprowadzone rozmowy, aby spróbować mu pomóc. </w:t>
      </w:r>
    </w:p>
    <w:p w14:paraId="6AF45850" w14:textId="2B475479" w:rsidR="008726F5" w:rsidRPr="009340C4" w:rsidRDefault="005C43E5" w:rsidP="00355997">
      <w:pPr>
        <w:pStyle w:val="Akapitzlist"/>
        <w:numPr>
          <w:ilvl w:val="0"/>
          <w:numId w:val="87"/>
        </w:numPr>
        <w:jc w:val="both"/>
        <w:rPr>
          <w:rFonts w:ascii="Arial" w:hAnsi="Arial" w:cs="Arial"/>
        </w:rPr>
      </w:pPr>
      <w:r w:rsidRPr="00271424">
        <w:rPr>
          <w:rFonts w:ascii="Arial" w:hAnsi="Arial" w:cs="Arial"/>
        </w:rPr>
        <w:t>Rozmowę trzeba spróbować zakończyć jakaś pozytywną uwagą.</w:t>
      </w:r>
    </w:p>
    <w:p w14:paraId="15C48EEB" w14:textId="77777777" w:rsidR="005C43E5" w:rsidRDefault="005C43E5" w:rsidP="00355997">
      <w:pPr>
        <w:rPr>
          <w:b/>
          <w:sz w:val="28"/>
        </w:rPr>
      </w:pPr>
    </w:p>
    <w:p w14:paraId="30AB8EDC" w14:textId="43EA7DEE" w:rsidR="005C43E5" w:rsidRPr="00EA1D47" w:rsidRDefault="005C43E5" w:rsidP="00355997">
      <w:pPr>
        <w:jc w:val="center"/>
        <w:rPr>
          <w:rFonts w:ascii="Arial" w:hAnsi="Arial" w:cs="Arial"/>
          <w:b/>
          <w:color w:val="0070C0"/>
          <w:sz w:val="28"/>
        </w:rPr>
      </w:pPr>
      <w:r w:rsidRPr="00EA1D47">
        <w:rPr>
          <w:rFonts w:ascii="Arial" w:hAnsi="Arial" w:cs="Arial"/>
          <w:b/>
          <w:color w:val="0070C0"/>
          <w:sz w:val="28"/>
        </w:rPr>
        <w:t>Materiał 4</w:t>
      </w:r>
    </w:p>
    <w:p w14:paraId="40946CB0" w14:textId="594A8364" w:rsidR="005C43E5" w:rsidRPr="00EA1D47" w:rsidRDefault="005C43E5" w:rsidP="00355997">
      <w:pPr>
        <w:rPr>
          <w:rFonts w:ascii="Arial" w:hAnsi="Arial" w:cs="Arial"/>
          <w:b/>
          <w:sz w:val="28"/>
        </w:rPr>
      </w:pPr>
      <w:r w:rsidRPr="00EA1D47">
        <w:rPr>
          <w:rFonts w:ascii="Arial" w:hAnsi="Arial" w:cs="Arial"/>
          <w:b/>
          <w:sz w:val="28"/>
        </w:rPr>
        <w:t>Załączniki do procedury</w:t>
      </w:r>
      <w:r w:rsidR="00B960AA" w:rsidRPr="00EA1D47">
        <w:rPr>
          <w:rFonts w:ascii="Arial" w:hAnsi="Arial" w:cs="Arial"/>
          <w:b/>
          <w:sz w:val="28"/>
        </w:rPr>
        <w:t xml:space="preserve"> </w:t>
      </w:r>
      <w:r w:rsidR="00F8346F" w:rsidRPr="00EA1D47">
        <w:rPr>
          <w:rFonts w:ascii="Arial" w:hAnsi="Arial" w:cs="Arial"/>
          <w:b/>
          <w:sz w:val="28"/>
        </w:rPr>
        <w:t>„</w:t>
      </w:r>
      <w:r w:rsidRPr="00EA1D47">
        <w:rPr>
          <w:rFonts w:ascii="Arial" w:hAnsi="Arial" w:cs="Arial"/>
          <w:b/>
          <w:sz w:val="28"/>
        </w:rPr>
        <w:t>Niebieskie karty</w:t>
      </w:r>
      <w:r w:rsidR="00F8346F" w:rsidRPr="00EA1D47">
        <w:rPr>
          <w:rFonts w:ascii="Arial" w:hAnsi="Arial" w:cs="Arial"/>
          <w:b/>
          <w:sz w:val="28"/>
        </w:rPr>
        <w:t>”</w:t>
      </w:r>
    </w:p>
    <w:p w14:paraId="191A7508" w14:textId="77777777" w:rsidR="00BC1063" w:rsidRPr="00BC1063" w:rsidRDefault="00BC1063" w:rsidP="008726F5">
      <w:pPr>
        <w:spacing w:after="0"/>
        <w:contextualSpacing/>
        <w:jc w:val="both"/>
        <w:rPr>
          <w:rFonts w:ascii="Arial" w:eastAsia="Calibri" w:hAnsi="Arial" w:cs="Arial"/>
        </w:rPr>
      </w:pPr>
    </w:p>
    <w:p w14:paraId="27086643" w14:textId="77777777" w:rsidR="00BC1063" w:rsidRPr="00EA1D47" w:rsidRDefault="00BC1063">
      <w:pPr>
        <w:numPr>
          <w:ilvl w:val="0"/>
          <w:numId w:val="89"/>
        </w:numPr>
        <w:spacing w:after="0" w:line="259" w:lineRule="auto"/>
        <w:contextualSpacing/>
        <w:jc w:val="both"/>
        <w:rPr>
          <w:rFonts w:ascii="Arial" w:eastAsia="Calibri" w:hAnsi="Arial" w:cs="Arial"/>
        </w:rPr>
      </w:pPr>
      <w:r w:rsidRPr="00BC1063">
        <w:rPr>
          <w:rFonts w:ascii="Arial" w:eastAsia="Calibri" w:hAnsi="Arial" w:cs="Arial"/>
        </w:rPr>
        <w:t xml:space="preserve">Wzór </w:t>
      </w:r>
      <w:r w:rsidRPr="00EA1D47">
        <w:rPr>
          <w:rFonts w:ascii="Arial" w:eastAsia="Calibri" w:hAnsi="Arial" w:cs="Arial"/>
        </w:rPr>
        <w:t xml:space="preserve">Karty zgłoszenia krzywdzenia dziecka/małoletniego – załącznik 1 </w:t>
      </w:r>
    </w:p>
    <w:p w14:paraId="0847CE38" w14:textId="77777777" w:rsidR="00BC1063" w:rsidRPr="00EA1D47" w:rsidRDefault="00BC1063" w:rsidP="008726F5">
      <w:pPr>
        <w:spacing w:after="0"/>
        <w:ind w:left="720"/>
        <w:contextualSpacing/>
        <w:jc w:val="both"/>
        <w:rPr>
          <w:rFonts w:ascii="Arial" w:eastAsia="Calibri" w:hAnsi="Arial" w:cs="Arial"/>
        </w:rPr>
      </w:pPr>
    </w:p>
    <w:p w14:paraId="45BEDE76" w14:textId="74CEE2BB" w:rsidR="00BC1063" w:rsidRPr="00BC1063" w:rsidRDefault="00BC1063">
      <w:pPr>
        <w:numPr>
          <w:ilvl w:val="0"/>
          <w:numId w:val="89"/>
        </w:numPr>
        <w:spacing w:after="0" w:line="259" w:lineRule="auto"/>
        <w:contextualSpacing/>
        <w:jc w:val="both"/>
        <w:rPr>
          <w:rFonts w:ascii="Arial" w:eastAsia="Calibri" w:hAnsi="Arial" w:cs="Arial"/>
        </w:rPr>
      </w:pPr>
      <w:r w:rsidRPr="00EA1D47">
        <w:rPr>
          <w:rFonts w:ascii="Arial" w:eastAsia="Calibri" w:hAnsi="Arial" w:cs="Arial"/>
        </w:rPr>
        <w:t xml:space="preserve">Wzór oświadczenia o poufności informacji powziętych w procesie postępowania </w:t>
      </w:r>
      <w:r w:rsidR="008726F5">
        <w:rPr>
          <w:rFonts w:ascii="Arial" w:eastAsia="Calibri" w:hAnsi="Arial" w:cs="Arial"/>
        </w:rPr>
        <w:br/>
      </w:r>
      <w:r w:rsidRPr="00EA1D47">
        <w:rPr>
          <w:rFonts w:ascii="Arial" w:eastAsia="Calibri" w:hAnsi="Arial" w:cs="Arial"/>
        </w:rPr>
        <w:t xml:space="preserve">w sprawie krzywdzenia dzieci/małoletnich </w:t>
      </w:r>
      <w:r w:rsidRPr="00BC1063">
        <w:rPr>
          <w:rFonts w:ascii="Arial" w:eastAsia="Calibri" w:hAnsi="Arial" w:cs="Arial"/>
        </w:rPr>
        <w:t>– załącznik 2</w:t>
      </w:r>
    </w:p>
    <w:p w14:paraId="46691D79" w14:textId="77777777" w:rsidR="00BC1063" w:rsidRPr="00BC1063" w:rsidRDefault="00BC1063" w:rsidP="008726F5">
      <w:pPr>
        <w:spacing w:after="0"/>
        <w:contextualSpacing/>
        <w:jc w:val="both"/>
        <w:rPr>
          <w:rFonts w:ascii="Arial" w:eastAsia="Calibri" w:hAnsi="Arial" w:cs="Arial"/>
        </w:rPr>
      </w:pPr>
    </w:p>
    <w:p w14:paraId="499C852C" w14:textId="77777777" w:rsidR="00BC1063" w:rsidRPr="00BC1063" w:rsidRDefault="00BC1063">
      <w:pPr>
        <w:numPr>
          <w:ilvl w:val="0"/>
          <w:numId w:val="89"/>
        </w:numPr>
        <w:spacing w:after="0" w:line="259" w:lineRule="auto"/>
        <w:contextualSpacing/>
        <w:jc w:val="both"/>
        <w:rPr>
          <w:rFonts w:ascii="Arial" w:eastAsia="Calibri" w:hAnsi="Arial" w:cs="Arial"/>
        </w:rPr>
      </w:pPr>
      <w:r w:rsidRPr="00BC1063">
        <w:rPr>
          <w:rFonts w:ascii="Arial" w:eastAsia="Calibri" w:hAnsi="Arial" w:cs="Arial"/>
        </w:rPr>
        <w:t>Arkusz diagnostyczny oceny ryzyka stosowania p</w:t>
      </w:r>
      <w:r>
        <w:rPr>
          <w:rFonts w:ascii="Arial" w:eastAsia="Calibri" w:hAnsi="Arial" w:cs="Arial"/>
        </w:rPr>
        <w:t>rzemocy wobec dzieci</w:t>
      </w:r>
      <w:r w:rsidRPr="00BC1063">
        <w:rPr>
          <w:rFonts w:ascii="Arial" w:eastAsia="Calibri" w:hAnsi="Arial" w:cs="Arial"/>
        </w:rPr>
        <w:t xml:space="preserve"> – załącznik 3</w:t>
      </w:r>
    </w:p>
    <w:p w14:paraId="14ADB723" w14:textId="77777777" w:rsidR="00BC1063" w:rsidRPr="00BC1063" w:rsidRDefault="00BC1063" w:rsidP="008726F5">
      <w:pPr>
        <w:spacing w:after="0"/>
        <w:ind w:left="720"/>
        <w:contextualSpacing/>
        <w:jc w:val="both"/>
        <w:rPr>
          <w:rFonts w:ascii="Arial" w:eastAsia="Calibri" w:hAnsi="Arial" w:cs="Arial"/>
        </w:rPr>
      </w:pPr>
    </w:p>
    <w:p w14:paraId="62173154" w14:textId="62F2933D" w:rsidR="00A952CB" w:rsidRDefault="00BC1063">
      <w:pPr>
        <w:numPr>
          <w:ilvl w:val="0"/>
          <w:numId w:val="89"/>
        </w:numPr>
        <w:spacing w:after="0" w:line="259" w:lineRule="auto"/>
        <w:contextualSpacing/>
        <w:jc w:val="both"/>
        <w:rPr>
          <w:rFonts w:ascii="Arial" w:eastAsia="Calibri" w:hAnsi="Arial" w:cs="Arial"/>
        </w:rPr>
      </w:pPr>
      <w:r w:rsidRPr="00BC1063">
        <w:rPr>
          <w:rFonts w:ascii="Arial" w:eastAsia="Calibri" w:hAnsi="Arial" w:cs="Arial"/>
        </w:rPr>
        <w:t>Algorytm postępowania w przypadku podejrzenia przemocy domowej wobec dziecka/małoletniego – załącznik 4</w:t>
      </w:r>
    </w:p>
    <w:p w14:paraId="2CA5E10C" w14:textId="77777777" w:rsidR="008726F5" w:rsidRPr="008726F5" w:rsidRDefault="008726F5" w:rsidP="008726F5">
      <w:pPr>
        <w:spacing w:after="0" w:line="259" w:lineRule="auto"/>
        <w:contextualSpacing/>
        <w:jc w:val="both"/>
        <w:rPr>
          <w:rFonts w:ascii="Arial" w:eastAsia="Calibri" w:hAnsi="Arial" w:cs="Arial"/>
        </w:rPr>
      </w:pPr>
    </w:p>
    <w:p w14:paraId="366BD6AB" w14:textId="00BBA953" w:rsidR="00A952CB" w:rsidRPr="00BC1063" w:rsidRDefault="00A952CB">
      <w:pPr>
        <w:numPr>
          <w:ilvl w:val="0"/>
          <w:numId w:val="89"/>
        </w:numPr>
        <w:spacing w:after="0" w:line="259" w:lineRule="auto"/>
        <w:contextualSpacing/>
        <w:jc w:val="both"/>
        <w:rPr>
          <w:rFonts w:ascii="Arial" w:eastAsia="Calibri" w:hAnsi="Arial" w:cs="Arial"/>
        </w:rPr>
      </w:pPr>
      <w:r>
        <w:rPr>
          <w:rFonts w:ascii="Arial" w:eastAsia="Calibri" w:hAnsi="Arial" w:cs="Arial"/>
        </w:rPr>
        <w:t xml:space="preserve">Kwestionariusz diagnostyczny oszacowania zaniedbania dziecka – załącznik 5 </w:t>
      </w:r>
    </w:p>
    <w:p w14:paraId="229CC49A" w14:textId="77777777" w:rsidR="00BC1063" w:rsidRPr="00BC1063" w:rsidRDefault="00BC1063" w:rsidP="008726F5">
      <w:pPr>
        <w:spacing w:after="0"/>
        <w:contextualSpacing/>
        <w:jc w:val="both"/>
        <w:rPr>
          <w:rFonts w:ascii="Arial" w:eastAsia="Calibri" w:hAnsi="Arial" w:cs="Arial"/>
        </w:rPr>
      </w:pPr>
    </w:p>
    <w:p w14:paraId="732F0216" w14:textId="75A81996" w:rsidR="00BC1063" w:rsidRPr="00BC1063" w:rsidRDefault="00BC1063">
      <w:pPr>
        <w:numPr>
          <w:ilvl w:val="0"/>
          <w:numId w:val="89"/>
        </w:numPr>
        <w:spacing w:after="0" w:line="259" w:lineRule="auto"/>
        <w:contextualSpacing/>
        <w:jc w:val="both"/>
        <w:rPr>
          <w:rFonts w:ascii="Arial" w:eastAsia="Calibri" w:hAnsi="Arial" w:cs="Arial"/>
        </w:rPr>
      </w:pPr>
      <w:r w:rsidRPr="00BC1063">
        <w:rPr>
          <w:rFonts w:ascii="Arial" w:eastAsia="Calibri" w:hAnsi="Arial" w:cs="Arial"/>
        </w:rPr>
        <w:t>Wzór formularz</w:t>
      </w:r>
      <w:r w:rsidR="005C7788">
        <w:rPr>
          <w:rFonts w:ascii="Arial" w:eastAsia="Calibri" w:hAnsi="Arial" w:cs="Arial"/>
        </w:rPr>
        <w:t>a</w:t>
      </w:r>
      <w:r w:rsidRPr="00BC1063">
        <w:rPr>
          <w:rFonts w:ascii="Arial" w:eastAsia="Calibri" w:hAnsi="Arial" w:cs="Arial"/>
        </w:rPr>
        <w:t xml:space="preserve"> „Niebieskiej Karty – „A” – załącznik </w:t>
      </w:r>
      <w:r w:rsidR="00A952CB">
        <w:rPr>
          <w:rFonts w:ascii="Arial" w:eastAsia="Calibri" w:hAnsi="Arial" w:cs="Arial"/>
        </w:rPr>
        <w:t>6</w:t>
      </w:r>
    </w:p>
    <w:p w14:paraId="6D700465" w14:textId="77777777" w:rsidR="00BC1063" w:rsidRPr="00BC1063" w:rsidRDefault="00BC1063" w:rsidP="008726F5">
      <w:pPr>
        <w:spacing w:after="0"/>
        <w:contextualSpacing/>
        <w:jc w:val="both"/>
        <w:rPr>
          <w:rFonts w:ascii="Arial" w:eastAsia="Calibri" w:hAnsi="Arial" w:cs="Arial"/>
        </w:rPr>
      </w:pPr>
    </w:p>
    <w:p w14:paraId="7D658103" w14:textId="5E358A5F" w:rsidR="00BC1063" w:rsidRPr="00BC1063" w:rsidRDefault="00BC1063">
      <w:pPr>
        <w:numPr>
          <w:ilvl w:val="0"/>
          <w:numId w:val="89"/>
        </w:numPr>
        <w:spacing w:after="0" w:line="259" w:lineRule="auto"/>
        <w:contextualSpacing/>
        <w:jc w:val="both"/>
        <w:rPr>
          <w:rFonts w:ascii="Arial" w:eastAsia="Calibri" w:hAnsi="Arial" w:cs="Arial"/>
        </w:rPr>
      </w:pPr>
      <w:r w:rsidRPr="00BC1063">
        <w:rPr>
          <w:rFonts w:ascii="Arial" w:eastAsia="Calibri" w:hAnsi="Arial" w:cs="Arial"/>
        </w:rPr>
        <w:t xml:space="preserve">Wzór formularza „Niebieskiej Karty – B” </w:t>
      </w:r>
      <w:r w:rsidR="005C7788">
        <w:rPr>
          <w:rFonts w:ascii="Arial" w:eastAsia="Calibri" w:hAnsi="Arial" w:cs="Arial"/>
        </w:rPr>
        <w:t xml:space="preserve">- </w:t>
      </w:r>
      <w:r w:rsidRPr="00BC1063">
        <w:rPr>
          <w:rFonts w:ascii="Arial" w:eastAsia="Calibri" w:hAnsi="Arial" w:cs="Arial"/>
        </w:rPr>
        <w:t xml:space="preserve">załącznik </w:t>
      </w:r>
      <w:r w:rsidR="00A952CB">
        <w:rPr>
          <w:rFonts w:ascii="Arial" w:eastAsia="Calibri" w:hAnsi="Arial" w:cs="Arial"/>
        </w:rPr>
        <w:t>7</w:t>
      </w:r>
    </w:p>
    <w:p w14:paraId="34566610" w14:textId="6A807FB8" w:rsidR="008726F5" w:rsidRPr="009340C4" w:rsidRDefault="00BC1063" w:rsidP="009340C4">
      <w:pPr>
        <w:spacing w:after="0"/>
        <w:ind w:left="360"/>
        <w:contextualSpacing/>
        <w:jc w:val="both"/>
        <w:rPr>
          <w:rFonts w:ascii="Arial" w:eastAsia="Calibri" w:hAnsi="Arial" w:cs="Arial"/>
        </w:rPr>
      </w:pPr>
      <w:r w:rsidRPr="00BC1063">
        <w:rPr>
          <w:rFonts w:ascii="Arial" w:eastAsia="Calibri" w:hAnsi="Arial" w:cs="Arial"/>
        </w:rPr>
        <w:t xml:space="preserve"> </w:t>
      </w:r>
    </w:p>
    <w:p w14:paraId="2C61E609" w14:textId="77777777" w:rsidR="008726F5" w:rsidRDefault="008726F5" w:rsidP="00355997">
      <w:pPr>
        <w:spacing w:after="0"/>
        <w:rPr>
          <w:rFonts w:ascii="Arial" w:eastAsia="Calibri" w:hAnsi="Arial" w:cs="Arial"/>
          <w:noProof/>
          <w:kern w:val="2"/>
        </w:rPr>
      </w:pPr>
    </w:p>
    <w:p w14:paraId="3FBFD729" w14:textId="77777777" w:rsidR="008726F5" w:rsidRDefault="008726F5" w:rsidP="00355997">
      <w:pPr>
        <w:spacing w:after="0"/>
        <w:rPr>
          <w:rFonts w:ascii="Arial" w:eastAsia="Calibri" w:hAnsi="Arial" w:cs="Arial"/>
          <w:noProof/>
          <w:kern w:val="2"/>
        </w:rPr>
      </w:pPr>
    </w:p>
    <w:p w14:paraId="5BB94BFC" w14:textId="77777777" w:rsidR="008726F5" w:rsidRDefault="008726F5" w:rsidP="00355997">
      <w:pPr>
        <w:spacing w:after="0"/>
        <w:rPr>
          <w:rFonts w:ascii="Arial" w:eastAsia="Calibri" w:hAnsi="Arial" w:cs="Arial"/>
          <w:noProof/>
          <w:kern w:val="2"/>
        </w:rPr>
      </w:pPr>
    </w:p>
    <w:p w14:paraId="46BB8739" w14:textId="77777777" w:rsidR="008726F5" w:rsidRDefault="008726F5" w:rsidP="00355997">
      <w:pPr>
        <w:spacing w:after="0"/>
        <w:rPr>
          <w:rFonts w:ascii="Arial" w:eastAsia="Calibri" w:hAnsi="Arial" w:cs="Arial"/>
          <w:noProof/>
          <w:kern w:val="2"/>
        </w:rPr>
      </w:pPr>
    </w:p>
    <w:p w14:paraId="51CFB4BD" w14:textId="77777777" w:rsidR="008726F5" w:rsidRDefault="008726F5" w:rsidP="00355997">
      <w:pPr>
        <w:spacing w:after="0"/>
        <w:rPr>
          <w:rFonts w:ascii="Arial" w:eastAsia="Calibri" w:hAnsi="Arial" w:cs="Arial"/>
          <w:noProof/>
          <w:kern w:val="2"/>
        </w:rPr>
      </w:pPr>
    </w:p>
    <w:p w14:paraId="79106814" w14:textId="77777777" w:rsidR="008726F5" w:rsidRDefault="008726F5" w:rsidP="00355997">
      <w:pPr>
        <w:spacing w:after="0"/>
        <w:rPr>
          <w:rFonts w:ascii="Arial" w:eastAsia="Calibri" w:hAnsi="Arial" w:cs="Arial"/>
          <w:noProof/>
          <w:kern w:val="2"/>
        </w:rPr>
      </w:pPr>
    </w:p>
    <w:p w14:paraId="10A62D09" w14:textId="77777777" w:rsidR="008726F5" w:rsidRDefault="008726F5" w:rsidP="00355997">
      <w:pPr>
        <w:spacing w:after="0"/>
        <w:rPr>
          <w:rFonts w:ascii="Arial" w:eastAsia="Calibri" w:hAnsi="Arial" w:cs="Arial"/>
          <w:noProof/>
          <w:kern w:val="2"/>
        </w:rPr>
      </w:pPr>
    </w:p>
    <w:p w14:paraId="5BCC2A64" w14:textId="3F17994E" w:rsidR="008726F5" w:rsidRDefault="008726F5" w:rsidP="00355997">
      <w:pPr>
        <w:spacing w:after="0"/>
        <w:rPr>
          <w:rFonts w:ascii="Arial" w:eastAsia="Calibri" w:hAnsi="Arial" w:cs="Arial"/>
          <w:noProof/>
          <w:kern w:val="2"/>
        </w:rPr>
      </w:pPr>
    </w:p>
    <w:p w14:paraId="36B9FA28" w14:textId="6E837C96" w:rsidR="006647DB" w:rsidRDefault="006647DB" w:rsidP="00527BEC">
      <w:pPr>
        <w:rPr>
          <w:b/>
          <w:color w:val="FF0000"/>
        </w:rPr>
      </w:pPr>
    </w:p>
    <w:p w14:paraId="51984A1A" w14:textId="0E83A2E6" w:rsidR="00527BEC" w:rsidRPr="00527BEC" w:rsidRDefault="00527BEC" w:rsidP="00332FD5">
      <w:pPr>
        <w:pStyle w:val="Cytatintensywny"/>
        <w:ind w:left="0" w:right="0"/>
        <w:rPr>
          <w:rFonts w:ascii="Cambria" w:hAnsi="Cambria"/>
          <w:b/>
          <w:bCs/>
        </w:rPr>
      </w:pPr>
      <w:r>
        <w:rPr>
          <w:rFonts w:ascii="Arial" w:hAnsi="Arial" w:cs="Arial"/>
          <w:noProof/>
          <w:lang w:eastAsia="pl-PL"/>
          <w14:ligatures w14:val="standardContextual"/>
        </w:rPr>
        <mc:AlternateContent>
          <mc:Choice Requires="wps">
            <w:drawing>
              <wp:anchor distT="0" distB="0" distL="114300" distR="114300" simplePos="0" relativeHeight="251811840" behindDoc="0" locked="0" layoutInCell="1" allowOverlap="1" wp14:anchorId="2C280374" wp14:editId="4D37F547">
                <wp:simplePos x="0" y="0"/>
                <wp:positionH relativeFrom="column">
                  <wp:posOffset>3733800</wp:posOffset>
                </wp:positionH>
                <wp:positionV relativeFrom="paragraph">
                  <wp:posOffset>-719455</wp:posOffset>
                </wp:positionV>
                <wp:extent cx="2735580" cy="495300"/>
                <wp:effectExtent l="0" t="0" r="2540" b="635"/>
                <wp:wrapNone/>
                <wp:docPr id="1573119953"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BDE15" w14:textId="18A86050" w:rsidR="00527BEC" w:rsidRPr="004B362D" w:rsidRDefault="00527BEC" w:rsidP="00527BEC">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80374" id="Pole tekstowe 448" o:spid="_x0000_s1066" type="#_x0000_t202" style="position:absolute;left:0;text-align:left;margin-left:294pt;margin-top:-56.65pt;width:215.4pt;height:39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" stroked="f">
                <v:textbox>
                  <w:txbxContent>
                    <w:p w14:paraId="31CBDE15" w14:textId="18A86050" w:rsidR="00527BEC" w:rsidRPr="004B362D" w:rsidRDefault="00527BEC" w:rsidP="00527BEC">
                      <w:pPr>
                        <w:jc w:val="right"/>
                        <w:rPr>
                          <w:rFonts w:ascii="Cambria" w:hAnsi="Cambria"/>
                          <w:b/>
                          <w:bCs/>
                          <w:i/>
                          <w:iCs/>
                          <w:sz w:val="20"/>
                          <w:szCs w:val="20"/>
                        </w:rPr>
                      </w:pPr>
                      <w:r w:rsidRPr="004B362D">
                        <w:rPr>
                          <w:rFonts w:ascii="Cambria" w:hAnsi="Cambria"/>
                          <w:b/>
                          <w:bCs/>
                          <w:i/>
                          <w:iCs/>
                          <w:sz w:val="20"/>
                          <w:szCs w:val="20"/>
                        </w:rPr>
                        <w:t xml:space="preserve">Załącznik 1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r>
        <w:rPr>
          <w:rFonts w:ascii="Cambria" w:hAnsi="Cambria"/>
          <w:b/>
          <w:bCs/>
        </w:rPr>
        <w:t>Wzór Karty zgłoszenia krzywdzenia dziecka/małoletniego</w:t>
      </w:r>
    </w:p>
    <w:p w14:paraId="30366899" w14:textId="77777777" w:rsidR="00B960AA" w:rsidRPr="00B960AA" w:rsidRDefault="00B960AA" w:rsidP="00355997">
      <w:pPr>
        <w:spacing w:after="160" w:line="259" w:lineRule="auto"/>
        <w:jc w:val="center"/>
        <w:rPr>
          <w:rFonts w:ascii="Cambria" w:eastAsia="Calibri" w:hAnsi="Cambria" w:cs="Times New Roman"/>
          <w:b/>
          <w:bCs/>
          <w:kern w:val="2"/>
        </w:rPr>
      </w:pPr>
      <w:r w:rsidRPr="00B960AA">
        <w:rPr>
          <w:rFonts w:ascii="Cambria" w:eastAsia="Calibri" w:hAnsi="Cambria" w:cs="Times New Roman"/>
          <w:b/>
          <w:bCs/>
          <w:kern w:val="2"/>
        </w:rPr>
        <w:t>KARTA ZGŁOSZENIA PODEJRZENIA KRZYWDZENIA LUB KRZYWDZENIA DZIECKA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601"/>
        <w:gridCol w:w="5342"/>
      </w:tblGrid>
      <w:tr w:rsidR="00B960AA" w:rsidRPr="00B960AA" w14:paraId="528EFD26" w14:textId="77777777" w:rsidTr="002203BE">
        <w:trPr>
          <w:jc w:val="center"/>
        </w:trPr>
        <w:tc>
          <w:tcPr>
            <w:tcW w:w="2093" w:type="dxa"/>
            <w:shd w:val="clear" w:color="auto" w:fill="auto"/>
          </w:tcPr>
          <w:p w14:paraId="325782C2"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 xml:space="preserve">Dotyczy dziecka: </w:t>
            </w:r>
          </w:p>
        </w:tc>
        <w:tc>
          <w:tcPr>
            <w:tcW w:w="6943" w:type="dxa"/>
            <w:gridSpan w:val="2"/>
            <w:shd w:val="clear" w:color="auto" w:fill="auto"/>
          </w:tcPr>
          <w:p w14:paraId="624029C3" w14:textId="77777777" w:rsidR="00B960AA" w:rsidRPr="00B960AA" w:rsidRDefault="00B960AA" w:rsidP="00355997">
            <w:pPr>
              <w:spacing w:after="160" w:line="259" w:lineRule="auto"/>
              <w:rPr>
                <w:rFonts w:ascii="Cambria" w:eastAsia="Calibri" w:hAnsi="Cambria" w:cs="Times New Roman"/>
                <w:kern w:val="2"/>
              </w:rPr>
            </w:pPr>
          </w:p>
        </w:tc>
      </w:tr>
      <w:tr w:rsidR="00B960AA" w:rsidRPr="00B960AA" w14:paraId="0D50EFB1" w14:textId="77777777" w:rsidTr="002203BE">
        <w:trPr>
          <w:trHeight w:val="264"/>
          <w:jc w:val="center"/>
        </w:trPr>
        <w:tc>
          <w:tcPr>
            <w:tcW w:w="2093" w:type="dxa"/>
            <w:vMerge w:val="restart"/>
            <w:shd w:val="clear" w:color="auto" w:fill="auto"/>
          </w:tcPr>
          <w:p w14:paraId="52927671"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Osoba zgłaszająca:</w:t>
            </w:r>
          </w:p>
        </w:tc>
        <w:tc>
          <w:tcPr>
            <w:tcW w:w="1601" w:type="dxa"/>
            <w:shd w:val="clear" w:color="auto" w:fill="auto"/>
          </w:tcPr>
          <w:p w14:paraId="57D6AC82"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Imię i nazwisko:</w:t>
            </w:r>
          </w:p>
        </w:tc>
        <w:tc>
          <w:tcPr>
            <w:tcW w:w="5342" w:type="dxa"/>
            <w:shd w:val="clear" w:color="auto" w:fill="auto"/>
          </w:tcPr>
          <w:p w14:paraId="61A4E0CC" w14:textId="77777777" w:rsidR="00B960AA" w:rsidRPr="00B960AA" w:rsidRDefault="00B960AA" w:rsidP="00355997">
            <w:pPr>
              <w:spacing w:after="160" w:line="259" w:lineRule="auto"/>
              <w:rPr>
                <w:rFonts w:ascii="Cambria" w:eastAsia="Calibri" w:hAnsi="Cambria" w:cs="Times New Roman"/>
                <w:kern w:val="2"/>
              </w:rPr>
            </w:pPr>
          </w:p>
        </w:tc>
      </w:tr>
      <w:tr w:rsidR="00B960AA" w:rsidRPr="00B960AA" w14:paraId="1AF09FD7" w14:textId="77777777" w:rsidTr="002203BE">
        <w:trPr>
          <w:trHeight w:val="210"/>
          <w:jc w:val="center"/>
        </w:trPr>
        <w:tc>
          <w:tcPr>
            <w:tcW w:w="2093" w:type="dxa"/>
            <w:vMerge/>
            <w:shd w:val="clear" w:color="auto" w:fill="auto"/>
          </w:tcPr>
          <w:p w14:paraId="75081D42" w14:textId="77777777" w:rsidR="00B960AA" w:rsidRPr="00B960AA" w:rsidRDefault="00B960AA" w:rsidP="00355997">
            <w:pPr>
              <w:spacing w:after="160" w:line="259" w:lineRule="auto"/>
              <w:rPr>
                <w:rFonts w:ascii="Cambria" w:eastAsia="Calibri" w:hAnsi="Cambria" w:cs="Times New Roman"/>
                <w:kern w:val="2"/>
                <w:sz w:val="20"/>
                <w:szCs w:val="20"/>
              </w:rPr>
            </w:pPr>
          </w:p>
        </w:tc>
        <w:tc>
          <w:tcPr>
            <w:tcW w:w="1601" w:type="dxa"/>
            <w:shd w:val="clear" w:color="auto" w:fill="auto"/>
          </w:tcPr>
          <w:p w14:paraId="53576383"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Dane do kontaktu:</w:t>
            </w:r>
          </w:p>
        </w:tc>
        <w:tc>
          <w:tcPr>
            <w:tcW w:w="5342" w:type="dxa"/>
            <w:shd w:val="clear" w:color="auto" w:fill="auto"/>
          </w:tcPr>
          <w:p w14:paraId="5A918037" w14:textId="77777777" w:rsidR="00B960AA" w:rsidRPr="00B960AA" w:rsidRDefault="00B960AA" w:rsidP="00355997">
            <w:pPr>
              <w:spacing w:after="160" w:line="259" w:lineRule="auto"/>
              <w:rPr>
                <w:rFonts w:ascii="Cambria" w:eastAsia="Calibri" w:hAnsi="Cambria" w:cs="Times New Roman"/>
                <w:kern w:val="2"/>
              </w:rPr>
            </w:pPr>
          </w:p>
        </w:tc>
      </w:tr>
      <w:tr w:rsidR="00B960AA" w:rsidRPr="00B960AA" w14:paraId="444FC3A0" w14:textId="77777777" w:rsidTr="002203BE">
        <w:trPr>
          <w:trHeight w:val="516"/>
          <w:jc w:val="center"/>
        </w:trPr>
        <w:tc>
          <w:tcPr>
            <w:tcW w:w="2093" w:type="dxa"/>
            <w:vMerge/>
            <w:shd w:val="clear" w:color="auto" w:fill="auto"/>
          </w:tcPr>
          <w:p w14:paraId="1C30B720" w14:textId="77777777" w:rsidR="00B960AA" w:rsidRPr="00B960AA" w:rsidRDefault="00B960AA" w:rsidP="00355997">
            <w:pPr>
              <w:spacing w:after="160" w:line="259" w:lineRule="auto"/>
              <w:rPr>
                <w:rFonts w:ascii="Cambria" w:eastAsia="Calibri" w:hAnsi="Cambria" w:cs="Times New Roman"/>
                <w:kern w:val="2"/>
                <w:sz w:val="20"/>
                <w:szCs w:val="20"/>
              </w:rPr>
            </w:pPr>
          </w:p>
        </w:tc>
        <w:tc>
          <w:tcPr>
            <w:tcW w:w="1601" w:type="dxa"/>
            <w:shd w:val="clear" w:color="auto" w:fill="auto"/>
          </w:tcPr>
          <w:p w14:paraId="13EE0D10"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Stopień pokrewieństwa:</w:t>
            </w:r>
          </w:p>
        </w:tc>
        <w:tc>
          <w:tcPr>
            <w:tcW w:w="5342" w:type="dxa"/>
            <w:shd w:val="clear" w:color="auto" w:fill="auto"/>
          </w:tcPr>
          <w:p w14:paraId="2E77C866" w14:textId="77777777" w:rsidR="00B960AA" w:rsidRPr="00B960AA" w:rsidRDefault="00B960AA" w:rsidP="00355997">
            <w:pPr>
              <w:spacing w:after="160" w:line="259" w:lineRule="auto"/>
              <w:rPr>
                <w:rFonts w:ascii="Cambria" w:eastAsia="Calibri" w:hAnsi="Cambria" w:cs="Times New Roman"/>
                <w:kern w:val="2"/>
              </w:rPr>
            </w:pPr>
          </w:p>
        </w:tc>
      </w:tr>
      <w:tr w:rsidR="00B960AA" w:rsidRPr="00B960AA" w14:paraId="44497BF0" w14:textId="77777777" w:rsidTr="002203BE">
        <w:trPr>
          <w:trHeight w:val="138"/>
          <w:jc w:val="center"/>
        </w:trPr>
        <w:tc>
          <w:tcPr>
            <w:tcW w:w="2093" w:type="dxa"/>
            <w:vMerge/>
            <w:shd w:val="clear" w:color="auto" w:fill="auto"/>
          </w:tcPr>
          <w:p w14:paraId="4310B168" w14:textId="77777777" w:rsidR="00B960AA" w:rsidRPr="00B960AA" w:rsidRDefault="00B960AA" w:rsidP="00355997">
            <w:pPr>
              <w:spacing w:after="160" w:line="259" w:lineRule="auto"/>
              <w:rPr>
                <w:rFonts w:ascii="Cambria" w:eastAsia="Calibri" w:hAnsi="Cambria" w:cs="Times New Roman"/>
                <w:kern w:val="2"/>
                <w:sz w:val="20"/>
                <w:szCs w:val="20"/>
              </w:rPr>
            </w:pPr>
          </w:p>
        </w:tc>
        <w:tc>
          <w:tcPr>
            <w:tcW w:w="1601" w:type="dxa"/>
            <w:shd w:val="clear" w:color="auto" w:fill="auto"/>
          </w:tcPr>
          <w:p w14:paraId="7272CC47"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Źródło wiedzy lub informacji           o przemocy</w:t>
            </w:r>
          </w:p>
        </w:tc>
        <w:tc>
          <w:tcPr>
            <w:tcW w:w="5342" w:type="dxa"/>
            <w:shd w:val="clear" w:color="auto" w:fill="auto"/>
          </w:tcPr>
          <w:p w14:paraId="3913B668" w14:textId="77777777" w:rsidR="00B960AA" w:rsidRPr="00B960AA" w:rsidRDefault="00B960AA" w:rsidP="00355997">
            <w:pPr>
              <w:spacing w:after="160" w:line="259" w:lineRule="auto"/>
              <w:rPr>
                <w:rFonts w:ascii="Cambria" w:eastAsia="Calibri" w:hAnsi="Cambria" w:cs="Times New Roman"/>
                <w:kern w:val="2"/>
              </w:rPr>
            </w:pPr>
          </w:p>
        </w:tc>
      </w:tr>
      <w:tr w:rsidR="00B960AA" w:rsidRPr="00B960AA" w14:paraId="45F447DA" w14:textId="77777777" w:rsidTr="002203BE">
        <w:trPr>
          <w:jc w:val="center"/>
        </w:trPr>
        <w:tc>
          <w:tcPr>
            <w:tcW w:w="2093" w:type="dxa"/>
            <w:shd w:val="clear" w:color="auto" w:fill="auto"/>
          </w:tcPr>
          <w:p w14:paraId="52247CF4"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Data zgłoszenia:</w:t>
            </w:r>
          </w:p>
        </w:tc>
        <w:tc>
          <w:tcPr>
            <w:tcW w:w="6943" w:type="dxa"/>
            <w:gridSpan w:val="2"/>
            <w:shd w:val="clear" w:color="auto" w:fill="auto"/>
          </w:tcPr>
          <w:p w14:paraId="5CDA8384" w14:textId="77777777" w:rsidR="00B960AA" w:rsidRPr="00B960AA" w:rsidRDefault="00B960AA" w:rsidP="00355997">
            <w:pPr>
              <w:spacing w:after="160" w:line="259" w:lineRule="auto"/>
              <w:rPr>
                <w:rFonts w:ascii="Cambria" w:eastAsia="Calibri" w:hAnsi="Cambria" w:cs="Times New Roman"/>
                <w:kern w:val="2"/>
              </w:rPr>
            </w:pPr>
          </w:p>
        </w:tc>
      </w:tr>
      <w:tr w:rsidR="00B960AA" w:rsidRPr="00B960AA" w14:paraId="6A8CE852" w14:textId="77777777" w:rsidTr="002203BE">
        <w:trPr>
          <w:jc w:val="center"/>
        </w:trPr>
        <w:tc>
          <w:tcPr>
            <w:tcW w:w="2093" w:type="dxa"/>
            <w:shd w:val="clear" w:color="auto" w:fill="auto"/>
          </w:tcPr>
          <w:p w14:paraId="47755B6C"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Forma zgłoszenia:</w:t>
            </w:r>
          </w:p>
        </w:tc>
        <w:tc>
          <w:tcPr>
            <w:tcW w:w="6943" w:type="dxa"/>
            <w:gridSpan w:val="2"/>
            <w:shd w:val="clear" w:color="auto" w:fill="auto"/>
          </w:tcPr>
          <w:p w14:paraId="7C412748" w14:textId="1A9116D3" w:rsidR="00B960AA" w:rsidRPr="00B960AA" w:rsidRDefault="00B960AA" w:rsidP="00355997">
            <w:pPr>
              <w:spacing w:after="160" w:line="259" w:lineRule="auto"/>
              <w:rPr>
                <w:rFonts w:ascii="Cambria" w:eastAsia="Calibri" w:hAnsi="Cambria" w:cs="Times New Roman"/>
                <w:kern w:val="2"/>
              </w:rPr>
            </w:pPr>
            <w:r w:rsidRPr="00B960AA">
              <w:rPr>
                <w:rFonts w:ascii="Cambria" w:eastAsia="Calibri" w:hAnsi="Cambria" w:cs="Times New Roman"/>
                <w:kern w:val="2"/>
              </w:rPr>
              <w:t xml:space="preserve">Pisemna, bezpośrednio, listownie, drogą </w:t>
            </w:r>
            <w:r w:rsidR="00432B20">
              <w:rPr>
                <w:rFonts w:ascii="Cambria" w:eastAsia="Calibri" w:hAnsi="Cambria" w:cs="Times New Roman"/>
                <w:kern w:val="2"/>
              </w:rPr>
              <w:t>mailową</w:t>
            </w:r>
            <w:r w:rsidRPr="00B960AA">
              <w:rPr>
                <w:rFonts w:ascii="Cambria" w:eastAsia="Calibri" w:hAnsi="Cambria" w:cs="Times New Roman"/>
                <w:kern w:val="2"/>
              </w:rPr>
              <w:t xml:space="preserve"> </w:t>
            </w:r>
            <w:r w:rsidRPr="00B960AA">
              <w:rPr>
                <w:rFonts w:ascii="Arial Narrow" w:eastAsia="Calibri" w:hAnsi="Arial Narrow" w:cs="Times New Roman"/>
                <w:kern w:val="2"/>
              </w:rPr>
              <w:t>[niepotrzebne skreślić]</w:t>
            </w:r>
          </w:p>
        </w:tc>
      </w:tr>
      <w:tr w:rsidR="00B960AA" w:rsidRPr="00B960AA" w14:paraId="77710500" w14:textId="77777777" w:rsidTr="002203BE">
        <w:trPr>
          <w:jc w:val="center"/>
        </w:trPr>
        <w:tc>
          <w:tcPr>
            <w:tcW w:w="9036" w:type="dxa"/>
            <w:gridSpan w:val="3"/>
            <w:shd w:val="clear" w:color="auto" w:fill="auto"/>
          </w:tcPr>
          <w:p w14:paraId="3AB972AC" w14:textId="77777777" w:rsidR="00B960AA" w:rsidRPr="00B960AA" w:rsidRDefault="00B960AA" w:rsidP="00355997">
            <w:pPr>
              <w:spacing w:after="160" w:line="259" w:lineRule="auto"/>
              <w:rPr>
                <w:rFonts w:ascii="Cambria" w:eastAsia="Calibri" w:hAnsi="Cambria" w:cs="Times New Roman"/>
                <w:kern w:val="2"/>
                <w:sz w:val="2"/>
                <w:szCs w:val="2"/>
              </w:rPr>
            </w:pPr>
          </w:p>
        </w:tc>
      </w:tr>
      <w:tr w:rsidR="00B960AA" w:rsidRPr="00B960AA" w14:paraId="3B99E919" w14:textId="77777777" w:rsidTr="002203BE">
        <w:trPr>
          <w:jc w:val="center"/>
        </w:trPr>
        <w:tc>
          <w:tcPr>
            <w:tcW w:w="2093" w:type="dxa"/>
            <w:shd w:val="clear" w:color="auto" w:fill="auto"/>
          </w:tcPr>
          <w:p w14:paraId="45D9CD02"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Fakty wskazujące na stosowaną przemoc podane przez osobę zgłaszającą:</w:t>
            </w:r>
          </w:p>
        </w:tc>
        <w:tc>
          <w:tcPr>
            <w:tcW w:w="6943" w:type="dxa"/>
            <w:gridSpan w:val="2"/>
            <w:shd w:val="clear" w:color="auto" w:fill="auto"/>
          </w:tcPr>
          <w:p w14:paraId="4F9A90E1" w14:textId="77777777" w:rsidR="00B960AA" w:rsidRPr="00B960AA" w:rsidRDefault="00B960AA" w:rsidP="00355997">
            <w:pPr>
              <w:spacing w:after="160" w:line="259" w:lineRule="auto"/>
              <w:rPr>
                <w:rFonts w:ascii="Cambria" w:eastAsia="Calibri" w:hAnsi="Cambria" w:cs="Times New Roman"/>
                <w:kern w:val="2"/>
              </w:rPr>
            </w:pPr>
          </w:p>
          <w:p w14:paraId="77B4E8B1" w14:textId="77777777" w:rsidR="00B960AA" w:rsidRPr="00B960AA" w:rsidRDefault="00B960AA" w:rsidP="00355997">
            <w:pPr>
              <w:spacing w:after="160" w:line="259" w:lineRule="auto"/>
              <w:rPr>
                <w:rFonts w:ascii="Cambria" w:eastAsia="Calibri" w:hAnsi="Cambria" w:cs="Times New Roman"/>
                <w:kern w:val="2"/>
              </w:rPr>
            </w:pPr>
          </w:p>
          <w:p w14:paraId="724FD026" w14:textId="77777777" w:rsidR="00B960AA" w:rsidRPr="00B960AA" w:rsidRDefault="00B960AA" w:rsidP="00355997">
            <w:pPr>
              <w:spacing w:after="160" w:line="259" w:lineRule="auto"/>
              <w:rPr>
                <w:rFonts w:ascii="Cambria" w:eastAsia="Calibri" w:hAnsi="Cambria" w:cs="Times New Roman"/>
                <w:kern w:val="2"/>
              </w:rPr>
            </w:pPr>
          </w:p>
          <w:p w14:paraId="7AF139C3" w14:textId="77777777" w:rsidR="00B960AA" w:rsidRPr="00B960AA" w:rsidRDefault="00B960AA" w:rsidP="00355997">
            <w:pPr>
              <w:spacing w:after="160" w:line="259" w:lineRule="auto"/>
              <w:rPr>
                <w:rFonts w:ascii="Cambria" w:eastAsia="Calibri" w:hAnsi="Cambria" w:cs="Times New Roman"/>
                <w:kern w:val="2"/>
              </w:rPr>
            </w:pPr>
          </w:p>
          <w:p w14:paraId="1341E6B4" w14:textId="77777777" w:rsidR="00B960AA" w:rsidRPr="00B960AA" w:rsidRDefault="00B960AA" w:rsidP="00355997">
            <w:pPr>
              <w:spacing w:after="160" w:line="259" w:lineRule="auto"/>
              <w:rPr>
                <w:rFonts w:ascii="Cambria" w:eastAsia="Calibri" w:hAnsi="Cambria" w:cs="Times New Roman"/>
                <w:kern w:val="2"/>
              </w:rPr>
            </w:pPr>
          </w:p>
          <w:p w14:paraId="623C3A6A" w14:textId="77777777" w:rsidR="00B960AA" w:rsidRPr="00B960AA" w:rsidRDefault="00B960AA" w:rsidP="00355997">
            <w:pPr>
              <w:spacing w:after="160" w:line="259" w:lineRule="auto"/>
              <w:rPr>
                <w:rFonts w:ascii="Cambria" w:eastAsia="Calibri" w:hAnsi="Cambria" w:cs="Times New Roman"/>
                <w:kern w:val="2"/>
              </w:rPr>
            </w:pPr>
          </w:p>
        </w:tc>
      </w:tr>
      <w:tr w:rsidR="00B960AA" w:rsidRPr="00B960AA" w14:paraId="022AA3BB" w14:textId="77777777" w:rsidTr="002203BE">
        <w:trPr>
          <w:trHeight w:val="1935"/>
          <w:jc w:val="center"/>
        </w:trPr>
        <w:tc>
          <w:tcPr>
            <w:tcW w:w="2093" w:type="dxa"/>
            <w:shd w:val="clear" w:color="auto" w:fill="auto"/>
          </w:tcPr>
          <w:p w14:paraId="1A902FD6" w14:textId="77777777" w:rsidR="00B960AA" w:rsidRPr="00B960AA" w:rsidRDefault="00B960AA" w:rsidP="00355997">
            <w:pPr>
              <w:spacing w:after="160" w:line="259" w:lineRule="auto"/>
              <w:rPr>
                <w:rFonts w:ascii="Cambria" w:eastAsia="Calibri" w:hAnsi="Cambria" w:cs="Times New Roman"/>
                <w:kern w:val="2"/>
                <w:sz w:val="20"/>
                <w:szCs w:val="20"/>
              </w:rPr>
            </w:pPr>
            <w:r w:rsidRPr="00B960AA">
              <w:rPr>
                <w:rFonts w:ascii="Cambria" w:eastAsia="Calibri" w:hAnsi="Cambria" w:cs="Times New Roman"/>
                <w:kern w:val="2"/>
                <w:sz w:val="20"/>
                <w:szCs w:val="20"/>
              </w:rPr>
              <w:t xml:space="preserve">Inne informacje o dziecku, rodzinie, </w:t>
            </w:r>
          </w:p>
        </w:tc>
        <w:tc>
          <w:tcPr>
            <w:tcW w:w="6943" w:type="dxa"/>
            <w:gridSpan w:val="2"/>
            <w:shd w:val="clear" w:color="auto" w:fill="auto"/>
          </w:tcPr>
          <w:p w14:paraId="2887F0B9" w14:textId="77777777" w:rsidR="00B960AA" w:rsidRPr="00B960AA" w:rsidRDefault="00B960AA" w:rsidP="00355997">
            <w:pPr>
              <w:spacing w:after="160" w:line="259" w:lineRule="auto"/>
              <w:rPr>
                <w:rFonts w:ascii="Cambria" w:eastAsia="Calibri" w:hAnsi="Cambria" w:cs="Times New Roman"/>
                <w:kern w:val="2"/>
              </w:rPr>
            </w:pPr>
          </w:p>
        </w:tc>
      </w:tr>
    </w:tbl>
    <w:p w14:paraId="38D7EB17" w14:textId="77777777" w:rsidR="005C43E5" w:rsidRDefault="005C43E5" w:rsidP="00355997"/>
    <w:p w14:paraId="4E62A700" w14:textId="77777777" w:rsidR="005C43E5" w:rsidRDefault="005C43E5" w:rsidP="00355997">
      <w:r>
        <w:t xml:space="preserve"> </w:t>
      </w:r>
    </w:p>
    <w:p w14:paraId="2F22842B" w14:textId="77777777" w:rsidR="008726F5" w:rsidRDefault="008726F5" w:rsidP="00355997"/>
    <w:p w14:paraId="44BFA6D8" w14:textId="77777777" w:rsidR="008726F5" w:rsidRDefault="008726F5" w:rsidP="00355997"/>
    <w:p w14:paraId="04AC218E" w14:textId="77777777" w:rsidR="008726F5" w:rsidRDefault="008726F5" w:rsidP="00355997"/>
    <w:p w14:paraId="5E6903C9" w14:textId="77777777" w:rsidR="008726F5" w:rsidRDefault="008726F5" w:rsidP="00355997"/>
    <w:p w14:paraId="442C6414" w14:textId="77777777" w:rsidR="008726F5" w:rsidRDefault="008726F5" w:rsidP="00355997"/>
    <w:p w14:paraId="144B2DE0" w14:textId="7D655165" w:rsidR="0096335D" w:rsidRPr="0096335D" w:rsidRDefault="0096335D" w:rsidP="0096335D">
      <w:r>
        <w:rPr>
          <w:rFonts w:ascii="Arial" w:hAnsi="Arial" w:cs="Arial"/>
          <w:noProof/>
          <w:lang w:eastAsia="pl-PL"/>
          <w14:ligatures w14:val="standardContextual"/>
        </w:rPr>
        <mc:AlternateContent>
          <mc:Choice Requires="wps">
            <w:drawing>
              <wp:anchor distT="0" distB="0" distL="114300" distR="114300" simplePos="0" relativeHeight="251813888" behindDoc="0" locked="0" layoutInCell="1" allowOverlap="1" wp14:anchorId="182EDA04" wp14:editId="5E2986B7">
                <wp:simplePos x="0" y="0"/>
                <wp:positionH relativeFrom="column">
                  <wp:posOffset>3634740</wp:posOffset>
                </wp:positionH>
                <wp:positionV relativeFrom="paragraph">
                  <wp:posOffset>-506730</wp:posOffset>
                </wp:positionV>
                <wp:extent cx="2735580" cy="495300"/>
                <wp:effectExtent l="0" t="0" r="2540" b="635"/>
                <wp:wrapNone/>
                <wp:docPr id="1078367824"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B68CC" w14:textId="1192AB31" w:rsidR="0096335D" w:rsidRPr="004B362D" w:rsidRDefault="0096335D" w:rsidP="0096335D">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2</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DA04" id="_x0000_s1067" type="#_x0000_t202" style="position:absolute;margin-left:286.2pt;margin-top:-39.9pt;width:215.4pt;height:39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" stroked="f">
                <v:textbox>
                  <w:txbxContent>
                    <w:p w14:paraId="591B68CC" w14:textId="1192AB31" w:rsidR="0096335D" w:rsidRPr="004B362D" w:rsidRDefault="0096335D" w:rsidP="0096335D">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2</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p>
    <w:p w14:paraId="232BB442" w14:textId="78C199D6" w:rsidR="0096335D" w:rsidRDefault="0096335D" w:rsidP="00332FD5">
      <w:pPr>
        <w:pStyle w:val="Cytatintensywny"/>
        <w:spacing w:before="0"/>
        <w:ind w:left="0" w:right="0"/>
      </w:pPr>
      <w:r>
        <w:rPr>
          <w:rFonts w:ascii="Cambria" w:hAnsi="Cambria"/>
          <w:b/>
          <w:bCs/>
        </w:rPr>
        <w:t xml:space="preserve">Oświadczenie o zachowaniu poufności informacji powziętych w procesie postępowania </w:t>
      </w:r>
      <w:r w:rsidR="00332FD5">
        <w:rPr>
          <w:rFonts w:ascii="Cambria" w:hAnsi="Cambria"/>
          <w:b/>
          <w:bCs/>
        </w:rPr>
        <w:br/>
      </w:r>
      <w:r>
        <w:rPr>
          <w:rFonts w:ascii="Cambria" w:hAnsi="Cambria"/>
          <w:b/>
          <w:bCs/>
        </w:rPr>
        <w:t>w sprawie krzywdzenia dziecka/małoletniego oraz przetwarzanych danych osobowych</w:t>
      </w:r>
    </w:p>
    <w:p w14:paraId="16BFE465" w14:textId="77777777" w:rsidR="0096335D" w:rsidRPr="004676C3" w:rsidRDefault="0096335D" w:rsidP="0096335D">
      <w:pPr>
        <w:spacing w:after="0" w:line="240" w:lineRule="auto"/>
        <w:ind w:left="720"/>
        <w:jc w:val="center"/>
        <w:rPr>
          <w:rFonts w:ascii="Arial" w:hAnsi="Arial" w:cs="Arial"/>
          <w:b/>
          <w:bCs/>
          <w:sz w:val="24"/>
          <w:szCs w:val="24"/>
        </w:rPr>
      </w:pPr>
      <w:r w:rsidRPr="004676C3">
        <w:rPr>
          <w:rFonts w:ascii="Arial" w:hAnsi="Arial" w:cs="Arial"/>
          <w:b/>
          <w:bCs/>
          <w:sz w:val="24"/>
          <w:szCs w:val="24"/>
        </w:rPr>
        <w:t>Oświadczenie</w:t>
      </w:r>
      <w:r>
        <w:rPr>
          <w:rFonts w:ascii="Arial" w:hAnsi="Arial" w:cs="Arial"/>
          <w:b/>
          <w:bCs/>
          <w:sz w:val="24"/>
          <w:szCs w:val="24"/>
        </w:rPr>
        <w:t xml:space="preserve"> o poufności </w:t>
      </w:r>
    </w:p>
    <w:p w14:paraId="32FC3361" w14:textId="1CD1224F" w:rsidR="008726F5" w:rsidRDefault="008726F5" w:rsidP="00355997"/>
    <w:p w14:paraId="4671D249" w14:textId="087CA881" w:rsidR="005C43E5" w:rsidRDefault="005C43E5" w:rsidP="00355997">
      <w:r>
        <w:t xml:space="preserve">1. Oświadczam, że: </w:t>
      </w:r>
    </w:p>
    <w:p w14:paraId="179D2093" w14:textId="094BF1AB" w:rsidR="005C43E5" w:rsidRDefault="005C43E5">
      <w:pPr>
        <w:pStyle w:val="Akapitzlist"/>
        <w:numPr>
          <w:ilvl w:val="0"/>
          <w:numId w:val="149"/>
        </w:numPr>
        <w:spacing w:after="0"/>
        <w:ind w:left="142"/>
        <w:jc w:val="both"/>
      </w:pPr>
      <w:r>
        <w:t>zapoznano mnie z przepisami dotyczącymi ochrony danych osobowych, a w szczególności z treścią ogólnego Rozporządzenia o ochronie danych UE z dnia 27 kwietnia 2016 r. oraz Ustawy o Ochronie Danych Osobowych;</w:t>
      </w:r>
    </w:p>
    <w:p w14:paraId="01F76A05" w14:textId="6379A70F" w:rsidR="005C43E5" w:rsidRDefault="005C43E5">
      <w:pPr>
        <w:pStyle w:val="Akapitzlist"/>
        <w:numPr>
          <w:ilvl w:val="0"/>
          <w:numId w:val="149"/>
        </w:numPr>
        <w:spacing w:after="0"/>
        <w:ind w:left="142"/>
        <w:jc w:val="both"/>
      </w:pPr>
      <w:r>
        <w:t xml:space="preserve">zapoznano mnie ze „Standardami Ochrony </w:t>
      </w:r>
      <w:r w:rsidR="00A46901">
        <w:t>dzieci</w:t>
      </w:r>
      <w:r>
        <w:t xml:space="preserve">”, wdrożonych w </w:t>
      </w:r>
      <w:r w:rsidR="009340C4">
        <w:t>Klubie Malucha w Wiązowie</w:t>
      </w:r>
      <w:r w:rsidR="00724B0D">
        <w:t>;</w:t>
      </w:r>
      <w:r>
        <w:t xml:space="preserve">  </w:t>
      </w:r>
    </w:p>
    <w:p w14:paraId="0BAAE14A" w14:textId="4182D5BC" w:rsidR="005C43E5" w:rsidRDefault="005C43E5">
      <w:pPr>
        <w:pStyle w:val="Akapitzlist"/>
        <w:numPr>
          <w:ilvl w:val="0"/>
          <w:numId w:val="149"/>
        </w:numPr>
        <w:spacing w:after="0"/>
        <w:ind w:left="142"/>
        <w:jc w:val="both"/>
      </w:pPr>
      <w:r>
        <w:t>zachowam poufność informacji i danych, które uzyskałam/em przy realizacji zadań związanych z przeciwdziałaniem przemocy domowej oraz że znane mi są przepisy o odpowiedzialności karnej za udostępnienie danych osobowych lub umożliwienie do nich dostępu osobom nieupoważnionym.</w:t>
      </w:r>
    </w:p>
    <w:p w14:paraId="35919274" w14:textId="77777777" w:rsidR="005C43E5" w:rsidRDefault="005C43E5" w:rsidP="00355997"/>
    <w:p w14:paraId="2CAC29F3" w14:textId="77777777" w:rsidR="005C43E5" w:rsidRDefault="00B960AA" w:rsidP="00355997">
      <w:r>
        <w:t>2.  Zobowiązuję się do:</w:t>
      </w:r>
    </w:p>
    <w:p w14:paraId="63D21436" w14:textId="08C0679E" w:rsidR="005C43E5" w:rsidRDefault="005C43E5">
      <w:pPr>
        <w:pStyle w:val="Akapitzlist"/>
        <w:numPr>
          <w:ilvl w:val="0"/>
          <w:numId w:val="88"/>
        </w:numPr>
        <w:spacing w:after="0"/>
        <w:ind w:left="142" w:hanging="426"/>
        <w:jc w:val="both"/>
      </w:pPr>
      <w:r>
        <w:t>przetwarzania danych osobowych wyłącznie w zakresie i celu przewidzianym w powierzonych przez Administratora obowiązkach;</w:t>
      </w:r>
    </w:p>
    <w:p w14:paraId="0D5E39A8" w14:textId="77777777" w:rsidR="005C43E5" w:rsidRDefault="005C43E5">
      <w:pPr>
        <w:pStyle w:val="Akapitzlist"/>
        <w:numPr>
          <w:ilvl w:val="0"/>
          <w:numId w:val="88"/>
        </w:numPr>
        <w:spacing w:after="0"/>
        <w:ind w:left="142" w:hanging="426"/>
        <w:jc w:val="both"/>
      </w:pPr>
      <w:r>
        <w:t>nieujawniania danych zawartych w zbiorach danych, do których uzyskałem (</w:t>
      </w:r>
      <w:proofErr w:type="spellStart"/>
      <w:r>
        <w:t>am</w:t>
      </w:r>
      <w:proofErr w:type="spellEnd"/>
      <w:r>
        <w:t>) dostęp za upoważnieniem administratora danych;</w:t>
      </w:r>
    </w:p>
    <w:p w14:paraId="72D693EE" w14:textId="38EE7173" w:rsidR="005C43E5" w:rsidRDefault="005C43E5">
      <w:pPr>
        <w:pStyle w:val="Akapitzlist"/>
        <w:numPr>
          <w:ilvl w:val="0"/>
          <w:numId w:val="88"/>
        </w:numPr>
        <w:spacing w:after="0"/>
        <w:ind w:left="142" w:hanging="426"/>
        <w:jc w:val="both"/>
      </w:pPr>
      <w:r>
        <w:t>nieujawniania sposobów zabezpieczeń danych osobowych przetwarzanych w</w:t>
      </w:r>
      <w:r w:rsidR="00085993">
        <w:t xml:space="preserve"> </w:t>
      </w:r>
      <w:r w:rsidR="009340C4">
        <w:t>klubie malucha</w:t>
      </w:r>
      <w:r>
        <w:t>;</w:t>
      </w:r>
    </w:p>
    <w:p w14:paraId="2CF6109E" w14:textId="77777777" w:rsidR="005C43E5" w:rsidRDefault="005C43E5">
      <w:pPr>
        <w:pStyle w:val="Akapitzlist"/>
        <w:numPr>
          <w:ilvl w:val="0"/>
          <w:numId w:val="88"/>
        </w:numPr>
        <w:spacing w:after="0"/>
        <w:ind w:left="142" w:hanging="426"/>
        <w:jc w:val="both"/>
      </w:pPr>
      <w:r>
        <w:t>wykonywania operacji przetwarzania danych, zgodnie z Regulaminem Ochrony Danych Osobowych;</w:t>
      </w:r>
    </w:p>
    <w:p w14:paraId="76E83A50" w14:textId="77777777" w:rsidR="005C43E5" w:rsidRDefault="005C43E5">
      <w:pPr>
        <w:pStyle w:val="Akapitzlist"/>
        <w:numPr>
          <w:ilvl w:val="0"/>
          <w:numId w:val="88"/>
        </w:numPr>
        <w:spacing w:after="0"/>
        <w:ind w:left="142" w:hanging="426"/>
        <w:jc w:val="both"/>
      </w:pPr>
      <w:r>
        <w:t>zabezpieczenia tych danych przed dostępem osób nieupoważnionych;</w:t>
      </w:r>
    </w:p>
    <w:p w14:paraId="461202C0" w14:textId="77777777" w:rsidR="005C43E5" w:rsidRDefault="005C43E5">
      <w:pPr>
        <w:pStyle w:val="Akapitzlist"/>
        <w:numPr>
          <w:ilvl w:val="0"/>
          <w:numId w:val="88"/>
        </w:numPr>
        <w:spacing w:after="0"/>
        <w:ind w:left="142" w:hanging="426"/>
        <w:jc w:val="both"/>
      </w:pPr>
      <w:r>
        <w:t>ochrony danych osobowych przed przypadkowym lub niezgodnym z prawem zniszczeniem, utratą, modyfikacją danych osobowych, nieuprawnionym ujawnieniem danych osobowych, nieuprawnionym dostępem do danych osobowych oraz przetwarzaniem;</w:t>
      </w:r>
    </w:p>
    <w:p w14:paraId="3C006AF9" w14:textId="77777777" w:rsidR="005C43E5" w:rsidRDefault="005C43E5">
      <w:pPr>
        <w:pStyle w:val="Akapitzlist"/>
        <w:numPr>
          <w:ilvl w:val="0"/>
          <w:numId w:val="88"/>
        </w:numPr>
        <w:spacing w:after="0"/>
        <w:ind w:left="142" w:hanging="426"/>
        <w:jc w:val="both"/>
      </w:pPr>
      <w:r>
        <w:t>zgłaszania incydentów naruszenia zasad ochrony danych osobowych Inspektorowi Ochrony Danych Osobowych lub bezpośredniemu przełożonemu.</w:t>
      </w:r>
    </w:p>
    <w:p w14:paraId="7714A985" w14:textId="77777777" w:rsidR="005C43E5" w:rsidRDefault="005C43E5" w:rsidP="00355997"/>
    <w:p w14:paraId="30CAA2AB" w14:textId="652A1534" w:rsidR="005C43E5" w:rsidRDefault="005C43E5" w:rsidP="00724B0D">
      <w:pPr>
        <w:jc w:val="both"/>
      </w:pPr>
      <w:r>
        <w:t>Przyjmuję do wiadomości, iż postępowanie sprzeczne z powyższymi zobowiązaniami może być uznane przez Administratora za naruszenie przepisów Ustawy o Ochronie Danych osobowych oraz Rozporządzenia o ochronie danych UE z dnia 27 kwietnia 2016 r.</w:t>
      </w:r>
    </w:p>
    <w:p w14:paraId="68CF4187" w14:textId="77777777" w:rsidR="005C43E5" w:rsidRDefault="005C43E5" w:rsidP="00355997"/>
    <w:p w14:paraId="7211B5DA" w14:textId="77777777" w:rsidR="005C43E5" w:rsidRDefault="005C43E5" w:rsidP="00355997">
      <w:pPr>
        <w:spacing w:after="0"/>
      </w:pPr>
      <w:r>
        <w:t xml:space="preserve">……...…………………………….                                                       </w:t>
      </w:r>
      <w:r>
        <w:tab/>
      </w:r>
      <w:r>
        <w:tab/>
        <w:t xml:space="preserve">         ……………………………..…………………</w:t>
      </w:r>
    </w:p>
    <w:p w14:paraId="4793BFA2" w14:textId="77B554EF" w:rsidR="005C43E5" w:rsidRDefault="005C43E5" w:rsidP="00355997">
      <w:r>
        <w:t xml:space="preserve">    miejscowość, data)                                                                                        (czytelny podpis pr</w:t>
      </w:r>
      <w:r w:rsidR="00085993">
        <w:t>a</w:t>
      </w:r>
      <w:r>
        <w:t>cownika)</w:t>
      </w:r>
    </w:p>
    <w:p w14:paraId="0393E40D" w14:textId="77777777" w:rsidR="00C7520C" w:rsidRDefault="00C7520C" w:rsidP="00C51653">
      <w:pPr>
        <w:pStyle w:val="Akapitzlist"/>
        <w:spacing w:after="0" w:line="276" w:lineRule="auto"/>
        <w:ind w:left="0"/>
        <w:rPr>
          <w:b/>
          <w:color w:val="FF0000"/>
        </w:rPr>
      </w:pPr>
    </w:p>
    <w:p w14:paraId="37B61A1A" w14:textId="77777777" w:rsidR="00C7520C" w:rsidRDefault="00C7520C" w:rsidP="00C51653">
      <w:pPr>
        <w:pStyle w:val="Akapitzlist"/>
        <w:spacing w:after="0" w:line="276" w:lineRule="auto"/>
        <w:ind w:left="0"/>
        <w:rPr>
          <w:b/>
          <w:color w:val="FF0000"/>
        </w:rPr>
      </w:pPr>
    </w:p>
    <w:p w14:paraId="3BCC7AE5" w14:textId="62D60155" w:rsidR="00C7520C" w:rsidRDefault="00C7520C" w:rsidP="00C7520C">
      <w:pPr>
        <w:spacing w:after="0" w:line="240" w:lineRule="auto"/>
        <w:ind w:left="720"/>
        <w:jc w:val="right"/>
        <w:rPr>
          <w:rFonts w:ascii="Cambria" w:hAnsi="Cambria"/>
          <w:b/>
          <w:bCs/>
          <w:i/>
          <w:iCs/>
          <w:sz w:val="20"/>
          <w:szCs w:val="20"/>
        </w:rPr>
      </w:pPr>
    </w:p>
    <w:p w14:paraId="2E9385A6" w14:textId="46FE12D0" w:rsidR="00C7520C" w:rsidRDefault="00332FD5" w:rsidP="00332FD5">
      <w:pPr>
        <w:pStyle w:val="Cytatintensywny"/>
        <w:spacing w:before="0"/>
        <w:ind w:left="0" w:right="0"/>
      </w:pPr>
      <w:r>
        <w:rPr>
          <w:rFonts w:ascii="Arial" w:hAnsi="Arial" w:cs="Arial"/>
          <w:noProof/>
          <w:lang w:eastAsia="pl-PL"/>
          <w14:ligatures w14:val="standardContextual"/>
        </w:rPr>
        <mc:AlternateContent>
          <mc:Choice Requires="wps">
            <w:drawing>
              <wp:anchor distT="0" distB="0" distL="114300" distR="114300" simplePos="0" relativeHeight="251815936" behindDoc="0" locked="0" layoutInCell="1" allowOverlap="1" wp14:anchorId="3DA439E1" wp14:editId="7DBAE18C">
                <wp:simplePos x="0" y="0"/>
                <wp:positionH relativeFrom="column">
                  <wp:posOffset>3634740</wp:posOffset>
                </wp:positionH>
                <wp:positionV relativeFrom="paragraph">
                  <wp:posOffset>-603885</wp:posOffset>
                </wp:positionV>
                <wp:extent cx="2735580" cy="495300"/>
                <wp:effectExtent l="0" t="0" r="2540" b="635"/>
                <wp:wrapNone/>
                <wp:docPr id="1903951476"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DFAEBD" w14:textId="589558E7" w:rsidR="00C7520C" w:rsidRPr="004B362D" w:rsidRDefault="00C7520C" w:rsidP="00C7520C">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3</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439E1" id="_x0000_s1068" type="#_x0000_t202" style="position:absolute;left:0;text-align:left;margin-left:286.2pt;margin-top:-47.55pt;width:215.4pt;height:3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" stroked="f">
                <v:textbox>
                  <w:txbxContent>
                    <w:p w14:paraId="79DFAEBD" w14:textId="589558E7" w:rsidR="00C7520C" w:rsidRPr="004B362D" w:rsidRDefault="00C7520C" w:rsidP="00C7520C">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3</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r w:rsidR="00C7520C">
        <w:rPr>
          <w:rFonts w:ascii="Cambria" w:hAnsi="Cambria"/>
          <w:b/>
          <w:bCs/>
        </w:rPr>
        <w:t xml:space="preserve">Arkusz diagnostyczny oceny ryzyka stosowania przemocy domowej </w:t>
      </w:r>
      <w:r w:rsidR="00C7520C">
        <w:rPr>
          <w:rFonts w:ascii="Cambria" w:hAnsi="Cambria"/>
          <w:b/>
          <w:bCs/>
        </w:rPr>
        <w:br/>
        <w:t>wobec dziecka</w:t>
      </w:r>
    </w:p>
    <w:p w14:paraId="0A2B76CE" w14:textId="7D62DECB" w:rsidR="00111287" w:rsidRPr="006647DB" w:rsidRDefault="00111287" w:rsidP="00C7520C">
      <w:pPr>
        <w:pStyle w:val="Akapitzlist"/>
        <w:spacing w:after="0" w:line="276" w:lineRule="auto"/>
        <w:ind w:left="0"/>
        <w:jc w:val="center"/>
        <w:rPr>
          <w:rFonts w:ascii="Arial" w:hAnsi="Arial" w:cs="Arial"/>
          <w:b/>
          <w:bCs/>
        </w:rPr>
      </w:pPr>
      <w:r w:rsidRPr="006647DB">
        <w:rPr>
          <w:rFonts w:ascii="Arial" w:hAnsi="Arial" w:cs="Arial"/>
          <w:b/>
          <w:bCs/>
        </w:rPr>
        <w:t xml:space="preserve">Arkusz diagnostyczny oceny ryzyka stosowania przemocy domowej wobec </w:t>
      </w:r>
      <w:r w:rsidR="00BC1063" w:rsidRPr="006647DB">
        <w:rPr>
          <w:rFonts w:ascii="Arial" w:hAnsi="Arial" w:cs="Arial"/>
          <w:b/>
          <w:bCs/>
        </w:rPr>
        <w:t>dziecka</w:t>
      </w:r>
      <w:r w:rsidRPr="006647DB">
        <w:rPr>
          <w:rFonts w:ascii="Arial" w:hAnsi="Arial" w:cs="Arial"/>
          <w:b/>
          <w:bCs/>
          <w:vertAlign w:val="superscript"/>
        </w:rPr>
        <w:footnoteReference w:id="2"/>
      </w:r>
    </w:p>
    <w:p w14:paraId="40798538" w14:textId="77777777" w:rsidR="00B275B0" w:rsidRPr="00B275B0" w:rsidRDefault="00B275B0" w:rsidP="00355997">
      <w:pPr>
        <w:spacing w:before="120" w:after="0" w:line="240" w:lineRule="auto"/>
        <w:rPr>
          <w:rFonts w:ascii="Arial" w:eastAsia="Calibri" w:hAnsi="Arial" w:cs="Arial"/>
          <w:b/>
          <w:bCs/>
          <w:kern w:val="2"/>
          <w:sz w:val="20"/>
          <w:szCs w:val="20"/>
        </w:rPr>
      </w:pPr>
      <w:r w:rsidRPr="00B275B0">
        <w:rPr>
          <w:rFonts w:ascii="Arial" w:eastAsia="Calibri" w:hAnsi="Arial" w:cs="Arial"/>
          <w:b/>
          <w:bCs/>
          <w:kern w:val="2"/>
          <w:sz w:val="20"/>
          <w:szCs w:val="20"/>
        </w:rPr>
        <w:t>LISTA A</w:t>
      </w:r>
    </w:p>
    <w:p w14:paraId="10F87AA8" w14:textId="77777777" w:rsidR="00B275B0" w:rsidRPr="00B275B0" w:rsidRDefault="00B275B0" w:rsidP="00355997">
      <w:pPr>
        <w:spacing w:before="120" w:after="0" w:line="240" w:lineRule="auto"/>
        <w:jc w:val="center"/>
        <w:rPr>
          <w:rFonts w:ascii="Cambria" w:eastAsia="Calibri" w:hAnsi="Cambria" w:cs="Times New Roman"/>
          <w:b/>
          <w:bCs/>
          <w:kern w:val="2"/>
          <w:sz w:val="20"/>
          <w:szCs w:val="20"/>
        </w:rPr>
      </w:pPr>
      <w:r w:rsidRPr="00B275B0">
        <w:rPr>
          <w:rFonts w:ascii="Cambria" w:eastAsia="Calibri" w:hAnsi="Cambria" w:cs="Times New Roman"/>
          <w:b/>
          <w:bCs/>
          <w:kern w:val="2"/>
          <w:sz w:val="20"/>
          <w:szCs w:val="20"/>
        </w:rPr>
        <w:t>INFORMACJA OD DZIECKA LUB OSOBY, KTÓRA BYŁA BEZPOŚREDNIM ŚWIADKIEM PRZEMOCY</w:t>
      </w:r>
    </w:p>
    <w:p w14:paraId="2786332F"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p>
    <w:p w14:paraId="626655BC"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A.1</w:t>
      </w:r>
      <w:r w:rsidRPr="00B275B0">
        <w:rPr>
          <w:rFonts w:ascii="Calibri" w:eastAsia="Calibri" w:hAnsi="Calibri" w:cs="Calibri"/>
          <w:kern w:val="2"/>
          <w:sz w:val="20"/>
          <w:szCs w:val="20"/>
        </w:rPr>
        <w:t>. Ktoś w domu bije dziecko, popycha, szarpie, potrząsa, przytrzymuje, rzuca w nie przedmiotem, itp.</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477547A9" wp14:editId="794AF4DC">
                <wp:extent cx="115570" cy="115570"/>
                <wp:effectExtent l="0" t="0" r="17780" b="17780"/>
                <wp:docPr id="408157660" name="Grupa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0030671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56FCF0E" id="Grupa 49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sCgrD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" path="m,115824r115824,l115824,,,,,115824xe" filled="f" strokeweight=".72pt">
                  <v:path arrowok="t" textboxrect="0,0,115824,115824"/>
                </v:shape>
                <w10:anchorlock/>
              </v:group>
            </w:pict>
          </mc:Fallback>
        </mc:AlternateContent>
      </w:r>
    </w:p>
    <w:p w14:paraId="0AF3E7F7"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A.2</w:t>
      </w:r>
      <w:r w:rsidRPr="00B275B0">
        <w:rPr>
          <w:rFonts w:ascii="Calibri" w:eastAsia="Calibri" w:hAnsi="Calibri" w:cs="Calibri"/>
          <w:kern w:val="2"/>
          <w:sz w:val="20"/>
          <w:szCs w:val="20"/>
        </w:rPr>
        <w:t>. Ktoś w domu używa wobec dziecka wulgarnych słów, obraża, poniża, straszy, szantażuje, izoluje w sposób ciągły i nieuzasadniony od kontaktu z innymi osobami, np. z rodziny lub z rówieśnikami, itp.</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4BA08D4A" wp14:editId="695922FA">
                <wp:extent cx="115570" cy="115570"/>
                <wp:effectExtent l="0" t="0" r="17780" b="17780"/>
                <wp:docPr id="840966966" name="Grupa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4868986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71CA5869" id="Grupa 49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AZeez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" path="m,115824r115824,l115824,,,,,115824xe" filled="f" strokeweight=".72pt">
                  <v:path arrowok="t" textboxrect="0,0,115824,115824"/>
                </v:shape>
                <w10:anchorlock/>
              </v:group>
            </w:pict>
          </mc:Fallback>
        </mc:AlternateContent>
      </w:r>
    </w:p>
    <w:p w14:paraId="4A1699F7"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A.3</w:t>
      </w:r>
      <w:r w:rsidRPr="00B275B0">
        <w:rPr>
          <w:rFonts w:ascii="Calibri" w:eastAsia="Calibri" w:hAnsi="Calibri" w:cs="Calibri"/>
          <w:kern w:val="2"/>
          <w:sz w:val="20"/>
          <w:szCs w:val="20"/>
        </w:rPr>
        <w:t xml:space="preserve">. Opiekunowie nie zaspokajają podstawowych potrzeb dziecka, takich jak: przynależności, bezpieczeństwa, pożywienia, snu, leczenia, rozwoju poznawczego, emocjonalnego, społecznego, pomimo wcześniejszej pracy </w:t>
      </w:r>
      <w:r w:rsidRPr="00B275B0">
        <w:rPr>
          <w:rFonts w:ascii="Calibri" w:eastAsia="Calibri" w:hAnsi="Calibri" w:cs="Calibri"/>
          <w:kern w:val="2"/>
          <w:sz w:val="20"/>
          <w:szCs w:val="20"/>
        </w:rPr>
        <w:br/>
        <w:t>z opiekunami w tym zakresie.</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1B9FBB85" wp14:editId="59E9A9F7">
                <wp:extent cx="115570" cy="115570"/>
                <wp:effectExtent l="0" t="0" r="17780" b="17780"/>
                <wp:docPr id="1087220204" name="Grupa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9017273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2AD262DA" id="Grupa 49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YaFR82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" path="m,115824r115824,l115824,,,,,115824xe" filled="f" strokeweight=".72pt">
                  <v:path arrowok="t" textboxrect="0,0,115824,115824"/>
                </v:shape>
                <w10:anchorlock/>
              </v:group>
            </w:pict>
          </mc:Fallback>
        </mc:AlternateContent>
      </w:r>
    </w:p>
    <w:p w14:paraId="601D6B26"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A.4</w:t>
      </w:r>
      <w:r w:rsidRPr="00B275B0">
        <w:rPr>
          <w:rFonts w:ascii="Calibri" w:eastAsia="Calibri" w:hAnsi="Calibri" w:cs="Calibri"/>
          <w:kern w:val="2"/>
          <w:sz w:val="20"/>
          <w:szCs w:val="20"/>
        </w:rPr>
        <w:t>. Ktoś w domu narusza sferę seksualną dziecka, tj.: dotyka intymnych części ciała, namawia na dotykanie intymnych części ciała osoby dorosłej, zmusza do kontaktu seksualnego, podejmuje kontakty seksualne z inną osobą w obecności dziecka, prezentuje pornografię lub zmusza do tworzenia treści pornograficznych z udziałem dziecka, itp.</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742A61F6" wp14:editId="18FD1687">
                <wp:extent cx="115570" cy="115570"/>
                <wp:effectExtent l="0" t="0" r="17780" b="17780"/>
                <wp:docPr id="1331776912" name="Grupa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77964390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894B601" id="Grupa 49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QML+C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" path="m,115824r115824,l115824,,,,,115824xe" filled="f" strokeweight=".72pt">
                  <v:path arrowok="t" textboxrect="0,0,115824,115824"/>
                </v:shape>
                <w10:anchorlock/>
              </v:group>
            </w:pict>
          </mc:Fallback>
        </mc:AlternateContent>
      </w:r>
    </w:p>
    <w:p w14:paraId="63A48983"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A.5</w:t>
      </w:r>
      <w:r w:rsidRPr="00B275B0">
        <w:rPr>
          <w:rFonts w:ascii="Calibri" w:eastAsia="Calibri" w:hAnsi="Calibri" w:cs="Calibri"/>
          <w:kern w:val="2"/>
          <w:sz w:val="20"/>
          <w:szCs w:val="20"/>
        </w:rPr>
        <w:t>. Dziecko ma ślady przemocy fizycznej lub zaniedbania (opis A.10. i A.11.).</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4055EBC5" wp14:editId="3B42BD48">
                <wp:extent cx="115570" cy="115570"/>
                <wp:effectExtent l="0" t="0" r="17780" b="17780"/>
                <wp:docPr id="1636583219" name="Grupa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2507365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21E2FA70" id="Grupa 49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KnYkQ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" path="m,115824r115824,l115824,,,,,115824xe" filled="f" strokeweight=".72pt">
                  <v:path arrowok="t" textboxrect="0,0,115824,115824"/>
                </v:shape>
                <w10:anchorlock/>
              </v:group>
            </w:pict>
          </mc:Fallback>
        </mc:AlternateContent>
      </w:r>
    </w:p>
    <w:p w14:paraId="3A3C5855"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A.6</w:t>
      </w:r>
      <w:r w:rsidRPr="00B275B0">
        <w:rPr>
          <w:rFonts w:ascii="Calibri" w:eastAsia="Calibri" w:hAnsi="Calibri" w:cs="Calibri"/>
          <w:kern w:val="2"/>
          <w:sz w:val="20"/>
          <w:szCs w:val="20"/>
        </w:rPr>
        <w:t>. Dziecko mówi, że boi się wrócić do domu ze względu na zagrożenie przemocą w rodzinie (wobec siebie   lub innych członków rodziny).</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0A644F66" wp14:editId="4546A02C">
                <wp:extent cx="115570" cy="115570"/>
                <wp:effectExtent l="0" t="0" r="17780" b="17780"/>
                <wp:docPr id="1463202478" name="Grupa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5374168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4B66C743" id="Grupa 48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aZBsxW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" path="m,115824r115824,l115824,,,,,115824xe" filled="f" strokeweight=".72pt">
                  <v:path arrowok="t" textboxrect="0,0,115824,115824"/>
                </v:shape>
                <w10:anchorlock/>
              </v:group>
            </w:pict>
          </mc:Fallback>
        </mc:AlternateContent>
      </w:r>
    </w:p>
    <w:p w14:paraId="38158461"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A.7</w:t>
      </w:r>
      <w:r w:rsidRPr="00B275B0">
        <w:rPr>
          <w:rFonts w:ascii="Calibri" w:eastAsia="Calibri" w:hAnsi="Calibri" w:cs="Calibri"/>
          <w:kern w:val="2"/>
          <w:sz w:val="20"/>
          <w:szCs w:val="20"/>
        </w:rPr>
        <w:t>. Dziecko mówi, że chce odebrać sobie życie ze względu na zagrożenie przemocą w rodzinie.</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417B8097" wp14:editId="3A00FB12">
                <wp:extent cx="115570" cy="115570"/>
                <wp:effectExtent l="0" t="0" r="17780" b="17780"/>
                <wp:docPr id="1433476631" name="Grupa 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4373187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7B4FC581" id="Grupa 48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ejGqh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" path="m,115824r115824,l115824,,,,,115824xe" filled="f" strokeweight=".72pt">
                  <v:path arrowok="t" textboxrect="0,0,115824,115824"/>
                </v:shape>
                <w10:anchorlock/>
              </v:group>
            </w:pict>
          </mc:Fallback>
        </mc:AlternateContent>
      </w:r>
    </w:p>
    <w:p w14:paraId="2C844C5D"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A.8.</w:t>
      </w:r>
      <w:r w:rsidRPr="00B275B0">
        <w:rPr>
          <w:rFonts w:ascii="Calibri" w:eastAsia="Calibri" w:hAnsi="Calibri" w:cs="Calibri"/>
          <w:kern w:val="2"/>
          <w:sz w:val="20"/>
          <w:szCs w:val="20"/>
        </w:rPr>
        <w:t xml:space="preserve"> Dziecko jest świadkiem przemocy w rodzinie (wobec rodzica, rodzeństwa lub innej osoby mieszkającej w jego domu).</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52ACAFB0" wp14:editId="45DCDE16">
                <wp:extent cx="115570" cy="115570"/>
                <wp:effectExtent l="0" t="0" r="17780" b="17780"/>
                <wp:docPr id="1129192452" name="Grupa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754484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2D3CE2BC" id="Grupa 48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Ky8uXNgAgAAtg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" path="m,115824r115824,l115824,,,,,115824xe" filled="f" strokeweight=".72pt">
                  <v:path arrowok="t" textboxrect="0,0,115824,115824"/>
                </v:shape>
                <w10:anchorlock/>
              </v:group>
            </w:pict>
          </mc:Fallback>
        </mc:AlternateContent>
      </w:r>
    </w:p>
    <w:p w14:paraId="6A725E6E" w14:textId="0EC8D4DD" w:rsidR="00B275B0" w:rsidRPr="00B275B0" w:rsidRDefault="00B275B0" w:rsidP="00355997">
      <w:pPr>
        <w:tabs>
          <w:tab w:val="right" w:leader="hyphen" w:pos="9637"/>
        </w:tabs>
        <w:spacing w:before="120" w:after="0" w:line="240" w:lineRule="auto"/>
        <w:rPr>
          <w:rFonts w:ascii="Calibri" w:eastAsia="Calibri" w:hAnsi="Calibri" w:cs="Calibri"/>
          <w:b/>
          <w:bCs/>
          <w:kern w:val="2"/>
          <w:sz w:val="20"/>
          <w:szCs w:val="20"/>
        </w:rPr>
      </w:pPr>
      <w:r w:rsidRPr="00B275B0">
        <w:rPr>
          <w:rFonts w:ascii="Calibri" w:eastAsia="Calibri" w:hAnsi="Calibri" w:cs="Calibri"/>
          <w:b/>
          <w:bCs/>
          <w:kern w:val="2"/>
          <w:sz w:val="20"/>
          <w:szCs w:val="20"/>
        </w:rPr>
        <w:t>OBSERWACJA PRACOWNIKA PLACÓWKI DOTYCZĄCA RODZICA:</w:t>
      </w:r>
    </w:p>
    <w:p w14:paraId="409D8936" w14:textId="22033E9C"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A.9</w:t>
      </w:r>
      <w:r w:rsidRPr="00B275B0">
        <w:rPr>
          <w:rFonts w:ascii="Calibri" w:eastAsia="Calibri" w:hAnsi="Calibri" w:cs="Calibri"/>
          <w:kern w:val="2"/>
          <w:sz w:val="20"/>
          <w:szCs w:val="20"/>
        </w:rPr>
        <w:t xml:space="preserve">. Rodzic zachował się agresywnie (słownie lub fizycznie) wobec dziecka na terenie placówki lub </w:t>
      </w:r>
      <w:r w:rsidRPr="00B275B0">
        <w:rPr>
          <w:rFonts w:ascii="Calibri" w:eastAsia="Calibri" w:hAnsi="Calibri" w:cs="Calibri"/>
          <w:kern w:val="2"/>
          <w:sz w:val="20"/>
          <w:szCs w:val="20"/>
        </w:rPr>
        <w:br/>
        <w:t>w miejscu publicznym, np. popchnął, szarpnął, uderzył, poniżył, itp.</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4540C217" wp14:editId="6062CCDD">
                <wp:extent cx="115570" cy="115570"/>
                <wp:effectExtent l="0" t="0" r="17780" b="17780"/>
                <wp:docPr id="1128261722" name="Grupa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0121747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27B02076" id="Grupa 53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LQF+m2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" path="m,115824r115824,l115824,,,,,115824xe" filled="f" strokeweight=".72pt">
                  <v:path arrowok="t" textboxrect="0,0,115824,115824"/>
                </v:shape>
                <w10:anchorlock/>
              </v:group>
            </w:pict>
          </mc:Fallback>
        </mc:AlternateContent>
      </w:r>
    </w:p>
    <w:p w14:paraId="76A5C1FE"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p>
    <w:p w14:paraId="50102442" w14:textId="29196583" w:rsidR="00B275B0" w:rsidRPr="00B275B0" w:rsidRDefault="00B275B0" w:rsidP="00355997">
      <w:pPr>
        <w:tabs>
          <w:tab w:val="right" w:leader="hyphen" w:pos="9637"/>
        </w:tabs>
        <w:spacing w:before="120" w:after="0" w:line="240" w:lineRule="auto"/>
        <w:rPr>
          <w:rFonts w:ascii="Calibri" w:eastAsia="Calibri" w:hAnsi="Calibri" w:cs="Calibri"/>
          <w:b/>
          <w:bCs/>
          <w:kern w:val="2"/>
          <w:sz w:val="20"/>
          <w:szCs w:val="20"/>
        </w:rPr>
      </w:pPr>
      <w:r w:rsidRPr="00B275B0">
        <w:rPr>
          <w:rFonts w:ascii="Calibri" w:eastAsia="Calibri" w:hAnsi="Calibri" w:cs="Calibri"/>
          <w:b/>
          <w:bCs/>
          <w:kern w:val="2"/>
          <w:sz w:val="20"/>
          <w:szCs w:val="20"/>
        </w:rPr>
        <w:t xml:space="preserve">OBSERWACJA PRACOWNIKA </w:t>
      </w:r>
      <w:r w:rsidR="00F77607">
        <w:rPr>
          <w:rFonts w:ascii="Calibri" w:eastAsia="Calibri" w:hAnsi="Calibri" w:cs="Calibri"/>
          <w:b/>
          <w:bCs/>
          <w:kern w:val="2"/>
          <w:sz w:val="20"/>
          <w:szCs w:val="20"/>
        </w:rPr>
        <w:t xml:space="preserve">KLUBU MALUCHA </w:t>
      </w:r>
      <w:r w:rsidRPr="00B275B0">
        <w:rPr>
          <w:rFonts w:ascii="Calibri" w:eastAsia="Calibri" w:hAnsi="Calibri" w:cs="Calibri"/>
          <w:b/>
          <w:bCs/>
          <w:kern w:val="2"/>
          <w:sz w:val="20"/>
          <w:szCs w:val="20"/>
        </w:rPr>
        <w:t>DOTYCZĄCA DZIECKA:</w:t>
      </w:r>
    </w:p>
    <w:p w14:paraId="164BE2E7" w14:textId="77777777" w:rsidR="00B275B0" w:rsidRPr="00B275B0" w:rsidRDefault="00B275B0" w:rsidP="00355997">
      <w:pPr>
        <w:tabs>
          <w:tab w:val="right" w:leader="hyphen" w:pos="9637"/>
        </w:tabs>
        <w:spacing w:before="120" w:after="0" w:line="240" w:lineRule="auto"/>
        <w:jc w:val="both"/>
        <w:rPr>
          <w:rFonts w:ascii="Calibri" w:eastAsia="Calibri" w:hAnsi="Calibri" w:cs="Calibri"/>
          <w:kern w:val="2"/>
          <w:sz w:val="20"/>
          <w:szCs w:val="20"/>
        </w:rPr>
      </w:pPr>
      <w:r w:rsidRPr="00B275B0">
        <w:rPr>
          <w:rFonts w:ascii="Calibri" w:eastAsia="Calibri" w:hAnsi="Calibri" w:cs="Calibri"/>
          <w:b/>
          <w:bCs/>
          <w:kern w:val="2"/>
          <w:sz w:val="20"/>
          <w:szCs w:val="20"/>
        </w:rPr>
        <w:t>A.10</w:t>
      </w:r>
      <w:r w:rsidRPr="00B275B0">
        <w:rPr>
          <w:rFonts w:ascii="Calibri" w:eastAsia="Calibri" w:hAnsi="Calibri" w:cs="Calibri"/>
          <w:kern w:val="2"/>
          <w:sz w:val="20"/>
          <w:szCs w:val="20"/>
        </w:rPr>
        <w:t>. Dziecko ma widoczne ślady przemocy fizycznej, np.:  uszkodzenia ciała, siniaki, zadrapania, obrzęki, oparzenia, obrażenia ciała świeże i/lub w różnych stadiach gojenia się, rany na ciele, itp.</w:t>
      </w:r>
      <w:r w:rsidRPr="00B275B0">
        <w:rPr>
          <w:rFonts w:ascii="Calibri" w:eastAsia="Calibri" w:hAnsi="Calibri" w:cs="Calibri"/>
          <w:kern w:val="2"/>
          <w:sz w:val="20"/>
          <w:szCs w:val="20"/>
        </w:rPr>
        <w:tab/>
        <w:t xml:space="preserve"> </w:t>
      </w:r>
      <w:r w:rsidRPr="00B275B0">
        <w:rPr>
          <w:rFonts w:ascii="Calibri" w:eastAsia="Calibri" w:hAnsi="Calibri" w:cs="Calibri"/>
          <w:noProof/>
          <w:kern w:val="2"/>
          <w:sz w:val="20"/>
          <w:szCs w:val="20"/>
          <w:lang w:eastAsia="pl-PL"/>
        </w:rPr>
        <mc:AlternateContent>
          <mc:Choice Requires="wpg">
            <w:drawing>
              <wp:inline distT="0" distB="0" distL="0" distR="0" wp14:anchorId="495A1253" wp14:editId="1F7DE467">
                <wp:extent cx="115570" cy="115570"/>
                <wp:effectExtent l="0" t="0" r="17780" b="17780"/>
                <wp:docPr id="1750994314" name="Grupa 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49103387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39835A2" id="Grupa 53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jfhWz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" path="m,115824r115824,l115824,,,,,115824xe" filled="f" strokeweight=".72pt">
                  <v:path arrowok="t" textboxrect="0,0,115824,115824"/>
                </v:shape>
                <w10:anchorlock/>
              </v:group>
            </w:pict>
          </mc:Fallback>
        </mc:AlternateContent>
      </w:r>
    </w:p>
    <w:p w14:paraId="784C731C"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Calibri"/>
          <w:b/>
          <w:bCs/>
          <w:kern w:val="2"/>
          <w:sz w:val="20"/>
          <w:szCs w:val="20"/>
        </w:rPr>
        <w:t>A.11</w:t>
      </w:r>
      <w:r w:rsidRPr="00B275B0">
        <w:rPr>
          <w:rFonts w:ascii="Calibri" w:eastAsia="Calibri" w:hAnsi="Calibri" w:cs="Calibri"/>
          <w:kern w:val="2"/>
          <w:sz w:val="20"/>
          <w:szCs w:val="20"/>
        </w:rPr>
        <w:t xml:space="preserve">. Dziecko ma widoczne ślady zaniedbania, np.:  brak dbałości o higienę ciała, nieadekwatność ubioru do pory roku, wieku, itp. Występują zaburzenia, opóźnienia rozwojowe, problemy emocjonalne, niepełnosprawność, </w:t>
      </w:r>
      <w:r w:rsidRPr="00B275B0">
        <w:rPr>
          <w:rFonts w:ascii="Calibri" w:eastAsia="Calibri" w:hAnsi="Calibri" w:cs="Calibri"/>
          <w:kern w:val="2"/>
          <w:sz w:val="20"/>
          <w:szCs w:val="20"/>
        </w:rPr>
        <w:br/>
        <w:t>a dziecko nie otrzymuje potrzebnej pomocy, np.: opieki lekarskiej, zabiegów medycznych, terapii, wsparcia, itp. Sytuacja ta występuje pomimo i/lub wsparcia emocjonalnego ze strony rodziców lub innych osób z rodziny.</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3BB00CA0" wp14:editId="6BE11B5B">
                <wp:extent cx="115570" cy="115570"/>
                <wp:effectExtent l="0" t="0" r="17780" b="17780"/>
                <wp:docPr id="1783482682" name="Grupa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5485415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E4374D2" id="Grupa 53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A0F6DJgAgAAtg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" path="m,115824r115824,l115824,,,,,115824xe" filled="f" strokeweight=".72pt">
                  <v:path arrowok="t" textboxrect="0,0,115824,115824"/>
                </v:shape>
                <w10:anchorlock/>
              </v:group>
            </w:pict>
          </mc:Fallback>
        </mc:AlternateContent>
      </w:r>
    </w:p>
    <w:p w14:paraId="27E8E60B" w14:textId="7185B4BF" w:rsidR="00B275B0" w:rsidRDefault="00B275B0" w:rsidP="00355997">
      <w:pPr>
        <w:tabs>
          <w:tab w:val="right" w:leader="hyphen" w:pos="9637"/>
        </w:tabs>
        <w:spacing w:before="120" w:after="0" w:line="240" w:lineRule="auto"/>
        <w:rPr>
          <w:rFonts w:ascii="Calibri" w:eastAsia="Calibri" w:hAnsi="Calibri" w:cs="Times New Roman"/>
          <w:kern w:val="2"/>
          <w:sz w:val="20"/>
          <w:szCs w:val="20"/>
        </w:rPr>
      </w:pPr>
    </w:p>
    <w:p w14:paraId="3173E791" w14:textId="468779F8" w:rsidR="009340C4" w:rsidRDefault="009340C4" w:rsidP="00355997">
      <w:pPr>
        <w:tabs>
          <w:tab w:val="right" w:leader="hyphen" w:pos="9637"/>
        </w:tabs>
        <w:spacing w:before="120" w:after="0" w:line="240" w:lineRule="auto"/>
        <w:rPr>
          <w:rFonts w:ascii="Calibri" w:eastAsia="Calibri" w:hAnsi="Calibri" w:cs="Times New Roman"/>
          <w:kern w:val="2"/>
          <w:sz w:val="20"/>
          <w:szCs w:val="20"/>
        </w:rPr>
      </w:pPr>
    </w:p>
    <w:p w14:paraId="565F0632" w14:textId="77777777" w:rsidR="009340C4" w:rsidRPr="00B275B0" w:rsidRDefault="009340C4" w:rsidP="00355997">
      <w:pPr>
        <w:tabs>
          <w:tab w:val="right" w:leader="hyphen" w:pos="9637"/>
        </w:tabs>
        <w:spacing w:before="120" w:after="0" w:line="240" w:lineRule="auto"/>
        <w:rPr>
          <w:rFonts w:ascii="Calibri" w:eastAsia="Calibri" w:hAnsi="Calibri" w:cs="Times New Roman"/>
          <w:kern w:val="2"/>
          <w:sz w:val="20"/>
          <w:szCs w:val="20"/>
        </w:rPr>
      </w:pPr>
    </w:p>
    <w:p w14:paraId="16D46792" w14:textId="77777777" w:rsidR="00B275B0" w:rsidRPr="00B275B0" w:rsidRDefault="00B275B0" w:rsidP="00355997">
      <w:pPr>
        <w:tabs>
          <w:tab w:val="right" w:leader="hyphen" w:pos="9637"/>
        </w:tabs>
        <w:spacing w:before="120" w:after="0" w:line="240" w:lineRule="auto"/>
        <w:rPr>
          <w:rFonts w:ascii="Cambria" w:eastAsia="Calibri" w:hAnsi="Cambria" w:cs="Times New Roman"/>
          <w:b/>
          <w:bCs/>
          <w:kern w:val="2"/>
          <w:sz w:val="20"/>
          <w:szCs w:val="20"/>
        </w:rPr>
      </w:pPr>
      <w:r w:rsidRPr="00B275B0">
        <w:rPr>
          <w:rFonts w:ascii="Cambria" w:eastAsia="Calibri" w:hAnsi="Cambria" w:cs="Times New Roman"/>
          <w:b/>
          <w:bCs/>
          <w:kern w:val="2"/>
          <w:sz w:val="20"/>
          <w:szCs w:val="20"/>
        </w:rPr>
        <w:lastRenderedPageBreak/>
        <w:t>LISTA B</w:t>
      </w:r>
    </w:p>
    <w:p w14:paraId="6D960C7A" w14:textId="42EB71C3" w:rsidR="00B275B0" w:rsidRPr="00B275B0" w:rsidRDefault="00B275B0" w:rsidP="00355997">
      <w:pPr>
        <w:tabs>
          <w:tab w:val="right" w:leader="hyphen" w:pos="9637"/>
        </w:tabs>
        <w:spacing w:before="120" w:after="0" w:line="240" w:lineRule="auto"/>
        <w:rPr>
          <w:rFonts w:ascii="Cambria" w:eastAsia="Calibri" w:hAnsi="Cambria" w:cs="Times New Roman"/>
          <w:b/>
          <w:bCs/>
          <w:kern w:val="2"/>
          <w:sz w:val="20"/>
          <w:szCs w:val="20"/>
        </w:rPr>
      </w:pPr>
      <w:r w:rsidRPr="00B275B0">
        <w:rPr>
          <w:rFonts w:ascii="Cambria" w:eastAsia="Calibri" w:hAnsi="Cambria" w:cs="Times New Roman"/>
          <w:b/>
          <w:bCs/>
          <w:kern w:val="2"/>
          <w:sz w:val="20"/>
          <w:szCs w:val="20"/>
        </w:rPr>
        <w:t>OBSERWACJA PRACOWNIKA PLACÓWKI DOTYCZĄCA DZIECKA:</w:t>
      </w:r>
    </w:p>
    <w:p w14:paraId="30698641"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B.1.</w:t>
      </w:r>
      <w:r w:rsidRPr="00B275B0">
        <w:rPr>
          <w:rFonts w:ascii="Calibri" w:eastAsia="Calibri" w:hAnsi="Calibri" w:cs="Times New Roman"/>
          <w:kern w:val="2"/>
          <w:sz w:val="20"/>
          <w:szCs w:val="20"/>
        </w:rPr>
        <w:t xml:space="preserve"> Dziecko odtwarza doświadczaną przemoc – w relacjach rówieśniczych (lub zabawie), identyfikuje się z rolą ofiary i/lub sprawcy.</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35E36BF8" wp14:editId="70B1D0F3">
                <wp:extent cx="115570" cy="115570"/>
                <wp:effectExtent l="0" t="0" r="17780" b="17780"/>
                <wp:docPr id="523306697" name="Grupa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402729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26048CB" id="Grupa 53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VQWyi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" path="m,115824r115824,l115824,,,,,115824xe" filled="f" strokeweight=".72pt">
                  <v:path arrowok="t" textboxrect="0,0,115824,115824"/>
                </v:shape>
                <w10:anchorlock/>
              </v:group>
            </w:pict>
          </mc:Fallback>
        </mc:AlternateContent>
      </w:r>
    </w:p>
    <w:p w14:paraId="5B502EAC"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B.2</w:t>
      </w:r>
      <w:r w:rsidRPr="00B275B0">
        <w:rPr>
          <w:rFonts w:ascii="Calibri" w:eastAsia="Calibri" w:hAnsi="Calibri" w:cs="Times New Roman"/>
          <w:kern w:val="2"/>
          <w:sz w:val="20"/>
          <w:szCs w:val="20"/>
        </w:rPr>
        <w:t>. Dziecko reaguje nieadekwatnie do sytuacji powstałej w placówce, np.: lękiem, izolacją, autoagresją, agresją itp.</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70A9DB88" wp14:editId="3F57E7EB">
                <wp:extent cx="115570" cy="115570"/>
                <wp:effectExtent l="0" t="0" r="17780" b="17780"/>
                <wp:docPr id="268206633" name="Grupa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96646158"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3AFC2F7A" id="Grupa 53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rrPk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" path="m,115824r115824,l115824,,,,,115824xe" filled="f" strokeweight=".72pt">
                  <v:path arrowok="t" textboxrect="0,0,115824,115824"/>
                </v:shape>
                <w10:anchorlock/>
              </v:group>
            </w:pict>
          </mc:Fallback>
        </mc:AlternateContent>
      </w:r>
    </w:p>
    <w:p w14:paraId="2E1B6C21"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B.3</w:t>
      </w:r>
      <w:r w:rsidRPr="00B275B0">
        <w:rPr>
          <w:rFonts w:ascii="Calibri" w:eastAsia="Calibri" w:hAnsi="Calibri" w:cs="Times New Roman"/>
          <w:kern w:val="2"/>
          <w:sz w:val="20"/>
          <w:szCs w:val="20"/>
        </w:rPr>
        <w:t>. Dziecko zachowuje się autodestrukcyjnie, np.: bije, szczypie się, nacina sobie skórę, itp. lub występują zachowania ryzykowne dziecka, np.: ucieczki z domu, używanie substancji zmieniających świadomość, ryzykowne kontakty, itp.</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2A68F16C" wp14:editId="170287EA">
                <wp:extent cx="115570" cy="115570"/>
                <wp:effectExtent l="0" t="0" r="17780" b="17780"/>
                <wp:docPr id="30954330" name="Grupa 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010633666"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463AEF1F" id="Grupa 53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w+/Jo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" path="m,115824r115824,l115824,,,,,115824xe" filled="f" strokeweight=".72pt">
                  <v:path arrowok="t" textboxrect="0,0,115824,115824"/>
                </v:shape>
                <w10:anchorlock/>
              </v:group>
            </w:pict>
          </mc:Fallback>
        </mc:AlternateContent>
      </w:r>
    </w:p>
    <w:p w14:paraId="6D0FFA30"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B.4.</w:t>
      </w:r>
      <w:r w:rsidRPr="00B275B0">
        <w:rPr>
          <w:rFonts w:ascii="Calibri" w:eastAsia="Calibri" w:hAnsi="Calibri" w:cs="Times New Roman"/>
          <w:kern w:val="2"/>
          <w:sz w:val="20"/>
          <w:szCs w:val="20"/>
        </w:rPr>
        <w:t xml:space="preserve"> Dziecko boi się powrotu do domu i/lub reaguje lękiem lub innymi trudnymi emocjami na kontakt z rodzicem/rodzicami i/lub na sytuację powrotu do domu.</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5724E104" wp14:editId="3CD93B75">
                <wp:extent cx="115570" cy="115570"/>
                <wp:effectExtent l="0" t="0" r="17780" b="17780"/>
                <wp:docPr id="599560498" name="Grupa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6088753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05EE1A6A" id="Grupa 53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mo9eS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" path="m,115824r115824,l115824,,,,,115824xe" filled="f" strokeweight=".72pt">
                  <v:path arrowok="t" textboxrect="0,0,115824,115824"/>
                </v:shape>
                <w10:anchorlock/>
              </v:group>
            </w:pict>
          </mc:Fallback>
        </mc:AlternateContent>
      </w:r>
    </w:p>
    <w:p w14:paraId="624EEE39" w14:textId="77777777" w:rsidR="00B275B0" w:rsidRPr="00B275B0" w:rsidRDefault="00B275B0" w:rsidP="00355997">
      <w:pPr>
        <w:tabs>
          <w:tab w:val="right" w:leader="hyphen" w:pos="9637"/>
        </w:tabs>
        <w:spacing w:before="120" w:after="0" w:line="240" w:lineRule="auto"/>
        <w:rPr>
          <w:rFonts w:ascii="Calibri" w:eastAsia="Calibri" w:hAnsi="Calibri" w:cs="Times New Roman"/>
          <w:b/>
          <w:bCs/>
          <w:kern w:val="2"/>
          <w:sz w:val="20"/>
          <w:szCs w:val="20"/>
        </w:rPr>
      </w:pPr>
    </w:p>
    <w:p w14:paraId="0915FDD7" w14:textId="77777777" w:rsidR="00B275B0" w:rsidRPr="00B275B0" w:rsidRDefault="00B275B0" w:rsidP="00355997">
      <w:pPr>
        <w:tabs>
          <w:tab w:val="right" w:leader="hyphen" w:pos="9637"/>
        </w:tabs>
        <w:spacing w:before="120" w:after="0" w:line="240" w:lineRule="auto"/>
        <w:rPr>
          <w:rFonts w:ascii="Cambria" w:eastAsia="Calibri" w:hAnsi="Cambria" w:cs="Times New Roman"/>
          <w:b/>
          <w:bCs/>
          <w:kern w:val="2"/>
          <w:sz w:val="20"/>
          <w:szCs w:val="20"/>
        </w:rPr>
      </w:pPr>
      <w:r w:rsidRPr="00B275B0">
        <w:rPr>
          <w:rFonts w:ascii="Cambria" w:eastAsia="Calibri" w:hAnsi="Cambria" w:cs="Times New Roman"/>
          <w:b/>
          <w:bCs/>
          <w:kern w:val="2"/>
          <w:sz w:val="20"/>
          <w:szCs w:val="20"/>
        </w:rPr>
        <w:t>INFORMACJE DOTYCZĄCE RODZICÓW:</w:t>
      </w:r>
    </w:p>
    <w:p w14:paraId="2BB7E19F"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B.6.</w:t>
      </w:r>
      <w:r w:rsidRPr="00B275B0">
        <w:rPr>
          <w:rFonts w:ascii="Calibri" w:eastAsia="Calibri" w:hAnsi="Calibri" w:cs="Times New Roman"/>
          <w:kern w:val="2"/>
          <w:sz w:val="20"/>
          <w:szCs w:val="20"/>
        </w:rPr>
        <w:t xml:space="preserve"> Postawa i zachowanie rodziców zagraża dobru, rozwojowi i bezpieczeństwu dziecka.</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7161736D" wp14:editId="429602A6">
                <wp:extent cx="115570" cy="115570"/>
                <wp:effectExtent l="0" t="0" r="17780" b="17780"/>
                <wp:docPr id="328037740" name="Grupa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7694596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2E1D81B2" id="Grupa 53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JK9JW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" path="m,115824r115824,l115824,,,,,115824xe" filled="f" strokeweight=".72pt">
                  <v:path arrowok="t" textboxrect="0,0,115824,115824"/>
                </v:shape>
                <w10:anchorlock/>
              </v:group>
            </w:pict>
          </mc:Fallback>
        </mc:AlternateContent>
      </w:r>
    </w:p>
    <w:p w14:paraId="4857534C"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B.7.</w:t>
      </w:r>
      <w:r w:rsidRPr="00B275B0">
        <w:rPr>
          <w:rFonts w:ascii="Calibri" w:eastAsia="Calibri" w:hAnsi="Calibri" w:cs="Times New Roman"/>
          <w:kern w:val="2"/>
          <w:sz w:val="20"/>
          <w:szCs w:val="20"/>
        </w:rPr>
        <w:t xml:space="preserve"> Rodzice nie współpracują z placówką przy udzielaniu wsparcia dziecku.</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0FF0836F" wp14:editId="18EEE6BC">
                <wp:extent cx="115570" cy="115570"/>
                <wp:effectExtent l="0" t="0" r="17780" b="17780"/>
                <wp:docPr id="2017301832" name="Grupa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6678157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6951F5B0" id="Grupa 52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BZGZ4E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" path="m,115824r115824,l115824,,,,,115824xe" filled="f" strokeweight=".72pt">
                  <v:path arrowok="t" textboxrect="0,0,115824,115824"/>
                </v:shape>
                <w10:anchorlock/>
              </v:group>
            </w:pict>
          </mc:Fallback>
        </mc:AlternateContent>
      </w:r>
    </w:p>
    <w:p w14:paraId="59236FD6"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B.8.</w:t>
      </w:r>
      <w:r w:rsidRPr="00B275B0">
        <w:rPr>
          <w:rFonts w:ascii="Calibri" w:eastAsia="Calibri" w:hAnsi="Calibri" w:cs="Times New Roman"/>
          <w:kern w:val="2"/>
          <w:sz w:val="20"/>
          <w:szCs w:val="20"/>
        </w:rPr>
        <w:t xml:space="preserve"> Dziecko rozdzielone z rodzicami na skutek emigracji lub innej sytuacji losowej, pozostające bez opieki osoby dorosłej.</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2016709F" wp14:editId="17EB51B1">
                <wp:extent cx="115570" cy="115570"/>
                <wp:effectExtent l="0" t="0" r="17780" b="17780"/>
                <wp:docPr id="1822992279" name="Grupa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2417299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729AFD07" id="Grupa 52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zQdRp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" path="m,115824r115824,l115824,,,,,115824xe" filled="f" strokeweight=".72pt">
                  <v:path arrowok="t" textboxrect="0,0,115824,115824"/>
                </v:shape>
                <w10:anchorlock/>
              </v:group>
            </w:pict>
          </mc:Fallback>
        </mc:AlternateContent>
      </w:r>
    </w:p>
    <w:p w14:paraId="3F864DCB"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B.9.</w:t>
      </w:r>
      <w:r w:rsidRPr="00B275B0">
        <w:rPr>
          <w:rFonts w:ascii="Calibri" w:eastAsia="Calibri" w:hAnsi="Calibri" w:cs="Times New Roman"/>
          <w:kern w:val="2"/>
          <w:sz w:val="20"/>
          <w:szCs w:val="20"/>
        </w:rPr>
        <w:t xml:space="preserve"> Na terenie placówki rodzic jest pod wpływem środków zmieniających świadomość, np. alkoholu, </w:t>
      </w:r>
      <w:r w:rsidRPr="00B275B0">
        <w:rPr>
          <w:rFonts w:ascii="Calibri" w:eastAsia="Calibri" w:hAnsi="Calibri" w:cs="Times New Roman"/>
          <w:kern w:val="2"/>
          <w:sz w:val="20"/>
          <w:szCs w:val="20"/>
        </w:rPr>
        <w:br/>
        <w:t>narkotyków itp.</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39A9A32E" wp14:editId="3BE5F82C">
                <wp:extent cx="115570" cy="115570"/>
                <wp:effectExtent l="0" t="0" r="17780" b="17780"/>
                <wp:docPr id="1450608735" name="Grupa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57271498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08D1465A" id="Grupa 52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AafqbjYQIAALY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" path="m,115824r115824,l115824,,,,,115824xe" filled="f" strokeweight=".72pt">
                  <v:path arrowok="t" textboxrect="0,0,115824,115824"/>
                </v:shape>
                <w10:anchorlock/>
              </v:group>
            </w:pict>
          </mc:Fallback>
        </mc:AlternateContent>
      </w:r>
    </w:p>
    <w:p w14:paraId="1E63318D" w14:textId="77777777" w:rsidR="00B275B0" w:rsidRPr="00B275B0" w:rsidRDefault="00B275B0" w:rsidP="00355997">
      <w:pPr>
        <w:tabs>
          <w:tab w:val="right" w:leader="hyphen" w:pos="9637"/>
        </w:tabs>
        <w:spacing w:before="120" w:after="0" w:line="240" w:lineRule="auto"/>
        <w:jc w:val="both"/>
        <w:rPr>
          <w:rFonts w:ascii="Calibri" w:eastAsia="Calibri" w:hAnsi="Calibri" w:cs="Times New Roman"/>
          <w:kern w:val="2"/>
          <w:sz w:val="20"/>
          <w:szCs w:val="20"/>
        </w:rPr>
      </w:pPr>
      <w:r w:rsidRPr="00B275B0">
        <w:rPr>
          <w:rFonts w:ascii="Calibri" w:eastAsia="Calibri" w:hAnsi="Calibri" w:cs="Times New Roman"/>
          <w:b/>
          <w:bCs/>
          <w:kern w:val="2"/>
          <w:sz w:val="20"/>
          <w:szCs w:val="20"/>
        </w:rPr>
        <w:t>B.10</w:t>
      </w:r>
      <w:r w:rsidRPr="00B275B0">
        <w:rPr>
          <w:rFonts w:ascii="Calibri" w:eastAsia="Calibri" w:hAnsi="Calibri" w:cs="Times New Roman"/>
          <w:kern w:val="2"/>
          <w:sz w:val="20"/>
          <w:szCs w:val="20"/>
        </w:rPr>
        <w:t>. Którekolwiek dziecko z rodziny z powodu przemocy lub zaniedbania wymagało umieszczenia w pieczy zastępczej.</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006E8F5F" wp14:editId="2C7EEBC1">
                <wp:extent cx="115570" cy="115570"/>
                <wp:effectExtent l="0" t="0" r="17780" b="17780"/>
                <wp:docPr id="1258245043" name="Grupa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4705857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18F0DA38" id="Grupa 52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c56cYm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" path="m,115824r115824,l115824,,,,,115824xe" filled="f" strokeweight=".72pt">
                  <v:path arrowok="t" textboxrect="0,0,115824,115824"/>
                </v:shape>
                <w10:anchorlock/>
              </v:group>
            </w:pict>
          </mc:Fallback>
        </mc:AlternateContent>
      </w:r>
    </w:p>
    <w:p w14:paraId="5E70A8AA"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p>
    <w:p w14:paraId="230375AD" w14:textId="77777777" w:rsidR="00B275B0" w:rsidRPr="00B275B0" w:rsidRDefault="00B275B0" w:rsidP="00355997">
      <w:pPr>
        <w:tabs>
          <w:tab w:val="right" w:leader="hyphen" w:pos="9637"/>
        </w:tabs>
        <w:spacing w:before="120" w:after="0" w:line="240" w:lineRule="auto"/>
        <w:rPr>
          <w:rFonts w:ascii="Cambria" w:eastAsia="Calibri" w:hAnsi="Cambria" w:cs="Times New Roman"/>
          <w:b/>
          <w:bCs/>
          <w:kern w:val="2"/>
          <w:sz w:val="20"/>
          <w:szCs w:val="20"/>
        </w:rPr>
      </w:pPr>
      <w:r w:rsidRPr="00B275B0">
        <w:rPr>
          <w:rFonts w:ascii="Cambria" w:eastAsia="Calibri" w:hAnsi="Cambria" w:cs="Times New Roman"/>
          <w:b/>
          <w:bCs/>
          <w:kern w:val="2"/>
          <w:sz w:val="20"/>
          <w:szCs w:val="20"/>
        </w:rPr>
        <w:t>LISTA C</w:t>
      </w:r>
    </w:p>
    <w:p w14:paraId="56C6213F" w14:textId="52557195" w:rsidR="00B275B0" w:rsidRPr="00B275B0" w:rsidRDefault="00B275B0" w:rsidP="00355997">
      <w:pPr>
        <w:tabs>
          <w:tab w:val="right" w:leader="hyphen" w:pos="9637"/>
        </w:tabs>
        <w:spacing w:before="120" w:after="0" w:line="240" w:lineRule="auto"/>
        <w:rPr>
          <w:rFonts w:ascii="Cambria" w:eastAsia="Calibri" w:hAnsi="Cambria" w:cs="Times New Roman"/>
          <w:b/>
          <w:bCs/>
          <w:kern w:val="2"/>
          <w:sz w:val="20"/>
          <w:szCs w:val="20"/>
        </w:rPr>
      </w:pPr>
      <w:r w:rsidRPr="00B275B0">
        <w:rPr>
          <w:rFonts w:ascii="Cambria" w:eastAsia="Calibri" w:hAnsi="Cambria" w:cs="Times New Roman"/>
          <w:b/>
          <w:bCs/>
          <w:kern w:val="2"/>
          <w:sz w:val="20"/>
          <w:szCs w:val="20"/>
        </w:rPr>
        <w:t>OBSERWACJA PRACOWNIKA PLACÓWKI LUB INFORMACJA OD OSÓB BĘDĄCYCH W KONTAKCIE Z DZIECKIEM I RODZICAMI:</w:t>
      </w:r>
    </w:p>
    <w:p w14:paraId="09F65EF5"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r w:rsidRPr="00B275B0">
        <w:rPr>
          <w:rFonts w:ascii="Calibri" w:eastAsia="Calibri" w:hAnsi="Calibri" w:cs="Times New Roman"/>
          <w:b/>
          <w:bCs/>
          <w:kern w:val="2"/>
          <w:sz w:val="20"/>
          <w:szCs w:val="20"/>
        </w:rPr>
        <w:t>C.1.</w:t>
      </w:r>
      <w:r w:rsidRPr="00B275B0">
        <w:rPr>
          <w:rFonts w:ascii="Calibri" w:eastAsia="Calibri" w:hAnsi="Calibri" w:cs="Times New Roman"/>
          <w:kern w:val="2"/>
          <w:sz w:val="20"/>
          <w:szCs w:val="20"/>
        </w:rPr>
        <w:t xml:space="preserve"> Karalność rodzica za przemoc lub przemoc w rodzinie.</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1C272674" wp14:editId="24FAFF3B">
                <wp:extent cx="115570" cy="115570"/>
                <wp:effectExtent l="0" t="0" r="17780" b="17780"/>
                <wp:docPr id="608406746" name="Grupa 5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2421135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48A10B43" id="Grupa 52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BOYcdtgAgAAtwUAAA4AAAAAAAAAAAAAAAAALgIAAGRycy9lMm9Eb2MueG1s&#10;UEsBAi0AFAAGAAgAAAAhAH8ipQPYAAAAAwEAAA8AAAAAAAAAAAAAAAAAugQAAGRycy9kb3ducmV2&#10;LnhtbFBLBQYAAAAABAAEAPMAAAC/BQ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" path="m,115824r115824,l115824,,,,,115824xe" filled="f" strokeweight=".72pt">
                  <v:path arrowok="t" textboxrect="0,0,115824,115824"/>
                </v:shape>
                <w10:anchorlock/>
              </v:group>
            </w:pict>
          </mc:Fallback>
        </mc:AlternateContent>
      </w:r>
    </w:p>
    <w:p w14:paraId="4BA59427"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r w:rsidRPr="00B275B0">
        <w:rPr>
          <w:rFonts w:ascii="Calibri" w:eastAsia="Calibri" w:hAnsi="Calibri" w:cs="Times New Roman"/>
          <w:b/>
          <w:bCs/>
          <w:kern w:val="2"/>
          <w:sz w:val="20"/>
          <w:szCs w:val="20"/>
        </w:rPr>
        <w:t>C.2</w:t>
      </w:r>
      <w:r w:rsidRPr="00B275B0">
        <w:rPr>
          <w:rFonts w:ascii="Calibri" w:eastAsia="Calibri" w:hAnsi="Calibri" w:cs="Times New Roman"/>
          <w:kern w:val="2"/>
          <w:sz w:val="20"/>
          <w:szCs w:val="20"/>
        </w:rPr>
        <w:t>. Wcześniejsze podejrzenie dotyczące przemocy wobec dziecka lub przemocy w rodzinie albo obecne podejrzenie przemocy w rodzinie dziecka.</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4C1E366A" wp14:editId="3E1A56A3">
                <wp:extent cx="115570" cy="115570"/>
                <wp:effectExtent l="0" t="0" r="17780" b="17780"/>
                <wp:docPr id="1482986440" name="Grupa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6002062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0A99CAFF" id="Grupa 52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UXXeH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" path="m,115824r115824,l115824,,,,,115824xe" filled="f" strokeweight=".72pt">
                  <v:path arrowok="t" textboxrect="0,0,115824,115824"/>
                </v:shape>
                <w10:anchorlock/>
              </v:group>
            </w:pict>
          </mc:Fallback>
        </mc:AlternateContent>
      </w:r>
    </w:p>
    <w:p w14:paraId="2A316A05"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r w:rsidRPr="00B275B0">
        <w:rPr>
          <w:rFonts w:ascii="Calibri" w:eastAsia="Calibri" w:hAnsi="Calibri" w:cs="Times New Roman"/>
          <w:b/>
          <w:bCs/>
          <w:kern w:val="2"/>
          <w:sz w:val="20"/>
          <w:szCs w:val="20"/>
        </w:rPr>
        <w:t>C.3</w:t>
      </w:r>
      <w:r w:rsidRPr="00B275B0">
        <w:rPr>
          <w:rFonts w:ascii="Calibri" w:eastAsia="Calibri" w:hAnsi="Calibri" w:cs="Times New Roman"/>
          <w:kern w:val="2"/>
          <w:sz w:val="20"/>
          <w:szCs w:val="20"/>
        </w:rPr>
        <w:t>. Rodzic nadużywający środków zmieniających świadomość – np.: alkoholu, narkotyków, leków, itp.</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137A905F" wp14:editId="6001483A">
                <wp:extent cx="115570" cy="115570"/>
                <wp:effectExtent l="0" t="0" r="17780" b="17780"/>
                <wp:docPr id="1419541801" name="Grupa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305925132"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3FB09FB9" id="Grupa 52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12ToBG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" path="m,115824r115824,l115824,,,,,115824xe" filled="f" strokeweight=".72pt">
                  <v:path arrowok="t" textboxrect="0,0,115824,115824"/>
                </v:shape>
                <w10:anchorlock/>
              </v:group>
            </w:pict>
          </mc:Fallback>
        </mc:AlternateContent>
      </w:r>
    </w:p>
    <w:p w14:paraId="44BD1117"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r w:rsidRPr="00B275B0">
        <w:rPr>
          <w:rFonts w:ascii="Calibri" w:eastAsia="Calibri" w:hAnsi="Calibri" w:cs="Times New Roman"/>
          <w:b/>
          <w:bCs/>
          <w:kern w:val="2"/>
          <w:sz w:val="20"/>
          <w:szCs w:val="20"/>
        </w:rPr>
        <w:t>C.4.</w:t>
      </w:r>
      <w:r w:rsidRPr="00B275B0">
        <w:rPr>
          <w:rFonts w:ascii="Calibri" w:eastAsia="Calibri" w:hAnsi="Calibri" w:cs="Times New Roman"/>
          <w:kern w:val="2"/>
          <w:sz w:val="20"/>
          <w:szCs w:val="20"/>
        </w:rPr>
        <w:t xml:space="preserve"> Poważne problemy zdrowotne, emocjonalne, choroba psychiczna wśród osób zamieszkujących                                           z dzieckiem.</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2C3CD05C" wp14:editId="3412137E">
                <wp:extent cx="115570" cy="115570"/>
                <wp:effectExtent l="0" t="0" r="17780" b="17780"/>
                <wp:docPr id="601786067" name="Grupa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646537594"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06032DAB" id="Grupa 52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VmnW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" path="m,115824r115824,l115824,,,,,115824xe" filled="f" strokeweight=".72pt">
                  <v:path arrowok="t" textboxrect="0,0,115824,115824"/>
                </v:shape>
                <w10:anchorlock/>
              </v:group>
            </w:pict>
          </mc:Fallback>
        </mc:AlternateContent>
      </w:r>
    </w:p>
    <w:p w14:paraId="24457FF1"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r w:rsidRPr="00B275B0">
        <w:rPr>
          <w:rFonts w:ascii="Calibri" w:eastAsia="Calibri" w:hAnsi="Calibri" w:cs="Times New Roman"/>
          <w:b/>
          <w:bCs/>
          <w:kern w:val="2"/>
          <w:sz w:val="20"/>
          <w:szCs w:val="20"/>
        </w:rPr>
        <w:t>C.5</w:t>
      </w:r>
      <w:r w:rsidRPr="00B275B0">
        <w:rPr>
          <w:rFonts w:ascii="Calibri" w:eastAsia="Calibri" w:hAnsi="Calibri" w:cs="Times New Roman"/>
          <w:kern w:val="2"/>
          <w:sz w:val="20"/>
          <w:szCs w:val="20"/>
        </w:rPr>
        <w:t>. Rozwód, separacja rodziców, konflikt w rodzinie lub inna sytuacja kryzysowa.</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348299D9" wp14:editId="1154E1D7">
                <wp:extent cx="115570" cy="115570"/>
                <wp:effectExtent l="0" t="0" r="17780" b="17780"/>
                <wp:docPr id="229373198" name="Grupa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728561289"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5E3BF545" id="Grupa 52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kXGfO2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" path="m,115824r115824,l115824,,,,,115824xe" filled="f" strokeweight=".72pt">
                  <v:path arrowok="t" textboxrect="0,0,115824,115824"/>
                </v:shape>
                <w10:anchorlock/>
              </v:group>
            </w:pict>
          </mc:Fallback>
        </mc:AlternateContent>
      </w:r>
    </w:p>
    <w:p w14:paraId="1949F933"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r w:rsidRPr="00B275B0">
        <w:rPr>
          <w:rFonts w:ascii="Calibri" w:eastAsia="Calibri" w:hAnsi="Calibri" w:cs="Times New Roman"/>
          <w:b/>
          <w:bCs/>
          <w:kern w:val="2"/>
          <w:sz w:val="20"/>
          <w:szCs w:val="20"/>
        </w:rPr>
        <w:t>C.6</w:t>
      </w:r>
      <w:r w:rsidRPr="00B275B0">
        <w:rPr>
          <w:rFonts w:ascii="Calibri" w:eastAsia="Calibri" w:hAnsi="Calibri" w:cs="Times New Roman"/>
          <w:kern w:val="2"/>
          <w:sz w:val="20"/>
          <w:szCs w:val="20"/>
        </w:rPr>
        <w:t>. Dziecko o szczególnych wymaganiach wychowawczych, edukacyjnych i występuje 1 lub więcej spośród: problemy emocjonalne, problemy społeczne, zaburzenie rozwojowe, niepełnosprawność.</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0068BDF1" wp14:editId="4D4B68F1">
                <wp:extent cx="115570" cy="115570"/>
                <wp:effectExtent l="0" t="0" r="17780" b="17780"/>
                <wp:docPr id="653877473" name="Grupa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75389305"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0D42DD9F" id="Grupa 52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ChqyjgYQIAALcFAAAOAAAAAAAAAAAAAAAAAC4CAABkcnMvZTJvRG9jLnht&#10;bFBLAQItABQABgAIAAAAIQB/IqUD2AAAAAMBAAAPAAAAAAAAAAAAAAAAALsEAABkcnMvZG93bnJl&#10;di54bWxQSwUGAAAAAAQABADzAAAAwAU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" path="m,115824r115824,l115824,,,,,115824xe" filled="f" strokeweight=".72pt">
                  <v:path arrowok="t" textboxrect="0,0,115824,115824"/>
                </v:shape>
                <w10:anchorlock/>
              </v:group>
            </w:pict>
          </mc:Fallback>
        </mc:AlternateContent>
      </w:r>
    </w:p>
    <w:p w14:paraId="45E9D94B" w14:textId="77777777"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r w:rsidRPr="00B275B0">
        <w:rPr>
          <w:rFonts w:ascii="Calibri" w:eastAsia="Calibri" w:hAnsi="Calibri" w:cs="Times New Roman"/>
          <w:b/>
          <w:bCs/>
          <w:kern w:val="2"/>
          <w:sz w:val="20"/>
          <w:szCs w:val="20"/>
        </w:rPr>
        <w:t>C.7</w:t>
      </w:r>
      <w:r w:rsidRPr="00B275B0">
        <w:rPr>
          <w:rFonts w:ascii="Calibri" w:eastAsia="Calibri" w:hAnsi="Calibri" w:cs="Times New Roman"/>
          <w:kern w:val="2"/>
          <w:sz w:val="20"/>
          <w:szCs w:val="20"/>
        </w:rPr>
        <w:t>. Niskie kompetencje wychowawcze rodziców, niewydolność wychowawcza lub brak zainteresowania rodziców rozwojem dziecka.</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6105CDB3" wp14:editId="36B146B0">
                <wp:extent cx="115570" cy="115570"/>
                <wp:effectExtent l="0" t="0" r="17780" b="17780"/>
                <wp:docPr id="1826381489" name="Grupa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89368553"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7D57B276" id="Grupa 51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r1zJF2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" path="m,115824r115824,l115824,,,,,115824xe" filled="f" strokeweight=".72pt">
                  <v:path arrowok="t" textboxrect="0,0,115824,115824"/>
                </v:shape>
                <w10:anchorlock/>
              </v:group>
            </w:pict>
          </mc:Fallback>
        </mc:AlternateContent>
      </w:r>
    </w:p>
    <w:p w14:paraId="3741DBD4" w14:textId="0B129674" w:rsidR="00B275B0" w:rsidRPr="00B275B0" w:rsidRDefault="00B275B0" w:rsidP="00355997">
      <w:pPr>
        <w:tabs>
          <w:tab w:val="right" w:leader="hyphen" w:pos="9637"/>
        </w:tabs>
        <w:spacing w:before="120" w:after="0" w:line="240" w:lineRule="auto"/>
        <w:rPr>
          <w:rFonts w:ascii="Calibri" w:eastAsia="Calibri" w:hAnsi="Calibri" w:cs="Times New Roman"/>
          <w:kern w:val="2"/>
          <w:sz w:val="20"/>
          <w:szCs w:val="20"/>
        </w:rPr>
      </w:pPr>
      <w:r w:rsidRPr="00B275B0">
        <w:rPr>
          <w:rFonts w:ascii="Calibri" w:eastAsia="Calibri" w:hAnsi="Calibri" w:cs="Times New Roman"/>
          <w:b/>
          <w:bCs/>
          <w:kern w:val="2"/>
          <w:sz w:val="20"/>
          <w:szCs w:val="20"/>
        </w:rPr>
        <w:t>C.8</w:t>
      </w:r>
      <w:r w:rsidRPr="00B275B0">
        <w:rPr>
          <w:rFonts w:ascii="Calibri" w:eastAsia="Calibri" w:hAnsi="Calibri" w:cs="Times New Roman"/>
          <w:kern w:val="2"/>
          <w:sz w:val="20"/>
          <w:szCs w:val="20"/>
        </w:rPr>
        <w:t>. Matka i/lub ojciec byli poniżej 18 r.ż.  w chwili narodzin dziecka.</w:t>
      </w:r>
      <w:r w:rsidRPr="00B275B0">
        <w:rPr>
          <w:rFonts w:ascii="Calibri" w:eastAsia="Calibri" w:hAnsi="Calibri" w:cs="Times New Roman"/>
          <w:kern w:val="2"/>
          <w:sz w:val="20"/>
          <w:szCs w:val="20"/>
        </w:rPr>
        <w:tab/>
        <w:t xml:space="preserve"> </w:t>
      </w:r>
      <w:r w:rsidRPr="00B275B0">
        <w:rPr>
          <w:rFonts w:ascii="Calibri" w:eastAsia="Calibri" w:hAnsi="Calibri" w:cs="Times New Roman"/>
          <w:noProof/>
          <w:kern w:val="2"/>
          <w:sz w:val="20"/>
          <w:szCs w:val="20"/>
          <w:lang w:eastAsia="pl-PL"/>
        </w:rPr>
        <mc:AlternateContent>
          <mc:Choice Requires="wpg">
            <w:drawing>
              <wp:inline distT="0" distB="0" distL="0" distR="0" wp14:anchorId="49F18EAD" wp14:editId="52FB5A4A">
                <wp:extent cx="115570" cy="115570"/>
                <wp:effectExtent l="0" t="0" r="17780" b="17780"/>
                <wp:docPr id="329073906" name="Grupa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404668547"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540D7E32" id="Grupa 51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P1uPomICAAC2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" path="m,115824r115824,l115824,,,,,115824xe" filled="f" strokeweight=".72pt">
                  <v:path arrowok="t" textboxrect="0,0,115824,115824"/>
                </v:shape>
                <w10:anchorlock/>
              </v:group>
            </w:pict>
          </mc:Fallback>
        </mc:AlternateContent>
      </w:r>
    </w:p>
    <w:p w14:paraId="749B15BA" w14:textId="6ACC096C" w:rsidR="005C43E5" w:rsidRDefault="00D802BE" w:rsidP="00355997">
      <w:r w:rsidRPr="00B275B0">
        <w:rPr>
          <w:rFonts w:ascii="Calibri" w:eastAsia="Calibri" w:hAnsi="Calibri" w:cs="Times New Roman"/>
          <w:noProof/>
          <w:kern w:val="2"/>
          <w:sz w:val="20"/>
          <w:szCs w:val="20"/>
          <w:lang w:eastAsia="pl-PL"/>
        </w:rPr>
        <mc:AlternateContent>
          <mc:Choice Requires="wpg">
            <w:drawing>
              <wp:anchor distT="0" distB="0" distL="114300" distR="114300" simplePos="0" relativeHeight="251747328" behindDoc="1" locked="0" layoutInCell="1" allowOverlap="1" wp14:anchorId="0FC3A1C0" wp14:editId="01BD6438">
                <wp:simplePos x="0" y="0"/>
                <wp:positionH relativeFrom="column">
                  <wp:posOffset>5630545</wp:posOffset>
                </wp:positionH>
                <wp:positionV relativeFrom="paragraph">
                  <wp:posOffset>73660</wp:posOffset>
                </wp:positionV>
                <wp:extent cx="115570" cy="115570"/>
                <wp:effectExtent l="0" t="0" r="17780" b="17780"/>
                <wp:wrapNone/>
                <wp:docPr id="445801793" name="Grupa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9698241"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anchor>
            </w:drawing>
          </mc:Choice>
          <mc:Fallback xmlns:oel="http://schemas.microsoft.com/office/2019/extlst">
            <w:pict>
              <v:group w14:anchorId="260DDFC1" id="Grupa 517" o:spid="_x0000_s1026" style="position:absolute;margin-left:443.35pt;margin-top:5.8pt;width:9.1pt;height:9.1pt;z-index:-251569152"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" path="m,115824r115824,l115824,,,,,115824xe" filled="f" strokeweight=".72pt">
                  <v:path arrowok="t" textboxrect="0,0,115824,115824"/>
                </v:shape>
              </v:group>
            </w:pict>
          </mc:Fallback>
        </mc:AlternateContent>
      </w:r>
      <w:r w:rsidR="00B275B0" w:rsidRPr="00B275B0">
        <w:rPr>
          <w:rFonts w:ascii="Calibri" w:eastAsia="Calibri" w:hAnsi="Calibri" w:cs="Times New Roman"/>
          <w:b/>
          <w:bCs/>
          <w:kern w:val="2"/>
          <w:sz w:val="20"/>
          <w:szCs w:val="20"/>
        </w:rPr>
        <w:t>C.9.</w:t>
      </w:r>
      <w:r w:rsidR="00B275B0" w:rsidRPr="00B275B0">
        <w:rPr>
          <w:rFonts w:ascii="Calibri" w:eastAsia="Calibri" w:hAnsi="Calibri" w:cs="Times New Roman"/>
          <w:kern w:val="2"/>
          <w:sz w:val="20"/>
          <w:szCs w:val="20"/>
        </w:rPr>
        <w:t xml:space="preserve"> Ubóstwo i wynikające z tego stanu problemy rodziców.</w:t>
      </w:r>
      <w:r w:rsidR="00B275B0" w:rsidRPr="00B275B0">
        <w:rPr>
          <w:rFonts w:ascii="Calibri" w:eastAsia="Calibri" w:hAnsi="Calibri" w:cs="Times New Roman"/>
          <w:kern w:val="2"/>
          <w:sz w:val="20"/>
          <w:szCs w:val="20"/>
        </w:rPr>
        <w:tab/>
      </w:r>
      <w:r>
        <w:rPr>
          <w:rFonts w:ascii="Calibri" w:eastAsia="Calibri" w:hAnsi="Calibri" w:cs="Times New Roman"/>
          <w:kern w:val="2"/>
          <w:sz w:val="20"/>
          <w:szCs w:val="20"/>
        </w:rPr>
        <w:tab/>
      </w:r>
    </w:p>
    <w:p w14:paraId="7C9D65DF" w14:textId="77777777" w:rsidR="005C43E5" w:rsidRDefault="005C43E5" w:rsidP="00355997">
      <w:r>
        <w:t xml:space="preserve"> </w:t>
      </w:r>
    </w:p>
    <w:p w14:paraId="3D5A0C08" w14:textId="77777777" w:rsidR="005C43E5" w:rsidRDefault="005C43E5" w:rsidP="00355997"/>
    <w:p w14:paraId="150C3FD6" w14:textId="77777777" w:rsidR="00C7520C" w:rsidRDefault="00C7520C" w:rsidP="00C7520C">
      <w:pPr>
        <w:spacing w:after="0" w:line="240" w:lineRule="auto"/>
        <w:rPr>
          <w:rFonts w:ascii="Cambria" w:hAnsi="Cambria"/>
          <w:b/>
          <w:bCs/>
          <w:i/>
          <w:iCs/>
          <w:sz w:val="20"/>
          <w:szCs w:val="20"/>
        </w:rPr>
      </w:pPr>
    </w:p>
    <w:p w14:paraId="60BCA5A3" w14:textId="5A88AF20" w:rsidR="008726F5" w:rsidRDefault="00C7520C" w:rsidP="00332FD5">
      <w:pPr>
        <w:pStyle w:val="Cytatintensywny"/>
        <w:spacing w:before="0"/>
        <w:ind w:left="0" w:right="0"/>
      </w:pPr>
      <w:r>
        <w:rPr>
          <w:rFonts w:ascii="Arial" w:hAnsi="Arial" w:cs="Arial"/>
          <w:noProof/>
          <w:lang w:eastAsia="pl-PL"/>
          <w14:ligatures w14:val="standardContextual"/>
        </w:rPr>
        <w:lastRenderedPageBreak/>
        <mc:AlternateContent>
          <mc:Choice Requires="wps">
            <w:drawing>
              <wp:anchor distT="0" distB="0" distL="114300" distR="114300" simplePos="0" relativeHeight="251817984" behindDoc="0" locked="0" layoutInCell="1" allowOverlap="1" wp14:anchorId="26101572" wp14:editId="0EB4E89D">
                <wp:simplePos x="0" y="0"/>
                <wp:positionH relativeFrom="column">
                  <wp:posOffset>3620770</wp:posOffset>
                </wp:positionH>
                <wp:positionV relativeFrom="paragraph">
                  <wp:posOffset>-607060</wp:posOffset>
                </wp:positionV>
                <wp:extent cx="2735580" cy="495300"/>
                <wp:effectExtent l="0" t="0" r="2540" b="635"/>
                <wp:wrapNone/>
                <wp:docPr id="1342005343"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FB17B" w14:textId="20D74465" w:rsidR="00C7520C" w:rsidRPr="004B362D" w:rsidRDefault="00C7520C" w:rsidP="00C7520C">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4</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01572" id="_x0000_s1069" type="#_x0000_t202" style="position:absolute;left:0;text-align:left;margin-left:285.1pt;margin-top:-47.8pt;width:215.4pt;height:3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" stroked="f">
                <v:textbox>
                  <w:txbxContent>
                    <w:p w14:paraId="37BFB17B" w14:textId="20D74465" w:rsidR="00C7520C" w:rsidRPr="004B362D" w:rsidRDefault="00C7520C" w:rsidP="00C7520C">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4</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r>
        <w:rPr>
          <w:rFonts w:ascii="Cambria" w:hAnsi="Cambria"/>
          <w:b/>
          <w:bCs/>
        </w:rPr>
        <w:t xml:space="preserve">Algorytm postępowania w przypadku podejrzenia przemocy domowej </w:t>
      </w:r>
      <w:r>
        <w:rPr>
          <w:rFonts w:ascii="Cambria" w:hAnsi="Cambria"/>
          <w:b/>
          <w:bCs/>
        </w:rPr>
        <w:br/>
        <w:t>wobec dziecka / małoletniego</w:t>
      </w:r>
    </w:p>
    <w:p w14:paraId="4580F692" w14:textId="6A3DA8FC" w:rsidR="00FA7975" w:rsidRPr="005C04DD" w:rsidRDefault="00FA7975" w:rsidP="00FA7975">
      <w:pPr>
        <w:spacing w:after="0"/>
        <w:ind w:right="510"/>
        <w:rPr>
          <w:rFonts w:ascii="Arial" w:hAnsi="Arial" w:cs="Arial"/>
          <w:noProof/>
        </w:rPr>
      </w:pPr>
      <w:r>
        <w:rPr>
          <w:noProof/>
        </w:rPr>
        <mc:AlternateContent>
          <mc:Choice Requires="wps">
            <w:drawing>
              <wp:anchor distT="0" distB="0" distL="114300" distR="114300" simplePos="0" relativeHeight="251764736" behindDoc="0" locked="0" layoutInCell="1" allowOverlap="1" wp14:anchorId="66F50FD6" wp14:editId="24C3921C">
                <wp:simplePos x="0" y="0"/>
                <wp:positionH relativeFrom="column">
                  <wp:posOffset>5038725</wp:posOffset>
                </wp:positionH>
                <wp:positionV relativeFrom="paragraph">
                  <wp:posOffset>70485</wp:posOffset>
                </wp:positionV>
                <wp:extent cx="962025" cy="314325"/>
                <wp:effectExtent l="9525" t="10795" r="19050" b="27305"/>
                <wp:wrapNone/>
                <wp:docPr id="1611698178" name="Dowolny kształt: kształt 6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14325"/>
                        </a:xfrm>
                        <a:custGeom>
                          <a:avLst/>
                          <a:gdLst>
                            <a:gd name="T0" fmla="*/ 52389 w 962025"/>
                            <a:gd name="T1" fmla="*/ 0 h 314325"/>
                            <a:gd name="T2" fmla="*/ 909636 w 962025"/>
                            <a:gd name="T3" fmla="*/ 0 h 314325"/>
                            <a:gd name="T4" fmla="*/ 962025 w 962025"/>
                            <a:gd name="T5" fmla="*/ 52389 h 314325"/>
                            <a:gd name="T6" fmla="*/ 962025 w 962025"/>
                            <a:gd name="T7" fmla="*/ 314325 h 314325"/>
                            <a:gd name="T8" fmla="*/ 962025 w 962025"/>
                            <a:gd name="T9" fmla="*/ 314325 h 314325"/>
                            <a:gd name="T10" fmla="*/ 0 w 962025"/>
                            <a:gd name="T11" fmla="*/ 314325 h 314325"/>
                            <a:gd name="T12" fmla="*/ 0 w 962025"/>
                            <a:gd name="T13" fmla="*/ 314325 h 314325"/>
                            <a:gd name="T14" fmla="*/ 0 w 962025"/>
                            <a:gd name="T15" fmla="*/ 52389 h 314325"/>
                            <a:gd name="T16" fmla="*/ 52389 w 962025"/>
                            <a:gd name="T17" fmla="*/ 0 h 31432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14325"/>
                            <a:gd name="T29" fmla="*/ 962025 w 962025"/>
                            <a:gd name="T30" fmla="*/ 314325 h 31432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14325">
                              <a:moveTo>
                                <a:pt x="52389" y="0"/>
                              </a:moveTo>
                              <a:lnTo>
                                <a:pt x="909636" y="0"/>
                              </a:lnTo>
                              <a:lnTo>
                                <a:pt x="962025" y="52389"/>
                              </a:lnTo>
                              <a:lnTo>
                                <a:pt x="962025" y="314325"/>
                              </a:lnTo>
                              <a:lnTo>
                                <a:pt x="0" y="314325"/>
                              </a:lnTo>
                              <a:lnTo>
                                <a:pt x="0" y="52389"/>
                              </a:lnTo>
                              <a:lnTo>
                                <a:pt x="52389" y="0"/>
                              </a:lnTo>
                              <a:close/>
                            </a:path>
                          </a:pathLst>
                        </a:cu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5999758" w14:textId="77777777" w:rsidR="00FA7975" w:rsidRPr="004B7F97" w:rsidRDefault="00FA7975" w:rsidP="00FA7975">
                            <w:pPr>
                              <w:jc w:val="center"/>
                              <w:rPr>
                                <w:rFonts w:ascii="Cambria" w:hAnsi="Cambria"/>
                                <w:b/>
                                <w:bCs/>
                              </w:rPr>
                            </w:pPr>
                            <w:r w:rsidRPr="004B7F97">
                              <w:rPr>
                                <w:rFonts w:ascii="Cambria" w:hAnsi="Cambria"/>
                                <w:b/>
                                <w:bCs/>
                              </w:rPr>
                              <w:t>TRYB 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6F50FD6" id="_x0000_s1070" style="position:absolute;margin-left:396.75pt;margin-top:5.55pt;width:75.75pt;height:24.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" adj="-11796480,,5400" path="m52389,l909636,r52389,52389l962025,314325,,314325,,52389,52389,xe" strokecolor="#f4b083" strokeweight="1pt">
                <v:fill color2="#f7caac" focus="100%" type="gradient"/>
                <v:stroke joinstyle="miter"/>
                <v:shadow on="t" color="#823b0b" opacity=".5" offset="1pt"/>
                <v:formulas/>
                <v:path arrowok="t" o:connecttype="custom" o:connectlocs="52389,0;909636,0;962025,52389;962025,314325;962025,314325;0,314325;0,314325;0,52389;52389,0" o:connectangles="0,0,0,0,0,0,0,0,0" textboxrect="0,0,962025,314325"/>
                <v:textbox>
                  <w:txbxContent>
                    <w:p w14:paraId="55999758" w14:textId="77777777" w:rsidR="00FA7975" w:rsidRPr="004B7F97" w:rsidRDefault="00FA7975" w:rsidP="00FA7975">
                      <w:pPr>
                        <w:jc w:val="center"/>
                        <w:rPr>
                          <w:rFonts w:ascii="Cambria" w:hAnsi="Cambria"/>
                          <w:b/>
                          <w:bCs/>
                        </w:rPr>
                      </w:pPr>
                      <w:r w:rsidRPr="004B7F97">
                        <w:rPr>
                          <w:rFonts w:ascii="Cambria" w:hAnsi="Cambria"/>
                          <w:b/>
                          <w:bCs/>
                        </w:rPr>
                        <w:t>TRYB A</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1D9DB495" wp14:editId="4625702D">
                <wp:simplePos x="0" y="0"/>
                <wp:positionH relativeFrom="column">
                  <wp:posOffset>-52070</wp:posOffset>
                </wp:positionH>
                <wp:positionV relativeFrom="paragraph">
                  <wp:posOffset>70485</wp:posOffset>
                </wp:positionV>
                <wp:extent cx="1381125" cy="457200"/>
                <wp:effectExtent l="0" t="0" r="28575" b="19050"/>
                <wp:wrapSquare wrapText="bothSides"/>
                <wp:docPr id="201433157" name="Pole tekstowe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1779434D" w14:textId="77777777" w:rsidR="00FA7975" w:rsidRPr="00460951" w:rsidRDefault="00FA7975" w:rsidP="00FA7975">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221798F3" w14:textId="77777777" w:rsidR="00FA7975" w:rsidRPr="00AB50EF" w:rsidRDefault="00FA7975" w:rsidP="00FA797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9DB495" id="_x0000_s1071" style="position:absolute;margin-left:-4.1pt;margin-top:5.55pt;width:108.75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112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" adj="-11796480,,5400" path="m76202,l1381125,r,l1381125,380998v,42085,-34117,76202,-76202,76202l,457200r,l,76202c,34117,34117,,76202,xe" fillcolor="window" strokecolor="windowText" strokeweight="1pt">
                <v:stroke joinstyle="miter"/>
                <v:formulas/>
                <v:path arrowok="t" o:connecttype="custom" o:connectlocs="76202,0;1381125,0;1381125,0;1381125,380998;1304923,457200;0,457200;0,457200;0,76202;76202,0" o:connectangles="0,0,0,0,0,0,0,0,0" textboxrect="0,0,1381125,457200"/>
                <v:textbox>
                  <w:txbxContent>
                    <w:p w14:paraId="1779434D" w14:textId="77777777" w:rsidR="00FA7975" w:rsidRPr="00460951" w:rsidRDefault="00FA7975" w:rsidP="00FA7975">
                      <w:pPr>
                        <w:jc w:val="center"/>
                        <w:rPr>
                          <w:rFonts w:cs="Calibri"/>
                          <w:b/>
                          <w:bCs/>
                          <w:sz w:val="16"/>
                          <w:szCs w:val="16"/>
                        </w:rPr>
                      </w:pPr>
                      <w:r w:rsidRPr="00460951">
                        <w:rPr>
                          <w:rFonts w:cs="Calibri"/>
                          <w:b/>
                          <w:bCs/>
                          <w:sz w:val="16"/>
                          <w:szCs w:val="16"/>
                        </w:rPr>
                        <w:t xml:space="preserve">Zaznaczenie przynajmniej </w:t>
                      </w:r>
                      <w:r w:rsidRPr="00460951">
                        <w:rPr>
                          <w:rFonts w:cs="Calibri"/>
                          <w:b/>
                          <w:bCs/>
                          <w:sz w:val="16"/>
                          <w:szCs w:val="16"/>
                        </w:rPr>
                        <w:br/>
                        <w:t>jednego z punktów Listy A</w:t>
                      </w:r>
                    </w:p>
                    <w:p w14:paraId="221798F3" w14:textId="77777777" w:rsidR="00FA7975" w:rsidRPr="00AB50EF" w:rsidRDefault="00FA7975" w:rsidP="00FA7975">
                      <w:pPr>
                        <w:rPr>
                          <w:sz w:val="16"/>
                          <w:szCs w:val="16"/>
                        </w:rPr>
                      </w:pPr>
                    </w:p>
                  </w:txbxContent>
                </v:textbox>
                <w10:wrap type="square"/>
              </v:shape>
            </w:pict>
          </mc:Fallback>
        </mc:AlternateContent>
      </w:r>
    </w:p>
    <w:p w14:paraId="7F801128" w14:textId="7FB9AFBC" w:rsidR="00FA7975" w:rsidRDefault="00FA7975" w:rsidP="00FA7975">
      <w:pPr>
        <w:spacing w:after="0"/>
        <w:ind w:right="510"/>
        <w:rPr>
          <w:rFonts w:ascii="Arial" w:hAnsi="Arial" w:cs="Arial"/>
          <w:noProof/>
        </w:rPr>
      </w:pPr>
      <w:r>
        <w:rPr>
          <w:noProof/>
        </w:rPr>
        <mc:AlternateContent>
          <mc:Choice Requires="wps">
            <w:drawing>
              <wp:anchor distT="45720" distB="45720" distL="114300" distR="114300" simplePos="0" relativeHeight="251752448" behindDoc="0" locked="0" layoutInCell="1" allowOverlap="1" wp14:anchorId="254D4318" wp14:editId="4E60F9F8">
                <wp:simplePos x="0" y="0"/>
                <wp:positionH relativeFrom="column">
                  <wp:posOffset>1995805</wp:posOffset>
                </wp:positionH>
                <wp:positionV relativeFrom="paragraph">
                  <wp:posOffset>121285</wp:posOffset>
                </wp:positionV>
                <wp:extent cx="3790950" cy="3063240"/>
                <wp:effectExtent l="0" t="0" r="19050" b="22860"/>
                <wp:wrapSquare wrapText="bothSides"/>
                <wp:docPr id="1376836172" name="Pole tekstowe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063240"/>
                        </a:xfrm>
                        <a:prstGeom prst="rect">
                          <a:avLst/>
                        </a:prstGeom>
                        <a:solidFill>
                          <a:srgbClr val="FFFFFF"/>
                        </a:solidFill>
                        <a:ln w="9525">
                          <a:solidFill>
                            <a:srgbClr val="000000"/>
                          </a:solidFill>
                          <a:prstDash val="lgDash"/>
                          <a:miter lim="800000"/>
                          <a:headEnd/>
                          <a:tailEnd/>
                        </a:ln>
                      </wps:spPr>
                      <wps:txbx>
                        <w:txbxContent>
                          <w:p w14:paraId="5E6602D3" w14:textId="77777777" w:rsidR="00FA7975" w:rsidRPr="00460951" w:rsidRDefault="00FA7975" w:rsidP="00FA7975">
                            <w:pPr>
                              <w:rPr>
                                <w:rFonts w:cs="Calibri"/>
                                <w:sz w:val="16"/>
                                <w:szCs w:val="16"/>
                              </w:rPr>
                            </w:pPr>
                          </w:p>
                          <w:p w14:paraId="0A874EAB" w14:textId="77777777" w:rsidR="00FA7975" w:rsidRPr="00460951" w:rsidRDefault="00FA7975" w:rsidP="00FA7975">
                            <w:pPr>
                              <w:rPr>
                                <w:rFonts w:cs="Calibri"/>
                                <w:sz w:val="16"/>
                                <w:szCs w:val="16"/>
                              </w:rPr>
                            </w:pPr>
                          </w:p>
                          <w:p w14:paraId="03E1ACD3" w14:textId="77777777" w:rsidR="00FA7975" w:rsidRPr="00460951" w:rsidRDefault="00FA7975" w:rsidP="00FA7975">
                            <w:pPr>
                              <w:jc w:val="center"/>
                              <w:rPr>
                                <w:rFonts w:cs="Calibri"/>
                                <w:sz w:val="16"/>
                                <w:szCs w:val="16"/>
                              </w:rPr>
                            </w:pPr>
                          </w:p>
                          <w:p w14:paraId="03AFBEB2" w14:textId="77777777" w:rsidR="00FA7975" w:rsidRPr="00460951" w:rsidRDefault="00FA7975" w:rsidP="00FA7975">
                            <w:pPr>
                              <w:rPr>
                                <w:rFonts w:cs="Calibri"/>
                                <w:sz w:val="16"/>
                                <w:szCs w:val="16"/>
                              </w:rPr>
                            </w:pPr>
                          </w:p>
                          <w:p w14:paraId="0833744E" w14:textId="77777777" w:rsidR="00FA7975" w:rsidRPr="00460951" w:rsidRDefault="00FA7975" w:rsidP="00FA7975">
                            <w:pPr>
                              <w:rPr>
                                <w:rFonts w:cs="Calibri"/>
                                <w:sz w:val="16"/>
                                <w:szCs w:val="16"/>
                              </w:rPr>
                            </w:pPr>
                          </w:p>
                          <w:p w14:paraId="39018C4F" w14:textId="77777777" w:rsidR="00FA7975" w:rsidRDefault="00FA7975" w:rsidP="00FA7975"/>
                          <w:p w14:paraId="0B70807A" w14:textId="77777777" w:rsidR="00FA7975" w:rsidRDefault="00FA7975" w:rsidP="00FA7975">
                            <w:pPr>
                              <w:jc w:val="center"/>
                            </w:pPr>
                            <w:r w:rsidRPr="009A4D2D">
                              <w:rPr>
                                <w:noProof/>
                              </w:rPr>
                              <w:drawing>
                                <wp:inline distT="0" distB="0" distL="0" distR="0" wp14:anchorId="1BA22ED5" wp14:editId="37EB59A7">
                                  <wp:extent cx="152400" cy="247650"/>
                                  <wp:effectExtent l="0" t="0" r="0" b="0"/>
                                  <wp:docPr id="1950710144"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D4318" id="_x0000_s1072" type="#_x0000_t202" style="position:absolute;margin-left:157.15pt;margin-top:9.55pt;width:298.5pt;height:241.2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">
                <v:stroke dashstyle="longDash"/>
                <v:textbox>
                  <w:txbxContent>
                    <w:p w14:paraId="5E6602D3" w14:textId="77777777" w:rsidR="00FA7975" w:rsidRPr="00460951" w:rsidRDefault="00FA7975" w:rsidP="00FA7975">
                      <w:pPr>
                        <w:rPr>
                          <w:rFonts w:cs="Calibri"/>
                          <w:sz w:val="16"/>
                          <w:szCs w:val="16"/>
                        </w:rPr>
                      </w:pPr>
                    </w:p>
                    <w:p w14:paraId="0A874EAB" w14:textId="77777777" w:rsidR="00FA7975" w:rsidRPr="00460951" w:rsidRDefault="00FA7975" w:rsidP="00FA7975">
                      <w:pPr>
                        <w:rPr>
                          <w:rFonts w:cs="Calibri"/>
                          <w:sz w:val="16"/>
                          <w:szCs w:val="16"/>
                        </w:rPr>
                      </w:pPr>
                    </w:p>
                    <w:p w14:paraId="03E1ACD3" w14:textId="77777777" w:rsidR="00FA7975" w:rsidRPr="00460951" w:rsidRDefault="00FA7975" w:rsidP="00FA7975">
                      <w:pPr>
                        <w:jc w:val="center"/>
                        <w:rPr>
                          <w:rFonts w:cs="Calibri"/>
                          <w:sz w:val="16"/>
                          <w:szCs w:val="16"/>
                        </w:rPr>
                      </w:pPr>
                    </w:p>
                    <w:p w14:paraId="03AFBEB2" w14:textId="77777777" w:rsidR="00FA7975" w:rsidRPr="00460951" w:rsidRDefault="00FA7975" w:rsidP="00FA7975">
                      <w:pPr>
                        <w:rPr>
                          <w:rFonts w:cs="Calibri"/>
                          <w:sz w:val="16"/>
                          <w:szCs w:val="16"/>
                        </w:rPr>
                      </w:pPr>
                    </w:p>
                    <w:p w14:paraId="0833744E" w14:textId="77777777" w:rsidR="00FA7975" w:rsidRPr="00460951" w:rsidRDefault="00FA7975" w:rsidP="00FA7975">
                      <w:pPr>
                        <w:rPr>
                          <w:rFonts w:cs="Calibri"/>
                          <w:sz w:val="16"/>
                          <w:szCs w:val="16"/>
                        </w:rPr>
                      </w:pPr>
                    </w:p>
                    <w:p w14:paraId="39018C4F" w14:textId="77777777" w:rsidR="00FA7975" w:rsidRDefault="00FA7975" w:rsidP="00FA7975"/>
                    <w:p w14:paraId="0B70807A" w14:textId="77777777" w:rsidR="00FA7975" w:rsidRDefault="00FA7975" w:rsidP="00FA7975">
                      <w:pPr>
                        <w:jc w:val="center"/>
                      </w:pPr>
                      <w:r w:rsidRPr="009A4D2D">
                        <w:rPr>
                          <w:noProof/>
                        </w:rPr>
                        <w:drawing>
                          <wp:inline distT="0" distB="0" distL="0" distR="0" wp14:anchorId="1BA22ED5" wp14:editId="37EB59A7">
                            <wp:extent cx="152400" cy="247650"/>
                            <wp:effectExtent l="0" t="0" r="0" b="0"/>
                            <wp:docPr id="1950710144" name="Obraz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txbxContent>
                </v:textbox>
                <w10:wrap type="square"/>
              </v:shape>
            </w:pict>
          </mc:Fallback>
        </mc:AlternateContent>
      </w:r>
    </w:p>
    <w:p w14:paraId="6F1F2EBA" w14:textId="72FAC906" w:rsidR="00FA7975" w:rsidRPr="001A764B" w:rsidRDefault="00FA7975" w:rsidP="00FA7975">
      <w:pPr>
        <w:spacing w:after="0"/>
        <w:ind w:right="510"/>
        <w:rPr>
          <w:rFonts w:ascii="Arial" w:hAnsi="Arial" w:cs="Arial"/>
          <w:b/>
          <w:bCs/>
          <w:noProof/>
        </w:rPr>
      </w:pPr>
      <w:r>
        <w:rPr>
          <w:noProof/>
        </w:rPr>
        <mc:AlternateContent>
          <mc:Choice Requires="wps">
            <w:drawing>
              <wp:anchor distT="0" distB="0" distL="114300" distR="114300" simplePos="0" relativeHeight="251785216" behindDoc="0" locked="0" layoutInCell="1" allowOverlap="1" wp14:anchorId="2EE989FF" wp14:editId="62AD2AF4">
                <wp:simplePos x="0" y="0"/>
                <wp:positionH relativeFrom="column">
                  <wp:posOffset>1071879</wp:posOffset>
                </wp:positionH>
                <wp:positionV relativeFrom="paragraph">
                  <wp:posOffset>278765</wp:posOffset>
                </wp:positionV>
                <wp:extent cx="790575" cy="209550"/>
                <wp:effectExtent l="0" t="19050" r="47625" b="133350"/>
                <wp:wrapNone/>
                <wp:docPr id="758492018" name="Łącznik: łamany 6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209550"/>
                        </a:xfrm>
                        <a:prstGeom prst="bentConnector3">
                          <a:avLst>
                            <a:gd name="adj1" fmla="val 49986"/>
                          </a:avLst>
                        </a:prstGeom>
                        <a:noFill/>
                        <a:ln w="50800" algn="ctr">
                          <a:solidFill>
                            <a:schemeClr val="accent2">
                              <a:lumMod val="7500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C4D85A4"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60" o:spid="_x0000_s1026" type="#_x0000_t34" style="position:absolute;margin-left:84.4pt;margin-top:21.95pt;width:62.25pt;height:1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" adj="10797" strokecolor="#943634 [2405]" strokeweight="4pt">
                <v:stroke endarrow="block"/>
                <v:shadow color="#868686"/>
              </v:shape>
            </w:pict>
          </mc:Fallback>
        </mc:AlternateContent>
      </w:r>
      <w:r>
        <w:rPr>
          <w:noProof/>
        </w:rPr>
        <mc:AlternateContent>
          <mc:Choice Requires="wps">
            <w:drawing>
              <wp:anchor distT="0" distB="0" distL="114300" distR="114300" simplePos="0" relativeHeight="251755520" behindDoc="0" locked="0" layoutInCell="1" allowOverlap="1" wp14:anchorId="07BE58CC" wp14:editId="2C6143CE">
                <wp:simplePos x="0" y="0"/>
                <wp:positionH relativeFrom="margin">
                  <wp:posOffset>2188845</wp:posOffset>
                </wp:positionH>
                <wp:positionV relativeFrom="paragraph">
                  <wp:posOffset>127000</wp:posOffset>
                </wp:positionV>
                <wp:extent cx="3429000" cy="238125"/>
                <wp:effectExtent l="0" t="0" r="19050" b="28575"/>
                <wp:wrapNone/>
                <wp:docPr id="1563232774" name="Prostokąt: zaokrąglone rogi po przekątnej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3812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5ADB1EF4" w14:textId="77777777" w:rsidR="00FA7975" w:rsidRPr="002314C2" w:rsidRDefault="00FA7975" w:rsidP="00FA7975">
                            <w:pPr>
                              <w:jc w:val="center"/>
                              <w:rPr>
                                <w:rFonts w:cs="Calibri"/>
                                <w:sz w:val="18"/>
                                <w:szCs w:val="18"/>
                              </w:rPr>
                            </w:pPr>
                            <w:r w:rsidRPr="002314C2">
                              <w:rPr>
                                <w:rFonts w:cs="Calibri"/>
                                <w:sz w:val="18"/>
                                <w:szCs w:val="18"/>
                              </w:rPr>
                              <w:t>Uruchom procedurę Niebieskie Karty</w:t>
                            </w:r>
                          </w:p>
                          <w:p w14:paraId="233F54D4" w14:textId="77777777" w:rsidR="00FA7975" w:rsidRDefault="00FA7975"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7BE58CC" id="_x0000_s1073" style="position:absolute;margin-left:172.35pt;margin-top:10pt;width:270pt;height:18.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coordsize="3429000,238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" adj="-11796480,,5400" path="m39688,l3429000,r,l3429000,198437v,21919,-17769,39688,-39688,39688l,238125r,l,39688c,17769,17769,,39688,xe" fillcolor="window" strokecolor="windowText" strokeweight="1pt">
                <v:stroke joinstyle="miter"/>
                <v:formulas/>
                <v:path arrowok="t" o:connecttype="custom" o:connectlocs="39688,0;3429000,0;3429000,0;3429000,198437;3389312,238125;0,238125;0,238125;0,39688;39688,0" o:connectangles="0,0,0,0,0,0,0,0,0" textboxrect="0,0,3429000,238125"/>
                <v:textbox>
                  <w:txbxContent>
                    <w:p w14:paraId="5ADB1EF4" w14:textId="77777777" w:rsidR="00FA7975" w:rsidRPr="002314C2" w:rsidRDefault="00FA7975" w:rsidP="00FA7975">
                      <w:pPr>
                        <w:jc w:val="center"/>
                        <w:rPr>
                          <w:rFonts w:cs="Calibri"/>
                          <w:sz w:val="18"/>
                          <w:szCs w:val="18"/>
                        </w:rPr>
                      </w:pPr>
                      <w:r w:rsidRPr="002314C2">
                        <w:rPr>
                          <w:rFonts w:cs="Calibri"/>
                          <w:sz w:val="18"/>
                          <w:szCs w:val="18"/>
                        </w:rPr>
                        <w:t>Uruchom procedurę Niebieskie Karty</w:t>
                      </w:r>
                    </w:p>
                    <w:p w14:paraId="233F54D4" w14:textId="77777777" w:rsidR="00FA7975" w:rsidRDefault="00FA7975" w:rsidP="00FA7975">
                      <w:pPr>
                        <w:jc w:val="center"/>
                      </w:pPr>
                    </w:p>
                  </w:txbxContent>
                </v:textbox>
                <w10:wrap anchorx="margin"/>
              </v:shape>
            </w:pict>
          </mc:Fallback>
        </mc:AlternateContent>
      </w:r>
      <w:r>
        <w:rPr>
          <w:rFonts w:ascii="Arial" w:hAnsi="Arial" w:cs="Arial"/>
          <w:noProof/>
        </w:rPr>
        <w:t xml:space="preserve">             </w:t>
      </w:r>
      <w:r w:rsidRPr="001A764B">
        <w:rPr>
          <w:rFonts w:ascii="Arial" w:hAnsi="Arial" w:cs="Arial"/>
          <w:b/>
          <w:bCs/>
          <w:noProof/>
        </w:rPr>
        <w:t>NIE            TAK</w:t>
      </w:r>
    </w:p>
    <w:p w14:paraId="1A5097E0" w14:textId="2D38C982" w:rsidR="00FA7975" w:rsidRPr="006D4A0E" w:rsidRDefault="00C7520C" w:rsidP="00FA7975">
      <w:pPr>
        <w:jc w:val="center"/>
        <w:rPr>
          <w:rFonts w:cs="Calibri"/>
          <w:b/>
          <w:bCs/>
          <w:sz w:val="24"/>
          <w:szCs w:val="24"/>
        </w:rPr>
      </w:pPr>
      <w:r>
        <w:rPr>
          <w:noProof/>
        </w:rPr>
        <mc:AlternateContent>
          <mc:Choice Requires="wps">
            <w:drawing>
              <wp:anchor distT="0" distB="0" distL="114300" distR="114300" simplePos="0" relativeHeight="251805696" behindDoc="0" locked="0" layoutInCell="1" allowOverlap="1" wp14:anchorId="2A730A6E" wp14:editId="0191F8D2">
                <wp:simplePos x="0" y="0"/>
                <wp:positionH relativeFrom="column">
                  <wp:posOffset>5867400</wp:posOffset>
                </wp:positionH>
                <wp:positionV relativeFrom="paragraph">
                  <wp:posOffset>305435</wp:posOffset>
                </wp:positionV>
                <wp:extent cx="232935" cy="179648"/>
                <wp:effectExtent l="19050" t="19050" r="15240" b="30480"/>
                <wp:wrapNone/>
                <wp:docPr id="153259575" name="Strzałka: w prawo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32935" cy="179648"/>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A49A8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628" o:spid="_x0000_s1026" type="#_x0000_t13" style="position:absolute;margin-left:462pt;margin-top:24.05pt;width:18.35pt;height:14.15pt;rotation:18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" adj="13271" fillcolor="#4472c4" strokecolor="#172c51" strokeweight="1pt">
                <v:path arrowok="t"/>
              </v:shape>
            </w:pict>
          </mc:Fallback>
        </mc:AlternateContent>
      </w:r>
      <w:r>
        <w:rPr>
          <w:noProof/>
        </w:rPr>
        <mc:AlternateContent>
          <mc:Choice Requires="wps">
            <w:drawing>
              <wp:anchor distT="0" distB="0" distL="114299" distR="114299" simplePos="0" relativeHeight="251802624" behindDoc="0" locked="0" layoutInCell="1" allowOverlap="1" wp14:anchorId="0890A05D" wp14:editId="03FEFAB1">
                <wp:simplePos x="0" y="0"/>
                <wp:positionH relativeFrom="column">
                  <wp:posOffset>6097270</wp:posOffset>
                </wp:positionH>
                <wp:positionV relativeFrom="paragraph">
                  <wp:posOffset>365760</wp:posOffset>
                </wp:positionV>
                <wp:extent cx="57150" cy="5534025"/>
                <wp:effectExtent l="19050" t="19050" r="38100" b="28575"/>
                <wp:wrapNone/>
                <wp:docPr id="789226903" name="Łącznik prosty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7150" cy="5534025"/>
                        </a:xfrm>
                        <a:prstGeom prst="line">
                          <a:avLst/>
                        </a:prstGeom>
                        <a:noFill/>
                        <a:ln w="508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B5C232" id="Łącznik prosty 656" o:spid="_x0000_s1026" style="position:absolute;flip:x y;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0.1pt,28.8pt" to="484.6pt,4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" strokecolor="#4472c4" strokeweight="4pt">
                <v:stroke joinstyle="miter"/>
                <o:lock v:ext="edit" shapetype="f"/>
              </v:line>
            </w:pict>
          </mc:Fallback>
        </mc:AlternateContent>
      </w:r>
      <w:r w:rsidR="00FA7975">
        <w:rPr>
          <w:noProof/>
        </w:rPr>
        <mc:AlternateContent>
          <mc:Choice Requires="wps">
            <w:drawing>
              <wp:anchor distT="0" distB="0" distL="114300" distR="114300" simplePos="0" relativeHeight="251790336" behindDoc="0" locked="0" layoutInCell="1" allowOverlap="1" wp14:anchorId="47B7D21B" wp14:editId="150492C9">
                <wp:simplePos x="0" y="0"/>
                <wp:positionH relativeFrom="column">
                  <wp:posOffset>3786505</wp:posOffset>
                </wp:positionH>
                <wp:positionV relativeFrom="paragraph">
                  <wp:posOffset>71755</wp:posOffset>
                </wp:positionV>
                <wp:extent cx="123825" cy="228600"/>
                <wp:effectExtent l="19050" t="0" r="47625" b="38100"/>
                <wp:wrapNone/>
                <wp:docPr id="1574674809" name="Strzałka: w dół 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2860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1CE1B056" id="Strzałka: w dół 653" o:spid="_x0000_s1026" type="#_x0000_t67" style="position:absolute;margin-left:298.15pt;margin-top:5.65pt;width:9.75pt;height:1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" adj="15750" fillcolor="#4472c4" strokecolor="#172c51" strokeweight="1pt">
                <v:path arrowok="t"/>
              </v:shape>
            </w:pict>
          </mc:Fallback>
        </mc:AlternateContent>
      </w:r>
      <w:r w:rsidR="00FA7975">
        <w:rPr>
          <w:noProof/>
        </w:rPr>
        <mc:AlternateContent>
          <mc:Choice Requires="wps">
            <w:drawing>
              <wp:anchor distT="0" distB="0" distL="114300" distR="114300" simplePos="0" relativeHeight="251751424" behindDoc="0" locked="0" layoutInCell="1" allowOverlap="1" wp14:anchorId="27009554" wp14:editId="5C6D910E">
                <wp:simplePos x="0" y="0"/>
                <wp:positionH relativeFrom="column">
                  <wp:posOffset>24130</wp:posOffset>
                </wp:positionH>
                <wp:positionV relativeFrom="paragraph">
                  <wp:posOffset>94615</wp:posOffset>
                </wp:positionV>
                <wp:extent cx="171450" cy="2398395"/>
                <wp:effectExtent l="19050" t="0" r="19050" b="40005"/>
                <wp:wrapNone/>
                <wp:docPr id="1522979391" name="Strzałka: w dół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39839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84B4B9" id="Strzałka: w dół 655" o:spid="_x0000_s1026" type="#_x0000_t67" style="position:absolute;margin-left:1.9pt;margin-top:7.45pt;width:13.5pt;height:188.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" adj="20828" fillcolor="#4472c4" strokecolor="#172c51" strokeweight="1pt">
                <v:path arrowok="t"/>
              </v:shape>
            </w:pict>
          </mc:Fallback>
        </mc:AlternateContent>
      </w:r>
      <w:r w:rsidR="00FA7975">
        <w:rPr>
          <w:rFonts w:cs="Calibri"/>
          <w:b/>
          <w:bCs/>
          <w:sz w:val="20"/>
          <w:szCs w:val="20"/>
        </w:rPr>
        <w:t xml:space="preserve">         </w:t>
      </w:r>
    </w:p>
    <w:p w14:paraId="20DF1B0F" w14:textId="6C73CF81" w:rsidR="00FA7975" w:rsidRPr="00460951" w:rsidRDefault="00FA7975" w:rsidP="00FA7975">
      <w:pPr>
        <w:rPr>
          <w:rFonts w:cs="Calibri"/>
          <w:sz w:val="16"/>
          <w:szCs w:val="16"/>
        </w:rPr>
      </w:pPr>
      <w:r>
        <w:rPr>
          <w:noProof/>
        </w:rPr>
        <mc:AlternateContent>
          <mc:Choice Requires="wps">
            <w:drawing>
              <wp:anchor distT="0" distB="0" distL="114300" distR="114300" simplePos="0" relativeHeight="251756544" behindDoc="0" locked="0" layoutInCell="1" allowOverlap="1" wp14:anchorId="7262A23F" wp14:editId="5CE68D3F">
                <wp:simplePos x="0" y="0"/>
                <wp:positionH relativeFrom="column">
                  <wp:posOffset>2193925</wp:posOffset>
                </wp:positionH>
                <wp:positionV relativeFrom="paragraph">
                  <wp:posOffset>64770</wp:posOffset>
                </wp:positionV>
                <wp:extent cx="3381375" cy="800100"/>
                <wp:effectExtent l="0" t="0" r="28575" b="19050"/>
                <wp:wrapNone/>
                <wp:docPr id="1890977533" name="Prostokąt: zaokrąglone rogi po przekątnej 6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8001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2FAE8A1C" w14:textId="77777777" w:rsidR="00FA7975" w:rsidRPr="002314C2" w:rsidRDefault="00FA7975" w:rsidP="00FA7975">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55F511C3" w14:textId="77777777" w:rsidR="00FA7975" w:rsidRDefault="00FA7975"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262A23F" id="_x0000_s1074" style="position:absolute;margin-left:172.75pt;margin-top:5.1pt;width:266.25pt;height: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381375,800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" adj="-11796480,,5400" path="m133353,l3381375,r,l3381375,666747v,73649,-59704,133353,-133353,133353l,800100r,l,133353c,59704,59704,,133353,xe" fillcolor="window" strokecolor="windowText" strokeweight="1pt">
                <v:stroke joinstyle="miter"/>
                <v:formulas/>
                <v:path arrowok="t" o:connecttype="custom" o:connectlocs="133353,0;3381375,0;3381375,0;3381375,666747;3248022,800100;0,800100;0,800100;0,133353;133353,0" o:connectangles="0,0,0,0,0,0,0,0,0" textboxrect="0,0,3381375,800100"/>
                <v:textbox>
                  <w:txbxContent>
                    <w:p w14:paraId="2FAE8A1C" w14:textId="77777777" w:rsidR="00FA7975" w:rsidRPr="002314C2" w:rsidRDefault="00FA7975" w:rsidP="00FA7975">
                      <w:pPr>
                        <w:jc w:val="center"/>
                        <w:rPr>
                          <w:rFonts w:cs="Calibri"/>
                          <w:sz w:val="18"/>
                          <w:szCs w:val="18"/>
                        </w:rPr>
                      </w:pPr>
                      <w:r w:rsidRPr="002314C2">
                        <w:rPr>
                          <w:rFonts w:cs="Calibri"/>
                          <w:sz w:val="18"/>
                          <w:szCs w:val="18"/>
                        </w:rPr>
                        <w:t>Jeśli wystąpiło uszkodzenie ciała dziecka lub potrzebuje ono pomocy lekarskiej wezwij pogotowie i/lub skonsultuj tę potrzebę z przedstawicielem ochrony zdrowia w Twojej placówce (jeśli jest to możliwe).</w:t>
                      </w:r>
                    </w:p>
                    <w:p w14:paraId="55F511C3" w14:textId="77777777" w:rsidR="00FA7975" w:rsidRDefault="00FA7975" w:rsidP="00FA7975">
                      <w:pPr>
                        <w:jc w:val="center"/>
                      </w:pPr>
                    </w:p>
                  </w:txbxContent>
                </v:textbox>
              </v:shape>
            </w:pict>
          </mc:Fallback>
        </mc:AlternateContent>
      </w:r>
    </w:p>
    <w:p w14:paraId="2A1DC825" w14:textId="65B6B489" w:rsidR="00FA7975" w:rsidRPr="00460951" w:rsidRDefault="00FA7975" w:rsidP="00FA7975">
      <w:pPr>
        <w:ind w:firstLine="709"/>
        <w:rPr>
          <w:rFonts w:cs="Calibri"/>
          <w:b/>
          <w:bCs/>
          <w:sz w:val="16"/>
          <w:szCs w:val="16"/>
        </w:rPr>
      </w:pPr>
    </w:p>
    <w:p w14:paraId="53940809" w14:textId="48AFE24D" w:rsidR="00FA7975" w:rsidRPr="00460951" w:rsidRDefault="00FA7975" w:rsidP="00FA7975">
      <w:pPr>
        <w:rPr>
          <w:rFonts w:cs="Calibri"/>
          <w:sz w:val="16"/>
          <w:szCs w:val="16"/>
        </w:rPr>
      </w:pPr>
    </w:p>
    <w:p w14:paraId="71051DE1" w14:textId="77777777" w:rsidR="00FA7975" w:rsidRPr="00460951" w:rsidRDefault="00FA7975" w:rsidP="00FA7975">
      <w:pPr>
        <w:rPr>
          <w:rFonts w:cs="Calibri"/>
          <w:sz w:val="16"/>
          <w:szCs w:val="16"/>
        </w:rPr>
      </w:pPr>
    </w:p>
    <w:p w14:paraId="6C582E0E" w14:textId="6E112999" w:rsidR="00FA7975" w:rsidRPr="00460951" w:rsidRDefault="00FA7975" w:rsidP="00FA7975">
      <w:pPr>
        <w:rPr>
          <w:rFonts w:cs="Calibri"/>
          <w:sz w:val="16"/>
          <w:szCs w:val="16"/>
        </w:rPr>
      </w:pPr>
      <w:r>
        <w:rPr>
          <w:noProof/>
        </w:rPr>
        <mc:AlternateContent>
          <mc:Choice Requires="wps">
            <w:drawing>
              <wp:anchor distT="0" distB="0" distL="114300" distR="114300" simplePos="0" relativeHeight="251757568" behindDoc="0" locked="0" layoutInCell="1" allowOverlap="1" wp14:anchorId="42AFE9A4" wp14:editId="6DD44A24">
                <wp:simplePos x="0" y="0"/>
                <wp:positionH relativeFrom="column">
                  <wp:posOffset>2171065</wp:posOffset>
                </wp:positionH>
                <wp:positionV relativeFrom="paragraph">
                  <wp:posOffset>159384</wp:posOffset>
                </wp:positionV>
                <wp:extent cx="3448050" cy="912495"/>
                <wp:effectExtent l="0" t="0" r="19050" b="20955"/>
                <wp:wrapNone/>
                <wp:docPr id="2123125636" name="Prostokąt: zaokrąglone rogi po przekątnej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48050" cy="91249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53D8F373" w14:textId="77777777" w:rsidR="00FA7975" w:rsidRPr="002314C2" w:rsidRDefault="00FA7975" w:rsidP="00FA7975">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45005D37" w14:textId="77777777" w:rsidR="00FA7975" w:rsidRDefault="00FA7975"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AFE9A4" id="_x0000_s1075" style="position:absolute;margin-left:170.95pt;margin-top:12.55pt;width:271.5pt;height:7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448050,9124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" adj="-11796480,,5400" path="m152086,l3448050,r,l3448050,760409v,83995,-68091,152086,-152086,152086l,912495r,l,152086c,68091,68091,,152086,xe" fillcolor="window" strokecolor="windowText" strokeweight="1pt">
                <v:stroke joinstyle="miter"/>
                <v:formulas/>
                <v:path arrowok="t" o:connecttype="custom" o:connectlocs="152086,0;3448050,0;3448050,0;3448050,760409;3295964,912495;0,912495;0,912495;0,152086;152086,0" o:connectangles="0,0,0,0,0,0,0,0,0" textboxrect="0,0,3448050,912495"/>
                <v:textbox>
                  <w:txbxContent>
                    <w:p w14:paraId="53D8F373" w14:textId="77777777" w:rsidR="00FA7975" w:rsidRPr="002314C2" w:rsidRDefault="00FA7975" w:rsidP="00FA7975">
                      <w:pPr>
                        <w:jc w:val="center"/>
                        <w:rPr>
                          <w:rFonts w:cs="Calibri"/>
                          <w:sz w:val="18"/>
                          <w:szCs w:val="18"/>
                        </w:rPr>
                      </w:pPr>
                      <w:r w:rsidRPr="002314C2">
                        <w:rPr>
                          <w:rFonts w:cs="Calibri"/>
                          <w:sz w:val="18"/>
                          <w:szCs w:val="18"/>
                        </w:rPr>
                        <w:t>Jeśli zachodzi potrzeba umieszczenia dziecka w pieczy zastępczej skontaktuj się z Sądem Rodzinnym – jeśli nie ma takiej możliwości skontaktuj się z Policją. Jeśli podejrzewasz, że dziecko jest ofiarą przemocy – nie może ono zostać pod opieką rodzica krzywdzącego.</w:t>
                      </w:r>
                    </w:p>
                    <w:p w14:paraId="45005D37" w14:textId="77777777" w:rsidR="00FA7975" w:rsidRDefault="00FA7975" w:rsidP="00FA7975">
                      <w:pPr>
                        <w:jc w:val="center"/>
                      </w:pPr>
                    </w:p>
                  </w:txbxContent>
                </v:textbox>
              </v:shape>
            </w:pict>
          </mc:Fallback>
        </mc:AlternateContent>
      </w:r>
    </w:p>
    <w:p w14:paraId="0DEBCFE4" w14:textId="2E0417C8" w:rsidR="00FA7975" w:rsidRPr="00460951" w:rsidRDefault="00FA7975" w:rsidP="00FA7975">
      <w:pPr>
        <w:rPr>
          <w:rFonts w:cs="Calibri"/>
          <w:sz w:val="16"/>
          <w:szCs w:val="16"/>
        </w:rPr>
      </w:pPr>
    </w:p>
    <w:p w14:paraId="2A931A99" w14:textId="77777777" w:rsidR="00FA7975" w:rsidRPr="00460951" w:rsidRDefault="00FA7975" w:rsidP="00FA7975">
      <w:pPr>
        <w:rPr>
          <w:rFonts w:cs="Calibri"/>
          <w:sz w:val="16"/>
          <w:szCs w:val="16"/>
        </w:rPr>
      </w:pPr>
    </w:p>
    <w:p w14:paraId="68701EF8" w14:textId="77777777" w:rsidR="00FA7975" w:rsidRPr="00460951" w:rsidRDefault="00FA7975" w:rsidP="00FA7975">
      <w:pPr>
        <w:rPr>
          <w:rFonts w:cs="Calibri"/>
          <w:sz w:val="16"/>
          <w:szCs w:val="16"/>
        </w:rPr>
      </w:pPr>
    </w:p>
    <w:p w14:paraId="3061038F" w14:textId="5A040307"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49376" behindDoc="0" locked="0" layoutInCell="1" allowOverlap="1" wp14:anchorId="1911B885" wp14:editId="096CA6F0">
                <wp:simplePos x="0" y="0"/>
                <wp:positionH relativeFrom="margin">
                  <wp:posOffset>-172085</wp:posOffset>
                </wp:positionH>
                <wp:positionV relativeFrom="paragraph">
                  <wp:posOffset>55245</wp:posOffset>
                </wp:positionV>
                <wp:extent cx="1371600" cy="457200"/>
                <wp:effectExtent l="0" t="0" r="19050" b="19050"/>
                <wp:wrapNone/>
                <wp:docPr id="2010376823" name="Pole tekstowe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45720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69933A0D" w14:textId="77777777" w:rsidR="00FA7975" w:rsidRPr="007E4FF8" w:rsidRDefault="00FA7975" w:rsidP="00FA7975">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14:paraId="5026FC4F" w14:textId="77777777" w:rsidR="00FA7975" w:rsidRPr="00AB50EF" w:rsidRDefault="00FA7975" w:rsidP="00FA797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11B885" id="_x0000_s1076" style="position:absolute;margin-left:-13.55pt;margin-top:4.35pt;width:108pt;height:3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coordsize="137160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" adj="-11796480,,5400" path="m76202,l1371600,r,l1371600,380998v,42085,-34117,76202,-76202,76202l,457200r,l,76202c,34117,34117,,76202,xe" fillcolor="window" strokecolor="windowText" strokeweight="1pt">
                <v:stroke joinstyle="miter"/>
                <v:formulas/>
                <v:path arrowok="t" o:connecttype="custom" o:connectlocs="76202,0;1371600,0;1371600,0;1371600,380998;1295398,457200;0,457200;0,457200;0,76202;76202,0" o:connectangles="0,0,0,0,0,0,0,0,0" textboxrect="0,0,1371600,457200"/>
                <v:textbox>
                  <w:txbxContent>
                    <w:p w14:paraId="69933A0D" w14:textId="77777777" w:rsidR="00FA7975" w:rsidRPr="007E4FF8" w:rsidRDefault="00FA7975" w:rsidP="00FA7975">
                      <w:pPr>
                        <w:jc w:val="center"/>
                        <w:rPr>
                          <w:b/>
                          <w:bCs/>
                          <w:sz w:val="16"/>
                          <w:szCs w:val="16"/>
                        </w:rPr>
                      </w:pPr>
                      <w:r w:rsidRPr="007E4FF8">
                        <w:rPr>
                          <w:b/>
                          <w:bCs/>
                          <w:sz w:val="16"/>
                          <w:szCs w:val="16"/>
                        </w:rPr>
                        <w:t xml:space="preserve">Zaznaczenie przynajmniej </w:t>
                      </w:r>
                      <w:r w:rsidRPr="007E4FF8">
                        <w:rPr>
                          <w:b/>
                          <w:bCs/>
                          <w:sz w:val="16"/>
                          <w:szCs w:val="16"/>
                        </w:rPr>
                        <w:br/>
                        <w:t>jednego z punktów Listy B</w:t>
                      </w:r>
                    </w:p>
                    <w:p w14:paraId="5026FC4F" w14:textId="77777777" w:rsidR="00FA7975" w:rsidRPr="00AB50EF" w:rsidRDefault="00FA7975" w:rsidP="00FA7975">
                      <w:pPr>
                        <w:rPr>
                          <w:sz w:val="16"/>
                          <w:szCs w:val="16"/>
                        </w:rPr>
                      </w:pPr>
                    </w:p>
                  </w:txbxContent>
                </v:textbox>
                <w10:wrap anchorx="margin"/>
              </v:shape>
            </w:pict>
          </mc:Fallback>
        </mc:AlternateContent>
      </w:r>
    </w:p>
    <w:p w14:paraId="14D25B45" w14:textId="53A9016D"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65760" behindDoc="0" locked="0" layoutInCell="1" allowOverlap="1" wp14:anchorId="59AD326B" wp14:editId="3F3D8FC8">
                <wp:simplePos x="0" y="0"/>
                <wp:positionH relativeFrom="column">
                  <wp:posOffset>5086350</wp:posOffset>
                </wp:positionH>
                <wp:positionV relativeFrom="paragraph">
                  <wp:posOffset>12700</wp:posOffset>
                </wp:positionV>
                <wp:extent cx="962025" cy="304800"/>
                <wp:effectExtent l="6985" t="8255" r="21590" b="29845"/>
                <wp:wrapNone/>
                <wp:docPr id="1652403602" name="Dowolny kształt: kształt 6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04800"/>
                        </a:xfrm>
                        <a:custGeom>
                          <a:avLst/>
                          <a:gdLst>
                            <a:gd name="T0" fmla="*/ 50801 w 962025"/>
                            <a:gd name="T1" fmla="*/ 0 h 304800"/>
                            <a:gd name="T2" fmla="*/ 911224 w 962025"/>
                            <a:gd name="T3" fmla="*/ 0 h 304800"/>
                            <a:gd name="T4" fmla="*/ 962025 w 962025"/>
                            <a:gd name="T5" fmla="*/ 50801 h 304800"/>
                            <a:gd name="T6" fmla="*/ 962025 w 962025"/>
                            <a:gd name="T7" fmla="*/ 304800 h 304800"/>
                            <a:gd name="T8" fmla="*/ 962025 w 962025"/>
                            <a:gd name="T9" fmla="*/ 304800 h 304800"/>
                            <a:gd name="T10" fmla="*/ 0 w 962025"/>
                            <a:gd name="T11" fmla="*/ 304800 h 304800"/>
                            <a:gd name="T12" fmla="*/ 0 w 962025"/>
                            <a:gd name="T13" fmla="*/ 304800 h 304800"/>
                            <a:gd name="T14" fmla="*/ 0 w 962025"/>
                            <a:gd name="T15" fmla="*/ 50801 h 304800"/>
                            <a:gd name="T16" fmla="*/ 50801 w 962025"/>
                            <a:gd name="T17" fmla="*/ 0 h 304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04800"/>
                            <a:gd name="T29" fmla="*/ 962025 w 962025"/>
                            <a:gd name="T30" fmla="*/ 304800 h 30480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04800">
                              <a:moveTo>
                                <a:pt x="50801" y="0"/>
                              </a:moveTo>
                              <a:lnTo>
                                <a:pt x="911224" y="0"/>
                              </a:lnTo>
                              <a:lnTo>
                                <a:pt x="962025" y="50801"/>
                              </a:lnTo>
                              <a:lnTo>
                                <a:pt x="962025" y="304800"/>
                              </a:lnTo>
                              <a:lnTo>
                                <a:pt x="0" y="304800"/>
                              </a:lnTo>
                              <a:lnTo>
                                <a:pt x="0" y="50801"/>
                              </a:lnTo>
                              <a:lnTo>
                                <a:pt x="50801" y="0"/>
                              </a:lnTo>
                              <a:close/>
                            </a:path>
                          </a:pathLst>
                        </a:custGeom>
                        <a:gradFill rotWithShape="0">
                          <a:gsLst>
                            <a:gs pos="0">
                              <a:srgbClr val="FFFFFF"/>
                            </a:gs>
                            <a:gs pos="100000">
                              <a:srgbClr val="FFE599"/>
                            </a:gs>
                          </a:gsLst>
                          <a:lin ang="5400000" scaled="1"/>
                        </a:gradFill>
                        <a:ln w="12700" algn="ctr">
                          <a:solidFill>
                            <a:srgbClr val="FFD966"/>
                          </a:solidFill>
                          <a:miter lim="800000"/>
                          <a:headEnd/>
                          <a:tailEnd/>
                        </a:ln>
                        <a:effectLst>
                          <a:outerShdw dist="28398" dir="3806097" algn="ctr" rotWithShape="0">
                            <a:srgbClr val="7F5F00">
                              <a:alpha val="50000"/>
                            </a:srgbClr>
                          </a:outerShdw>
                        </a:effectLst>
                      </wps:spPr>
                      <wps:txbx>
                        <w:txbxContent>
                          <w:p w14:paraId="574BD287" w14:textId="77777777" w:rsidR="00FA7975" w:rsidRPr="00772B7A" w:rsidRDefault="00FA7975" w:rsidP="00FA7975">
                            <w:pPr>
                              <w:jc w:val="center"/>
                              <w:rPr>
                                <w:rFonts w:ascii="Cambria" w:hAnsi="Cambria"/>
                                <w:b/>
                                <w:bCs/>
                              </w:rPr>
                            </w:pPr>
                            <w:r w:rsidRPr="00772B7A">
                              <w:rPr>
                                <w:rFonts w:ascii="Cambria" w:hAnsi="Cambria"/>
                                <w:b/>
                                <w:bCs/>
                              </w:rPr>
                              <w:t>TRYB B</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9AD326B" id="_x0000_s1077" style="position:absolute;margin-left:400.5pt;margin-top:1pt;width:75.75pt;height: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0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" adj="-11796480,,5400" path="m50801,l911224,r50801,50801l962025,304800,,304800,,50801,50801,xe" strokecolor="#ffd966" strokeweight="1pt">
                <v:fill color2="#ffe599" focus="100%" type="gradient"/>
                <v:stroke joinstyle="miter"/>
                <v:shadow on="t" color="#7f5f00" opacity=".5" offset="1pt"/>
                <v:formulas/>
                <v:path arrowok="t" o:connecttype="custom" o:connectlocs="50801,0;911224,0;962025,50801;962025,304800;962025,304800;0,304800;0,304800;0,50801;50801,0" o:connectangles="0,0,0,0,0,0,0,0,0" textboxrect="0,0,962025,304800"/>
                <v:textbox>
                  <w:txbxContent>
                    <w:p w14:paraId="574BD287" w14:textId="77777777" w:rsidR="00FA7975" w:rsidRPr="00772B7A" w:rsidRDefault="00FA7975" w:rsidP="00FA7975">
                      <w:pPr>
                        <w:jc w:val="center"/>
                        <w:rPr>
                          <w:rFonts w:ascii="Cambria" w:hAnsi="Cambria"/>
                          <w:b/>
                          <w:bCs/>
                        </w:rPr>
                      </w:pPr>
                      <w:r w:rsidRPr="00772B7A">
                        <w:rPr>
                          <w:rFonts w:ascii="Cambria" w:hAnsi="Cambria"/>
                          <w:b/>
                          <w:bCs/>
                        </w:rPr>
                        <w:t>TRYB B</w:t>
                      </w:r>
                    </w:p>
                  </w:txbxContent>
                </v:textbox>
              </v:shape>
            </w:pict>
          </mc:Fallback>
        </mc:AlternateContent>
      </w:r>
      <w:r w:rsidRPr="001A764B">
        <w:rPr>
          <w:rFonts w:ascii="Arial" w:hAnsi="Arial" w:cs="Arial"/>
          <w:noProof/>
        </w:rPr>
        <mc:AlternateContent>
          <mc:Choice Requires="wps">
            <w:drawing>
              <wp:anchor distT="0" distB="0" distL="114300" distR="114300" simplePos="0" relativeHeight="251786240" behindDoc="0" locked="0" layoutInCell="1" allowOverlap="1" wp14:anchorId="6497C9F0" wp14:editId="6633698D">
                <wp:simplePos x="0" y="0"/>
                <wp:positionH relativeFrom="column">
                  <wp:posOffset>1246505</wp:posOffset>
                </wp:positionH>
                <wp:positionV relativeFrom="paragraph">
                  <wp:posOffset>147320</wp:posOffset>
                </wp:positionV>
                <wp:extent cx="923925" cy="352425"/>
                <wp:effectExtent l="0" t="0" r="28575" b="28575"/>
                <wp:wrapNone/>
                <wp:docPr id="1109435561" name="Pole tekstowe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352425"/>
                        </a:xfrm>
                        <a:prstGeom prst="rect">
                          <a:avLst/>
                        </a:prstGeom>
                        <a:solidFill>
                          <a:sysClr val="window" lastClr="FFFFFF"/>
                        </a:solidFill>
                        <a:ln w="6350">
                          <a:solidFill>
                            <a:sysClr val="window" lastClr="FFFFFF"/>
                          </a:solidFill>
                        </a:ln>
                      </wps:spPr>
                      <wps:txbx>
                        <w:txbxContent>
                          <w:p w14:paraId="7009D02D" w14:textId="77777777" w:rsidR="00FA7975" w:rsidRPr="00460951" w:rsidRDefault="00FA7975" w:rsidP="00FA7975">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14:paraId="43843573"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97C9F0" id="_x0000_s1078" type="#_x0000_t202" style="position:absolute;margin-left:98.15pt;margin-top:11.6pt;width:72.75pt;height:27.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" fillcolor="window" strokecolor="window" strokeweight=".5pt">
                <v:path arrowok="t"/>
                <v:textbox>
                  <w:txbxContent>
                    <w:p w14:paraId="7009D02D" w14:textId="77777777" w:rsidR="00FA7975" w:rsidRPr="00460951" w:rsidRDefault="00FA7975" w:rsidP="00FA7975">
                      <w:pPr>
                        <w:rPr>
                          <w:rFonts w:cs="Calibri"/>
                          <w:sz w:val="16"/>
                          <w:szCs w:val="16"/>
                        </w:rPr>
                      </w:pPr>
                      <w:r w:rsidRPr="00460951">
                        <w:rPr>
                          <w:rFonts w:cs="Calibri"/>
                          <w:sz w:val="16"/>
                          <w:szCs w:val="16"/>
                        </w:rPr>
                        <w:t xml:space="preserve">Jeśli zaznaczono </w:t>
                      </w:r>
                      <w:r w:rsidRPr="00460951">
                        <w:rPr>
                          <w:rFonts w:cs="Calibri"/>
                          <w:sz w:val="16"/>
                          <w:szCs w:val="16"/>
                        </w:rPr>
                        <w:br/>
                        <w:t>TAK w punkcie:</w:t>
                      </w:r>
                    </w:p>
                    <w:p w14:paraId="43843573" w14:textId="77777777" w:rsidR="00FA7975" w:rsidRDefault="00FA7975" w:rsidP="00FA7975"/>
                  </w:txbxContent>
                </v:textbox>
              </v:shape>
            </w:pict>
          </mc:Fallback>
        </mc:AlternateContent>
      </w:r>
    </w:p>
    <w:p w14:paraId="65042322" w14:textId="2FBD3428" w:rsidR="00FA7975" w:rsidRPr="00460951" w:rsidRDefault="00C7520C" w:rsidP="00FA7975">
      <w:pPr>
        <w:ind w:firstLine="2410"/>
        <w:rPr>
          <w:rFonts w:cs="Calibri"/>
          <w:sz w:val="16"/>
          <w:szCs w:val="16"/>
        </w:rPr>
      </w:pPr>
      <w:r w:rsidRPr="001A764B">
        <w:rPr>
          <w:rFonts w:ascii="Arial" w:hAnsi="Arial" w:cs="Arial"/>
          <w:noProof/>
        </w:rPr>
        <mc:AlternateContent>
          <mc:Choice Requires="wps">
            <w:drawing>
              <wp:anchor distT="0" distB="0" distL="114300" distR="114300" simplePos="0" relativeHeight="251774976" behindDoc="0" locked="0" layoutInCell="1" allowOverlap="1" wp14:anchorId="657FCEB0" wp14:editId="04A4255F">
                <wp:simplePos x="0" y="0"/>
                <wp:positionH relativeFrom="column">
                  <wp:posOffset>4213225</wp:posOffset>
                </wp:positionH>
                <wp:positionV relativeFrom="paragraph">
                  <wp:posOffset>180340</wp:posOffset>
                </wp:positionV>
                <wp:extent cx="1724025" cy="876300"/>
                <wp:effectExtent l="0" t="0" r="28575" b="19050"/>
                <wp:wrapNone/>
                <wp:docPr id="243941771" name="Pole tekstowe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76300"/>
                        </a:xfrm>
                        <a:prstGeom prst="round2DiagRect">
                          <a:avLst/>
                        </a:prstGeom>
                        <a:solidFill>
                          <a:sysClr val="window" lastClr="FFFFFF"/>
                        </a:solidFill>
                        <a:ln w="6350">
                          <a:solidFill>
                            <a:prstClr val="black"/>
                          </a:solidFill>
                        </a:ln>
                      </wps:spPr>
                      <wps:txbx>
                        <w:txbxContent>
                          <w:p w14:paraId="7B8CABE1" w14:textId="77777777" w:rsidR="00FA7975" w:rsidRPr="004658C3" w:rsidRDefault="00FA7975" w:rsidP="00FA7975">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5EAAD045"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FCEB0" id="_x0000_s1079" style="position:absolute;left:0;text-align:left;margin-left:331.75pt;margin-top:14.2pt;width:135.75pt;height:6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" adj="-11796480,,5400" path="m146053,l1724025,r,l1724025,730247v,80663,-65390,146053,-146053,146053l,876300r,l,146053c,65390,65390,,146053,xe" fillcolor="window" strokeweight=".5pt">
                <v:stroke joinstyle="miter"/>
                <v:formulas/>
                <v:path arrowok="t" o:connecttype="custom" o:connectlocs="146053,0;1724025,0;1724025,0;1724025,730247;1577972,876300;0,876300;0,876300;0,146053;146053,0" o:connectangles="0,0,0,0,0,0,0,0,0" textboxrect="0,0,1724025,876300"/>
                <v:textbox>
                  <w:txbxContent>
                    <w:p w14:paraId="7B8CABE1" w14:textId="77777777" w:rsidR="00FA7975" w:rsidRPr="004658C3" w:rsidRDefault="00FA7975" w:rsidP="00FA7975">
                      <w:pPr>
                        <w:jc w:val="center"/>
                        <w:rPr>
                          <w:rFonts w:cs="Calibri"/>
                          <w:sz w:val="18"/>
                          <w:szCs w:val="18"/>
                        </w:rPr>
                      </w:pPr>
                      <w:r w:rsidRPr="004658C3">
                        <w:rPr>
                          <w:rFonts w:cs="Calibri"/>
                          <w:sz w:val="18"/>
                          <w:szCs w:val="18"/>
                        </w:rPr>
                        <w:t>Jeśli rodzice nie współpracują</w:t>
                      </w:r>
                      <w:r w:rsidRPr="004658C3">
                        <w:rPr>
                          <w:rFonts w:cs="Calibri"/>
                          <w:sz w:val="18"/>
                          <w:szCs w:val="18"/>
                        </w:rPr>
                        <w:br/>
                        <w:t>z placówką, a podejrzewasz, że dziecko nie jest bezpieczne postępuj zgodnie z trybem A.</w:t>
                      </w:r>
                    </w:p>
                    <w:p w14:paraId="5EAAD045" w14:textId="77777777" w:rsidR="00FA7975" w:rsidRDefault="00FA7975" w:rsidP="00FA7975"/>
                  </w:txbxContent>
                </v:textbox>
              </v:shape>
            </w:pict>
          </mc:Fallback>
        </mc:AlternateContent>
      </w:r>
      <w:r w:rsidRPr="001A764B">
        <w:rPr>
          <w:rFonts w:ascii="Arial" w:hAnsi="Arial" w:cs="Arial"/>
          <w:noProof/>
        </w:rPr>
        <mc:AlternateContent>
          <mc:Choice Requires="wps">
            <w:drawing>
              <wp:anchor distT="0" distB="0" distL="114300" distR="114300" simplePos="0" relativeHeight="251773952" behindDoc="0" locked="0" layoutInCell="1" allowOverlap="1" wp14:anchorId="260354CC" wp14:editId="52B0F0A0">
                <wp:simplePos x="0" y="0"/>
                <wp:positionH relativeFrom="column">
                  <wp:posOffset>2172970</wp:posOffset>
                </wp:positionH>
                <wp:positionV relativeFrom="paragraph">
                  <wp:posOffset>184785</wp:posOffset>
                </wp:positionV>
                <wp:extent cx="1724025" cy="771525"/>
                <wp:effectExtent l="0" t="0" r="28575" b="22860"/>
                <wp:wrapNone/>
                <wp:docPr id="1458763692" name="Pole tekstowe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71525"/>
                        </a:xfrm>
                        <a:prstGeom prst="round2DiagRect">
                          <a:avLst/>
                        </a:prstGeom>
                        <a:solidFill>
                          <a:sysClr val="window" lastClr="FFFFFF"/>
                        </a:solidFill>
                        <a:ln w="6350">
                          <a:solidFill>
                            <a:prstClr val="black"/>
                          </a:solidFill>
                        </a:ln>
                      </wps:spPr>
                      <wps:txbx>
                        <w:txbxContent>
                          <w:p w14:paraId="14C2C136" w14:textId="77777777" w:rsidR="00FA7975" w:rsidRPr="004658C3" w:rsidRDefault="00FA7975" w:rsidP="00FA7975">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0E7AF86E"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354CC" id="_x0000_s1080" style="position:absolute;left:0;text-align:left;margin-left:171.1pt;margin-top:14.55pt;width:135.75pt;height:60.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715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" adj="-11796480,,5400" path="m128590,l1724025,r,l1724025,642935v,71018,-57572,128590,-128590,128590l,771525r,l,128590c,57572,57572,,128590,xe" fillcolor="window" strokeweight=".5pt">
                <v:stroke joinstyle="miter"/>
                <v:formulas/>
                <v:path arrowok="t" o:connecttype="custom" o:connectlocs="128590,0;1724025,0;1724025,0;1724025,642935;1595435,771525;0,771525;0,771525;0,128590;128590,0" o:connectangles="0,0,0,0,0,0,0,0,0" textboxrect="0,0,1724025,771525"/>
                <v:textbox>
                  <w:txbxContent>
                    <w:p w14:paraId="14C2C136" w14:textId="77777777" w:rsidR="00FA7975" w:rsidRPr="004658C3" w:rsidRDefault="00FA7975" w:rsidP="00FA7975">
                      <w:pPr>
                        <w:jc w:val="center"/>
                        <w:rPr>
                          <w:rFonts w:cs="Calibri"/>
                          <w:sz w:val="18"/>
                          <w:szCs w:val="18"/>
                        </w:rPr>
                      </w:pPr>
                      <w:r w:rsidRPr="004658C3">
                        <w:rPr>
                          <w:rFonts w:cs="Calibri"/>
                          <w:sz w:val="18"/>
                          <w:szCs w:val="18"/>
                        </w:rPr>
                        <w:t>Spotkaj się z rodzicami i zaproponuj im konsultację u specjalisty w celu diagnozy psychologicznej potrzeb dziecka.</w:t>
                      </w:r>
                    </w:p>
                    <w:p w14:paraId="0E7AF86E" w14:textId="77777777" w:rsidR="00FA7975" w:rsidRDefault="00FA7975" w:rsidP="00FA7975"/>
                  </w:txbxContent>
                </v:textbox>
              </v:shape>
            </w:pict>
          </mc:Fallback>
        </mc:AlternateContent>
      </w:r>
      <w:r>
        <w:rPr>
          <w:noProof/>
        </w:rPr>
        <mc:AlternateContent>
          <mc:Choice Requires="wps">
            <w:drawing>
              <wp:anchor distT="45720" distB="45720" distL="114300" distR="114300" simplePos="0" relativeHeight="251806720" behindDoc="1" locked="0" layoutInCell="1" allowOverlap="1" wp14:anchorId="53073490" wp14:editId="5576CF65">
                <wp:simplePos x="0" y="0"/>
                <wp:positionH relativeFrom="column">
                  <wp:posOffset>715010</wp:posOffset>
                </wp:positionH>
                <wp:positionV relativeFrom="paragraph">
                  <wp:posOffset>40005</wp:posOffset>
                </wp:positionV>
                <wp:extent cx="5334000" cy="4381500"/>
                <wp:effectExtent l="0" t="0" r="19050" b="19050"/>
                <wp:wrapNone/>
                <wp:docPr id="693387831" name="Pole tekstowe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381500"/>
                        </a:xfrm>
                        <a:prstGeom prst="rect">
                          <a:avLst/>
                        </a:prstGeom>
                        <a:solidFill>
                          <a:srgbClr val="FFFFFF"/>
                        </a:solidFill>
                        <a:ln w="9525">
                          <a:solidFill>
                            <a:srgbClr val="000000"/>
                          </a:solidFill>
                          <a:prstDash val="lgDash"/>
                          <a:miter lim="800000"/>
                          <a:headEnd/>
                          <a:tailEnd/>
                        </a:ln>
                      </wps:spPr>
                      <wps:txbx>
                        <w:txbxContent>
                          <w:p w14:paraId="150A06C2" w14:textId="77777777" w:rsidR="00FA7975" w:rsidRPr="00460951" w:rsidRDefault="00FA7975" w:rsidP="00FA7975">
                            <w:pPr>
                              <w:rPr>
                                <w:rFonts w:cs="Calibri"/>
                                <w:sz w:val="16"/>
                                <w:szCs w:val="16"/>
                              </w:rPr>
                            </w:pPr>
                          </w:p>
                          <w:p w14:paraId="3CB1FA79" w14:textId="77777777" w:rsidR="00FA7975" w:rsidRPr="00460951" w:rsidRDefault="00FA7975" w:rsidP="00FA7975">
                            <w:pPr>
                              <w:rPr>
                                <w:rFonts w:cs="Calibri"/>
                                <w:sz w:val="16"/>
                                <w:szCs w:val="16"/>
                              </w:rPr>
                            </w:pPr>
                          </w:p>
                          <w:p w14:paraId="12E2BE10" w14:textId="77777777" w:rsidR="00FA7975" w:rsidRPr="00460951" w:rsidRDefault="00FA7975" w:rsidP="00FA7975">
                            <w:pPr>
                              <w:jc w:val="center"/>
                              <w:rPr>
                                <w:rFonts w:cs="Calibri"/>
                                <w:sz w:val="16"/>
                                <w:szCs w:val="16"/>
                              </w:rPr>
                            </w:pPr>
                          </w:p>
                          <w:p w14:paraId="1FA237F1" w14:textId="77777777" w:rsidR="00FA7975" w:rsidRPr="00460951" w:rsidRDefault="00FA7975" w:rsidP="00FA7975">
                            <w:pPr>
                              <w:rPr>
                                <w:rFonts w:cs="Calibri"/>
                                <w:sz w:val="16"/>
                                <w:szCs w:val="16"/>
                              </w:rPr>
                            </w:pPr>
                          </w:p>
                          <w:p w14:paraId="2D48E102" w14:textId="77777777" w:rsidR="00FA7975" w:rsidRPr="00460951" w:rsidRDefault="00FA7975" w:rsidP="00FA7975">
                            <w:pPr>
                              <w:rPr>
                                <w:rFonts w:cs="Calibri"/>
                                <w:sz w:val="16"/>
                                <w:szCs w:val="16"/>
                              </w:rPr>
                            </w:pPr>
                          </w:p>
                          <w:p w14:paraId="5FECD600" w14:textId="77777777" w:rsidR="00FA7975" w:rsidRDefault="00FA7975" w:rsidP="00FA7975"/>
                          <w:p w14:paraId="1BDABAC2" w14:textId="62EE13BA" w:rsidR="00FA7975" w:rsidRDefault="00FA7975" w:rsidP="00FA797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73490" id="_x0000_s1081" type="#_x0000_t202" style="position:absolute;left:0;text-align:left;margin-left:56.3pt;margin-top:3.15pt;width:420pt;height:345pt;z-index:-251509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">
                <v:stroke dashstyle="longDash"/>
                <v:textbox>
                  <w:txbxContent>
                    <w:p w14:paraId="150A06C2" w14:textId="77777777" w:rsidR="00FA7975" w:rsidRPr="00460951" w:rsidRDefault="00FA7975" w:rsidP="00FA7975">
                      <w:pPr>
                        <w:rPr>
                          <w:rFonts w:cs="Calibri"/>
                          <w:sz w:val="16"/>
                          <w:szCs w:val="16"/>
                        </w:rPr>
                      </w:pPr>
                    </w:p>
                    <w:p w14:paraId="3CB1FA79" w14:textId="77777777" w:rsidR="00FA7975" w:rsidRPr="00460951" w:rsidRDefault="00FA7975" w:rsidP="00FA7975">
                      <w:pPr>
                        <w:rPr>
                          <w:rFonts w:cs="Calibri"/>
                          <w:sz w:val="16"/>
                          <w:szCs w:val="16"/>
                        </w:rPr>
                      </w:pPr>
                    </w:p>
                    <w:p w14:paraId="12E2BE10" w14:textId="77777777" w:rsidR="00FA7975" w:rsidRPr="00460951" w:rsidRDefault="00FA7975" w:rsidP="00FA7975">
                      <w:pPr>
                        <w:jc w:val="center"/>
                        <w:rPr>
                          <w:rFonts w:cs="Calibri"/>
                          <w:sz w:val="16"/>
                          <w:szCs w:val="16"/>
                        </w:rPr>
                      </w:pPr>
                    </w:p>
                    <w:p w14:paraId="1FA237F1" w14:textId="77777777" w:rsidR="00FA7975" w:rsidRPr="00460951" w:rsidRDefault="00FA7975" w:rsidP="00FA7975">
                      <w:pPr>
                        <w:rPr>
                          <w:rFonts w:cs="Calibri"/>
                          <w:sz w:val="16"/>
                          <w:szCs w:val="16"/>
                        </w:rPr>
                      </w:pPr>
                    </w:p>
                    <w:p w14:paraId="2D48E102" w14:textId="77777777" w:rsidR="00FA7975" w:rsidRPr="00460951" w:rsidRDefault="00FA7975" w:rsidP="00FA7975">
                      <w:pPr>
                        <w:rPr>
                          <w:rFonts w:cs="Calibri"/>
                          <w:sz w:val="16"/>
                          <w:szCs w:val="16"/>
                        </w:rPr>
                      </w:pPr>
                    </w:p>
                    <w:p w14:paraId="5FECD600" w14:textId="77777777" w:rsidR="00FA7975" w:rsidRDefault="00FA7975" w:rsidP="00FA7975"/>
                    <w:p w14:paraId="1BDABAC2" w14:textId="62EE13BA" w:rsidR="00FA7975" w:rsidRDefault="00FA7975" w:rsidP="00FA7975">
                      <w:pPr>
                        <w:jc w:val="center"/>
                      </w:pPr>
                    </w:p>
                  </w:txbxContent>
                </v:textbox>
              </v:shape>
            </w:pict>
          </mc:Fallback>
        </mc:AlternateContent>
      </w:r>
    </w:p>
    <w:p w14:paraId="6AC4AA9D" w14:textId="7EFC20EB" w:rsidR="00FA7975" w:rsidRPr="00460951" w:rsidRDefault="00C7520C" w:rsidP="00FA7975">
      <w:pPr>
        <w:rPr>
          <w:rFonts w:cs="Calibri"/>
          <w:sz w:val="16"/>
          <w:szCs w:val="16"/>
        </w:rPr>
      </w:pPr>
      <w:r>
        <w:rPr>
          <w:noProof/>
        </w:rPr>
        <mc:AlternateContent>
          <mc:Choice Requires="wps">
            <w:drawing>
              <wp:anchor distT="4294967295" distB="4294967295" distL="114300" distR="114300" simplePos="0" relativeHeight="251800576" behindDoc="0" locked="0" layoutInCell="1" allowOverlap="1" wp14:anchorId="0DC163C1" wp14:editId="79877569">
                <wp:simplePos x="0" y="0"/>
                <wp:positionH relativeFrom="column">
                  <wp:posOffset>5935345</wp:posOffset>
                </wp:positionH>
                <wp:positionV relativeFrom="paragraph">
                  <wp:posOffset>311785</wp:posOffset>
                </wp:positionV>
                <wp:extent cx="219710" cy="0"/>
                <wp:effectExtent l="0" t="19050" r="27940" b="19050"/>
                <wp:wrapNone/>
                <wp:docPr id="642136090" name="Łącznik prosty 6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71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4ADDABF6" id="Łącznik prosty 642" o:spid="_x0000_s1026" style="position:absolute;z-index:251800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67.35pt,24.55pt" to="484.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" strokecolor="#4472c4" strokeweight="3pt">
                <v:stroke joinstyle="miter"/>
                <o:lock v:ext="edit" shapetype="f"/>
              </v:line>
            </w:pict>
          </mc:Fallback>
        </mc:AlternateContent>
      </w:r>
      <w:r>
        <w:rPr>
          <w:noProof/>
        </w:rPr>
        <mc:AlternateContent>
          <mc:Choice Requires="wps">
            <w:drawing>
              <wp:anchor distT="0" distB="0" distL="114300" distR="114300" simplePos="0" relativeHeight="251798528" behindDoc="0" locked="0" layoutInCell="1" allowOverlap="1" wp14:anchorId="66FFD397" wp14:editId="3E3984ED">
                <wp:simplePos x="0" y="0"/>
                <wp:positionH relativeFrom="column">
                  <wp:posOffset>3971925</wp:posOffset>
                </wp:positionH>
                <wp:positionV relativeFrom="paragraph">
                  <wp:posOffset>144780</wp:posOffset>
                </wp:positionV>
                <wp:extent cx="144145" cy="143510"/>
                <wp:effectExtent l="0" t="19050" r="46355" b="46990"/>
                <wp:wrapNone/>
                <wp:docPr id="1159718363" name="Strzałka: w prawo 6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 w14:anchorId="4D7F5BE3" id="Strzałka: w prawo 641" o:spid="_x0000_s1026" type="#_x0000_t13" style="position:absolute;margin-left:312.75pt;margin-top:11.4pt;width:11.35pt;height:11.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" adj="10848" fillcolor="#4472c4" strokecolor="#172c51" strokeweight="1pt">
                <v:path arrowok="t"/>
              </v:shape>
            </w:pict>
          </mc:Fallback>
        </mc:AlternateContent>
      </w:r>
      <w:r>
        <w:rPr>
          <w:noProof/>
        </w:rPr>
        <mc:AlternateContent>
          <mc:Choice Requires="wps">
            <w:drawing>
              <wp:anchor distT="0" distB="0" distL="114300" distR="114300" simplePos="0" relativeHeight="251791360" behindDoc="0" locked="0" layoutInCell="1" allowOverlap="1" wp14:anchorId="67B8E517" wp14:editId="0913115A">
                <wp:simplePos x="0" y="0"/>
                <wp:positionH relativeFrom="column">
                  <wp:posOffset>1971675</wp:posOffset>
                </wp:positionH>
                <wp:positionV relativeFrom="paragraph">
                  <wp:posOffset>143510</wp:posOffset>
                </wp:positionV>
                <wp:extent cx="144145" cy="144145"/>
                <wp:effectExtent l="0" t="19050" r="46355" b="46355"/>
                <wp:wrapNone/>
                <wp:docPr id="1804915687" name="Strzałka: w prawo 6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748C71C" id="Strzałka: w prawo 640" o:spid="_x0000_s1026" type="#_x0000_t13" style="position:absolute;margin-left:155.25pt;margin-top:11.3pt;width:11.35pt;height:11.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" adj="10800" fillcolor="#4472c4" strokecolor="#172c51" strokeweight="1pt">
                <v:path arrowok="t"/>
              </v:shape>
            </w:pict>
          </mc:Fallback>
        </mc:AlternateContent>
      </w:r>
      <w:r>
        <w:rPr>
          <w:noProof/>
        </w:rPr>
        <mc:AlternateContent>
          <mc:Choice Requires="wps">
            <w:drawing>
              <wp:anchor distT="0" distB="0" distL="114300" distR="114300" simplePos="0" relativeHeight="251768832" behindDoc="0" locked="0" layoutInCell="1" allowOverlap="1" wp14:anchorId="2A7B96B2" wp14:editId="26857AA8">
                <wp:simplePos x="0" y="0"/>
                <wp:positionH relativeFrom="column">
                  <wp:posOffset>1029335</wp:posOffset>
                </wp:positionH>
                <wp:positionV relativeFrom="paragraph">
                  <wp:posOffset>64135</wp:posOffset>
                </wp:positionV>
                <wp:extent cx="899795" cy="288290"/>
                <wp:effectExtent l="0" t="0" r="14605" b="16510"/>
                <wp:wrapNone/>
                <wp:docPr id="1917533381" name="Pole tekstowe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14:paraId="07012C93" w14:textId="77777777" w:rsidR="00FA7975" w:rsidRDefault="00FA7975" w:rsidP="00FA7975">
                            <w:pPr>
                              <w:jc w:val="center"/>
                            </w:pPr>
                            <w:r>
                              <w:t>B.1/B.2/B.3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B96B2" id="_x0000_s1082" style="position:absolute;margin-left:81.05pt;margin-top:5.05pt;width:70.85pt;height:2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07012C93" w14:textId="77777777" w:rsidR="00FA7975" w:rsidRDefault="00FA7975" w:rsidP="00FA7975">
                      <w:pPr>
                        <w:jc w:val="center"/>
                      </w:pPr>
                      <w:r>
                        <w:t>B.1/B.2/B.3</w:t>
                      </w:r>
                    </w:p>
                  </w:txbxContent>
                </v:textbox>
              </v:shape>
            </w:pict>
          </mc:Fallback>
        </mc:AlternateContent>
      </w:r>
    </w:p>
    <w:p w14:paraId="15D22C05" w14:textId="62AD6DF5" w:rsidR="00FA7975" w:rsidRPr="001A764B" w:rsidRDefault="00C51653" w:rsidP="00FA7975">
      <w:pPr>
        <w:rPr>
          <w:rFonts w:ascii="Arial" w:hAnsi="Arial" w:cs="Arial"/>
          <w:b/>
          <w:bCs/>
        </w:rPr>
      </w:pPr>
      <w:r w:rsidRPr="00DE7CF1">
        <w:rPr>
          <w:rFonts w:ascii="Arial" w:hAnsi="Arial" w:cs="Arial"/>
          <w:noProof/>
          <w:color w:val="E36C0A" w:themeColor="accent6" w:themeShade="BF"/>
        </w:rPr>
        <mc:AlternateContent>
          <mc:Choice Requires="wps">
            <w:drawing>
              <wp:anchor distT="0" distB="0" distL="114300" distR="114300" simplePos="0" relativeHeight="251788288" behindDoc="0" locked="0" layoutInCell="1" allowOverlap="1" wp14:anchorId="3D6FD00F" wp14:editId="79B2D96C">
                <wp:simplePos x="0" y="0"/>
                <wp:positionH relativeFrom="column">
                  <wp:posOffset>636270</wp:posOffset>
                </wp:positionH>
                <wp:positionV relativeFrom="paragraph">
                  <wp:posOffset>79375</wp:posOffset>
                </wp:positionV>
                <wp:extent cx="503555" cy="229235"/>
                <wp:effectExtent l="0" t="19050" r="48895" b="151765"/>
                <wp:wrapNone/>
                <wp:docPr id="460789767" name="Łącznik: łamany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229235"/>
                        </a:xfrm>
                        <a:prstGeom prst="bentConnector3">
                          <a:avLst>
                            <a:gd name="adj1" fmla="val 49986"/>
                          </a:avLst>
                        </a:prstGeom>
                        <a:noFill/>
                        <a:ln w="50800" algn="ctr">
                          <a:solidFill>
                            <a:schemeClr val="accent2">
                              <a:lumMod val="7500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8D95B75" id="_x0000_t34" coordsize="21600,21600" o:spt="34" o:oned="t" adj="10800" path="m,l@0,0@0,21600,21600,21600e" filled="f">
                <v:stroke joinstyle="miter"/>
                <v:formulas>
                  <v:f eqn="val #0"/>
                </v:formulas>
                <v:path arrowok="t" fillok="f" o:connecttype="none"/>
                <v:handles>
                  <v:h position="#0,center"/>
                </v:handles>
                <o:lock v:ext="edit" shapetype="t"/>
              </v:shapetype>
              <v:shape id="Łącznik: łamany 648" o:spid="_x0000_s1026" type="#_x0000_t34" style="position:absolute;margin-left:50.1pt;margin-top:6.25pt;width:39.65pt;height:18.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" adj="10797" strokecolor="#943634 [2405]" strokeweight="4pt">
                <v:stroke endarrow="block"/>
              </v:shape>
            </w:pict>
          </mc:Fallback>
        </mc:AlternateContent>
      </w:r>
      <w:r w:rsidR="00FA7975" w:rsidRPr="001A764B">
        <w:rPr>
          <w:rFonts w:ascii="Arial" w:hAnsi="Arial" w:cs="Arial"/>
          <w:b/>
          <w:bCs/>
        </w:rPr>
        <w:t xml:space="preserve">NIE  TAK               </w:t>
      </w:r>
    </w:p>
    <w:p w14:paraId="3AEF6D58" w14:textId="6B5A0329" w:rsidR="00FA7975" w:rsidRPr="00460951" w:rsidRDefault="00C7520C" w:rsidP="00FA7975">
      <w:pPr>
        <w:ind w:firstLine="709"/>
        <w:rPr>
          <w:rFonts w:cs="Calibri"/>
          <w:b/>
          <w:bCs/>
          <w:sz w:val="16"/>
          <w:szCs w:val="16"/>
        </w:rPr>
      </w:pPr>
      <w:r>
        <w:rPr>
          <w:noProof/>
        </w:rPr>
        <mc:AlternateContent>
          <mc:Choice Requires="wps">
            <w:drawing>
              <wp:anchor distT="0" distB="0" distL="114300" distR="114300" simplePos="0" relativeHeight="251753472" behindDoc="0" locked="0" layoutInCell="1" allowOverlap="1" wp14:anchorId="1964D287" wp14:editId="760F3E3E">
                <wp:simplePos x="0" y="0"/>
                <wp:positionH relativeFrom="margin">
                  <wp:posOffset>18415</wp:posOffset>
                </wp:positionH>
                <wp:positionV relativeFrom="paragraph">
                  <wp:posOffset>9526</wp:posOffset>
                </wp:positionV>
                <wp:extent cx="186690" cy="3284220"/>
                <wp:effectExtent l="19050" t="0" r="22860" b="30480"/>
                <wp:wrapNone/>
                <wp:docPr id="1048155744" name="Strzałka: w dół 6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3284220"/>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B4B3D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646" o:spid="_x0000_s1026" type="#_x0000_t67" style="position:absolute;margin-left:1.45pt;margin-top:.75pt;width:14.7pt;height:258.6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" adj="20986" fillcolor="#4472c4" strokecolor="#172c51" strokeweight="1pt">
                <v:path arrowok="t"/>
                <w10:wrap anchorx="margin"/>
              </v:shape>
            </w:pict>
          </mc:Fallback>
        </mc:AlternateContent>
      </w:r>
      <w:r>
        <w:rPr>
          <w:noProof/>
        </w:rPr>
        <mc:AlternateContent>
          <mc:Choice Requires="wps">
            <w:drawing>
              <wp:anchor distT="0" distB="0" distL="114300" distR="114300" simplePos="0" relativeHeight="251776000" behindDoc="0" locked="0" layoutInCell="1" allowOverlap="1" wp14:anchorId="5CF69398" wp14:editId="71BB763E">
                <wp:simplePos x="0" y="0"/>
                <wp:positionH relativeFrom="column">
                  <wp:posOffset>2117725</wp:posOffset>
                </wp:positionH>
                <wp:positionV relativeFrom="paragraph">
                  <wp:posOffset>247015</wp:posOffset>
                </wp:positionV>
                <wp:extent cx="1724660" cy="986790"/>
                <wp:effectExtent l="0" t="0" r="27940" b="22860"/>
                <wp:wrapNone/>
                <wp:docPr id="1707150783" name="Pole tekstowe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986790"/>
                        </a:xfrm>
                        <a:prstGeom prst="round2DiagRect">
                          <a:avLst/>
                        </a:prstGeom>
                        <a:solidFill>
                          <a:sysClr val="window" lastClr="FFFFFF"/>
                        </a:solidFill>
                        <a:ln w="6350">
                          <a:solidFill>
                            <a:prstClr val="black"/>
                          </a:solidFill>
                        </a:ln>
                      </wps:spPr>
                      <wps:txbx>
                        <w:txbxContent>
                          <w:p w14:paraId="457E9054" w14:textId="77777777" w:rsidR="00FA7975" w:rsidRPr="004658C3" w:rsidRDefault="00FA7975" w:rsidP="00FA7975">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2373BFD5"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F69398" id="_x0000_s1083" style="position:absolute;left:0;text-align:left;margin-left:166.75pt;margin-top:19.45pt;width:135.8pt;height:77.7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9867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" adj="-11796480,,5400" path="m164468,l1724660,r,l1724660,822322v,90833,-73635,164468,-164468,164468l,986790r,l,164468c,73635,73635,,164468,xe" fillcolor="window" strokeweight=".5pt">
                <v:stroke joinstyle="miter"/>
                <v:formulas/>
                <v:path arrowok="t" o:connecttype="custom" o:connectlocs="164468,0;1724660,0;1724660,0;1724660,822322;1560192,986790;0,986790;0,986790;0,164468;164468,0" o:connectangles="0,0,0,0,0,0,0,0,0" textboxrect="0,0,1724660,986790"/>
                <v:textbox>
                  <w:txbxContent>
                    <w:p w14:paraId="457E9054" w14:textId="77777777" w:rsidR="00FA7975" w:rsidRPr="004658C3" w:rsidRDefault="00FA7975" w:rsidP="00FA7975">
                      <w:pPr>
                        <w:jc w:val="center"/>
                        <w:rPr>
                          <w:rFonts w:cs="Calibri"/>
                          <w:sz w:val="18"/>
                          <w:szCs w:val="18"/>
                        </w:rPr>
                      </w:pPr>
                      <w:r w:rsidRPr="004658C3">
                        <w:rPr>
                          <w:rFonts w:cs="Calibri"/>
                          <w:sz w:val="18"/>
                          <w:szCs w:val="18"/>
                        </w:rPr>
                        <w:t>Porozmawiaj z dzieckiem i ustal poziom jego bezpieczeństwa w rodzinie. Jeśli dziecko nie komunikuje się werbalnie, obserwuj jego zachowania.</w:t>
                      </w:r>
                    </w:p>
                    <w:p w14:paraId="2373BFD5" w14:textId="77777777" w:rsidR="00FA7975" w:rsidRDefault="00FA7975" w:rsidP="00FA7975"/>
                  </w:txbxContent>
                </v:textbox>
              </v:shape>
            </w:pict>
          </mc:Fallback>
        </mc:AlternateContent>
      </w:r>
    </w:p>
    <w:p w14:paraId="0E42A549" w14:textId="45346788"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77024" behindDoc="0" locked="0" layoutInCell="1" allowOverlap="1" wp14:anchorId="5704731B" wp14:editId="14310A8E">
                <wp:simplePos x="0" y="0"/>
                <wp:positionH relativeFrom="column">
                  <wp:posOffset>4178934</wp:posOffset>
                </wp:positionH>
                <wp:positionV relativeFrom="paragraph">
                  <wp:posOffset>107950</wp:posOffset>
                </wp:positionV>
                <wp:extent cx="1724025" cy="762000"/>
                <wp:effectExtent l="0" t="0" r="28575" b="19050"/>
                <wp:wrapNone/>
                <wp:docPr id="1611741442" name="Pole tekstowe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762000"/>
                        </a:xfrm>
                        <a:prstGeom prst="round2DiagRect">
                          <a:avLst/>
                        </a:prstGeom>
                        <a:solidFill>
                          <a:sysClr val="window" lastClr="FFFFFF"/>
                        </a:solidFill>
                        <a:ln w="6350">
                          <a:solidFill>
                            <a:prstClr val="black"/>
                          </a:solidFill>
                        </a:ln>
                      </wps:spPr>
                      <wps:txbx>
                        <w:txbxContent>
                          <w:p w14:paraId="4D968104" w14:textId="77777777" w:rsidR="00FA7975" w:rsidRPr="004658C3" w:rsidRDefault="00FA7975" w:rsidP="00FA7975">
                            <w:pPr>
                              <w:jc w:val="center"/>
                              <w:rPr>
                                <w:rFonts w:cs="Calibri"/>
                                <w:sz w:val="18"/>
                                <w:szCs w:val="18"/>
                              </w:rPr>
                            </w:pPr>
                            <w:r w:rsidRPr="004658C3">
                              <w:rPr>
                                <w:rFonts w:cs="Calibri"/>
                                <w:sz w:val="18"/>
                                <w:szCs w:val="18"/>
                              </w:rPr>
                              <w:t>Porozmawiaj z rodzicem, który nie krzywdzi dziecka w celu zbadania stopnia bezpieczeństwa w rodzinie.</w:t>
                            </w:r>
                          </w:p>
                          <w:p w14:paraId="21E05A2F"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731B" id="_x0000_s1084" style="position:absolute;margin-left:329.05pt;margin-top:8.5pt;width:135.75pt;height:6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762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" adj="-11796480,,5400" path="m127003,l1724025,r,l1724025,634997v,70142,-56861,127003,-127003,127003l,762000r,l,127003c,56861,56861,,127003,xe" fillcolor="window" strokeweight=".5pt">
                <v:stroke joinstyle="miter"/>
                <v:formulas/>
                <v:path arrowok="t" o:connecttype="custom" o:connectlocs="127003,0;1724025,0;1724025,0;1724025,634997;1597022,762000;0,762000;0,762000;0,127003;127003,0" o:connectangles="0,0,0,0,0,0,0,0,0" textboxrect="0,0,1724025,762000"/>
                <v:textbox>
                  <w:txbxContent>
                    <w:p w14:paraId="4D968104" w14:textId="77777777" w:rsidR="00FA7975" w:rsidRPr="004658C3" w:rsidRDefault="00FA7975" w:rsidP="00FA7975">
                      <w:pPr>
                        <w:jc w:val="center"/>
                        <w:rPr>
                          <w:rFonts w:cs="Calibri"/>
                          <w:sz w:val="18"/>
                          <w:szCs w:val="18"/>
                        </w:rPr>
                      </w:pPr>
                      <w:r w:rsidRPr="004658C3">
                        <w:rPr>
                          <w:rFonts w:cs="Calibri"/>
                          <w:sz w:val="18"/>
                          <w:szCs w:val="18"/>
                        </w:rPr>
                        <w:t>Porozmawiaj z rodzicem, który nie krzywdzi dziecka w celu zbadania stopnia bezpieczeństwa w rodzinie.</w:t>
                      </w:r>
                    </w:p>
                    <w:p w14:paraId="21E05A2F" w14:textId="77777777" w:rsidR="00FA7975" w:rsidRDefault="00FA7975" w:rsidP="00FA7975"/>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66C9C73A" wp14:editId="7698BCCC">
                <wp:simplePos x="0" y="0"/>
                <wp:positionH relativeFrom="column">
                  <wp:posOffset>967740</wp:posOffset>
                </wp:positionH>
                <wp:positionV relativeFrom="paragraph">
                  <wp:posOffset>213360</wp:posOffset>
                </wp:positionV>
                <wp:extent cx="899795" cy="287655"/>
                <wp:effectExtent l="0" t="0" r="14605" b="17145"/>
                <wp:wrapNone/>
                <wp:docPr id="475924259" name="Pole tekstowe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67B1DE16" w14:textId="77777777" w:rsidR="00FA7975" w:rsidRDefault="00FA7975" w:rsidP="00FA7975">
                            <w:pPr>
                              <w:jc w:val="center"/>
                            </w:pPr>
                            <w:r>
                              <w:t>B.4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9C73A" id="_x0000_s1085" style="position:absolute;margin-left:76.2pt;margin-top:16.8pt;width:70.85pt;height:2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67B1DE16" w14:textId="77777777" w:rsidR="00FA7975" w:rsidRDefault="00FA7975" w:rsidP="00FA7975">
                      <w:pPr>
                        <w:jc w:val="center"/>
                      </w:pPr>
                      <w:r>
                        <w:t>B.4</w:t>
                      </w:r>
                    </w:p>
                  </w:txbxContent>
                </v:textbox>
              </v:shape>
            </w:pict>
          </mc:Fallback>
        </mc:AlternateContent>
      </w:r>
    </w:p>
    <w:p w14:paraId="2DCB8C9B" w14:textId="1F1CA82C"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97504" behindDoc="0" locked="0" layoutInCell="1" allowOverlap="1" wp14:anchorId="76743434" wp14:editId="40A72405">
                <wp:simplePos x="0" y="0"/>
                <wp:positionH relativeFrom="column">
                  <wp:posOffset>3951605</wp:posOffset>
                </wp:positionH>
                <wp:positionV relativeFrom="paragraph">
                  <wp:posOffset>122555</wp:posOffset>
                </wp:positionV>
                <wp:extent cx="144145" cy="143510"/>
                <wp:effectExtent l="0" t="19050" r="46355" b="46990"/>
                <wp:wrapNone/>
                <wp:docPr id="2127498461" name="Strzałka: w prawo 6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w:pict>
              <v:shape w14:anchorId="04F162B7" id="Strzałka: w prawo 635" o:spid="_x0000_s1026" type="#_x0000_t13" style="position:absolute;margin-left:311.15pt;margin-top:9.65pt;width:11.35pt;height:11.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" adj="10848" fillcolor="#4472c4" strokecolor="#172c51" strokeweight="1pt">
                <v:path arrowok="t"/>
              </v:shape>
            </w:pict>
          </mc:Fallback>
        </mc:AlternateContent>
      </w:r>
      <w:r>
        <w:rPr>
          <w:noProof/>
        </w:rPr>
        <mc:AlternateContent>
          <mc:Choice Requires="wps">
            <w:drawing>
              <wp:anchor distT="0" distB="0" distL="114300" distR="114300" simplePos="0" relativeHeight="251792384" behindDoc="0" locked="0" layoutInCell="1" allowOverlap="1" wp14:anchorId="1ED703AD" wp14:editId="7461F79B">
                <wp:simplePos x="0" y="0"/>
                <wp:positionH relativeFrom="column">
                  <wp:posOffset>1945640</wp:posOffset>
                </wp:positionH>
                <wp:positionV relativeFrom="paragraph">
                  <wp:posOffset>8890</wp:posOffset>
                </wp:positionV>
                <wp:extent cx="143510" cy="144145"/>
                <wp:effectExtent l="0" t="19050" r="46990" b="46355"/>
                <wp:wrapNone/>
                <wp:docPr id="1893952303" name="Strzałka: w prawo 6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4015F1D3" id="Strzałka: w prawo 634" o:spid="_x0000_s1026" type="#_x0000_t13" style="position:absolute;margin-left:153.2pt;margin-top:.7pt;width:11.3pt;height:11.3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" adj="10800" fillcolor="#4472c4" strokecolor="#172c51" strokeweight="1pt">
                <v:path arrowok="t"/>
              </v:shape>
            </w:pict>
          </mc:Fallback>
        </mc:AlternateContent>
      </w:r>
    </w:p>
    <w:p w14:paraId="74DDDACA" w14:textId="5D8A5F50" w:rsidR="00FA7975" w:rsidRPr="00460951" w:rsidRDefault="00FA7975" w:rsidP="00FA7975">
      <w:pPr>
        <w:rPr>
          <w:rFonts w:cs="Calibri"/>
          <w:sz w:val="16"/>
          <w:szCs w:val="16"/>
        </w:rPr>
      </w:pPr>
    </w:p>
    <w:p w14:paraId="7E1F7855" w14:textId="13F164D4" w:rsidR="00FA7975" w:rsidRPr="00460951" w:rsidRDefault="00C7520C" w:rsidP="00FA7975">
      <w:pPr>
        <w:rPr>
          <w:rFonts w:cs="Calibri"/>
          <w:sz w:val="16"/>
          <w:szCs w:val="16"/>
        </w:rPr>
      </w:pPr>
      <w:r>
        <w:rPr>
          <w:noProof/>
        </w:rPr>
        <mc:AlternateContent>
          <mc:Choice Requires="wps">
            <w:drawing>
              <wp:anchor distT="0" distB="0" distL="114300" distR="114300" simplePos="0" relativeHeight="251803648" behindDoc="0" locked="0" layoutInCell="1" allowOverlap="1" wp14:anchorId="4A1EFA15" wp14:editId="61F9A653">
                <wp:simplePos x="0" y="0"/>
                <wp:positionH relativeFrom="column">
                  <wp:posOffset>4930774</wp:posOffset>
                </wp:positionH>
                <wp:positionV relativeFrom="paragraph">
                  <wp:posOffset>153670</wp:posOffset>
                </wp:positionV>
                <wp:extent cx="252095" cy="464820"/>
                <wp:effectExtent l="19050" t="0" r="14605" b="30480"/>
                <wp:wrapNone/>
                <wp:docPr id="625335993" name="Strzałka: w dół 6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464820"/>
                        </a:xfrm>
                        <a:prstGeom prst="downArrow">
                          <a:avLst>
                            <a:gd name="adj1" fmla="val 50000"/>
                            <a:gd name="adj2" fmla="val 50000"/>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5CDE0F3A" id="Strzałka: w dół 633" o:spid="_x0000_s1026" type="#_x0000_t67" style="position:absolute;margin-left:388.25pt;margin-top:12.1pt;width:19.85pt;height:36.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" adj="15743" fillcolor="#4472c4" strokecolor="#172c51" strokeweight="1pt">
                <v:path arrowok="t"/>
              </v:shape>
            </w:pict>
          </mc:Fallback>
        </mc:AlternateContent>
      </w:r>
    </w:p>
    <w:p w14:paraId="185845F3" w14:textId="19D6BDB8"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93408" behindDoc="0" locked="0" layoutInCell="1" allowOverlap="1" wp14:anchorId="686A4638" wp14:editId="0EC14331">
                <wp:simplePos x="0" y="0"/>
                <wp:positionH relativeFrom="column">
                  <wp:posOffset>1908175</wp:posOffset>
                </wp:positionH>
                <wp:positionV relativeFrom="paragraph">
                  <wp:posOffset>92075</wp:posOffset>
                </wp:positionV>
                <wp:extent cx="143510" cy="144145"/>
                <wp:effectExtent l="0" t="19050" r="46990" b="46355"/>
                <wp:wrapNone/>
                <wp:docPr id="1429485754" name="Strzałka: w prawo 6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0B6614EB" id="Strzałka: w prawo 631" o:spid="_x0000_s1026" type="#_x0000_t13" style="position:absolute;margin-left:150.25pt;margin-top:7.25pt;width:11.3pt;height:11.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" adj="10800" fillcolor="#4472c4" strokecolor="#172c51" strokeweight="1pt">
                <v:path arrowok="t"/>
              </v:shape>
            </w:pict>
          </mc:Fallback>
        </mc:AlternateContent>
      </w:r>
      <w:r>
        <w:rPr>
          <w:noProof/>
        </w:rPr>
        <mc:AlternateContent>
          <mc:Choice Requires="wps">
            <w:drawing>
              <wp:anchor distT="0" distB="0" distL="114300" distR="114300" simplePos="0" relativeHeight="251769856" behindDoc="0" locked="0" layoutInCell="1" allowOverlap="1" wp14:anchorId="66688398" wp14:editId="76C84481">
                <wp:simplePos x="0" y="0"/>
                <wp:positionH relativeFrom="column">
                  <wp:posOffset>956945</wp:posOffset>
                </wp:positionH>
                <wp:positionV relativeFrom="paragraph">
                  <wp:posOffset>14605</wp:posOffset>
                </wp:positionV>
                <wp:extent cx="899795" cy="287655"/>
                <wp:effectExtent l="0" t="0" r="14605" b="17145"/>
                <wp:wrapNone/>
                <wp:docPr id="158371756" name="Pole tekstowe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2DDD4F69" w14:textId="77777777" w:rsidR="00FA7975" w:rsidRDefault="00FA7975" w:rsidP="00FA7975">
                            <w:pPr>
                              <w:jc w:val="center"/>
                            </w:pPr>
                            <w:r>
                              <w:t>B.5/B.7/B.8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88398" id="_x0000_s1086" style="position:absolute;margin-left:75.35pt;margin-top:1.15pt;width:70.85pt;height:22.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2DDD4F69" w14:textId="77777777" w:rsidR="00FA7975" w:rsidRDefault="00FA7975" w:rsidP="00FA7975">
                      <w:pPr>
                        <w:jc w:val="center"/>
                      </w:pPr>
                      <w:r>
                        <w:t>B.5/B.7/B.8</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460FA25F" wp14:editId="35349576">
                <wp:simplePos x="0" y="0"/>
                <wp:positionH relativeFrom="column">
                  <wp:posOffset>2118995</wp:posOffset>
                </wp:positionH>
                <wp:positionV relativeFrom="paragraph">
                  <wp:posOffset>18415</wp:posOffset>
                </wp:positionV>
                <wp:extent cx="1724660" cy="266700"/>
                <wp:effectExtent l="0" t="0" r="27940" b="19050"/>
                <wp:wrapNone/>
                <wp:docPr id="939654714" name="Pole tekstowe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660" cy="266700"/>
                        </a:xfrm>
                        <a:prstGeom prst="round2DiagRect">
                          <a:avLst/>
                        </a:prstGeom>
                        <a:solidFill>
                          <a:sysClr val="window" lastClr="FFFFFF"/>
                        </a:solidFill>
                        <a:ln w="6350">
                          <a:solidFill>
                            <a:prstClr val="black"/>
                          </a:solidFill>
                        </a:ln>
                      </wps:spPr>
                      <wps:txbx>
                        <w:txbxContent>
                          <w:p w14:paraId="36B31269" w14:textId="77777777" w:rsidR="00FA7975" w:rsidRPr="004658C3" w:rsidRDefault="00FA7975" w:rsidP="00FA7975">
                            <w:pPr>
                              <w:jc w:val="center"/>
                              <w:rPr>
                                <w:rFonts w:cs="Calibri"/>
                                <w:sz w:val="18"/>
                                <w:szCs w:val="18"/>
                              </w:rPr>
                            </w:pPr>
                            <w:r w:rsidRPr="004658C3">
                              <w:rPr>
                                <w:rFonts w:cs="Calibri"/>
                                <w:sz w:val="18"/>
                                <w:szCs w:val="18"/>
                              </w:rPr>
                              <w:t>Zawiadom Sąd Rodzinny.</w:t>
                            </w:r>
                          </w:p>
                          <w:p w14:paraId="0ED608E9"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FA25F" id="_x0000_s1087" style="position:absolute;margin-left:166.85pt;margin-top:1.45pt;width:135.8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660,266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" adj="-11796480,,5400" path="m44451,l1724660,r,l1724660,222249v,24550,-19901,44451,-44451,44451l,266700r,l,44451c,19901,19901,,44451,xe" fillcolor="window" strokeweight=".5pt">
                <v:stroke joinstyle="miter"/>
                <v:formulas/>
                <v:path arrowok="t" o:connecttype="custom" o:connectlocs="44451,0;1724660,0;1724660,0;1724660,222249;1680209,266700;0,266700;0,266700;0,44451;44451,0" o:connectangles="0,0,0,0,0,0,0,0,0" textboxrect="0,0,1724660,266700"/>
                <v:textbox>
                  <w:txbxContent>
                    <w:p w14:paraId="36B31269" w14:textId="77777777" w:rsidR="00FA7975" w:rsidRPr="004658C3" w:rsidRDefault="00FA7975" w:rsidP="00FA7975">
                      <w:pPr>
                        <w:jc w:val="center"/>
                        <w:rPr>
                          <w:rFonts w:cs="Calibri"/>
                          <w:sz w:val="18"/>
                          <w:szCs w:val="18"/>
                        </w:rPr>
                      </w:pPr>
                      <w:r w:rsidRPr="004658C3">
                        <w:rPr>
                          <w:rFonts w:cs="Calibri"/>
                          <w:sz w:val="18"/>
                          <w:szCs w:val="18"/>
                        </w:rPr>
                        <w:t>Zawiadom Sąd Rodzinny.</w:t>
                      </w:r>
                    </w:p>
                    <w:p w14:paraId="0ED608E9" w14:textId="77777777" w:rsidR="00FA7975" w:rsidRDefault="00FA7975" w:rsidP="00FA7975"/>
                  </w:txbxContent>
                </v:textbox>
              </v:shape>
            </w:pict>
          </mc:Fallback>
        </mc:AlternateContent>
      </w:r>
    </w:p>
    <w:p w14:paraId="0D803281" w14:textId="6EE5AA3C"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79072" behindDoc="0" locked="0" layoutInCell="1" allowOverlap="1" wp14:anchorId="24DCA9F6" wp14:editId="00EF80AD">
                <wp:simplePos x="0" y="0"/>
                <wp:positionH relativeFrom="column">
                  <wp:posOffset>2115185</wp:posOffset>
                </wp:positionH>
                <wp:positionV relativeFrom="paragraph">
                  <wp:posOffset>132080</wp:posOffset>
                </wp:positionV>
                <wp:extent cx="1724025" cy="858520"/>
                <wp:effectExtent l="0" t="0" r="28575" b="17780"/>
                <wp:wrapNone/>
                <wp:docPr id="1457874221" name="Pole tekstowe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58520"/>
                        </a:xfrm>
                        <a:prstGeom prst="round2DiagRect">
                          <a:avLst/>
                        </a:prstGeom>
                        <a:solidFill>
                          <a:sysClr val="window" lastClr="FFFFFF"/>
                        </a:solidFill>
                        <a:ln w="6350">
                          <a:solidFill>
                            <a:prstClr val="black"/>
                          </a:solidFill>
                        </a:ln>
                      </wps:spPr>
                      <wps:txbx>
                        <w:txbxContent>
                          <w:p w14:paraId="308384D7" w14:textId="77777777" w:rsidR="00FA7975" w:rsidRPr="004658C3" w:rsidRDefault="00FA7975" w:rsidP="00FA7975">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408BE820"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CA9F6" id="_x0000_s1088" style="position:absolute;margin-left:166.55pt;margin-top:10.4pt;width:135.75pt;height:67.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58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" adj="-11796480,,5400" path="m143090,l1724025,r,l1724025,715430v,79026,-64064,143090,-143090,143090l,858520r,l,143090c,64064,64064,,143090,xe" fillcolor="window" strokeweight=".5pt">
                <v:stroke joinstyle="miter"/>
                <v:formulas/>
                <v:path arrowok="t" o:connecttype="custom" o:connectlocs="143090,0;1724025,0;1724025,0;1724025,715430;1580935,858520;0,858520;0,858520;0,143090;143090,0" o:connectangles="0,0,0,0,0,0,0,0,0" textboxrect="0,0,1724025,858520"/>
                <v:textbox>
                  <w:txbxContent>
                    <w:p w14:paraId="308384D7" w14:textId="77777777" w:rsidR="00FA7975" w:rsidRPr="004658C3" w:rsidRDefault="00FA7975" w:rsidP="00FA7975">
                      <w:pPr>
                        <w:jc w:val="center"/>
                        <w:rPr>
                          <w:rFonts w:cs="Calibri"/>
                          <w:sz w:val="18"/>
                          <w:szCs w:val="18"/>
                        </w:rPr>
                      </w:pPr>
                      <w:r w:rsidRPr="004658C3">
                        <w:rPr>
                          <w:rFonts w:cs="Calibri"/>
                          <w:sz w:val="18"/>
                          <w:szCs w:val="18"/>
                        </w:rPr>
                        <w:t>Porozmawiaj z rodzicem, który nie krzywdzi dziecka w celu zbadania stopnia bezpieczeństwa dziecka w rodzinie.</w:t>
                      </w:r>
                    </w:p>
                    <w:p w14:paraId="408BE820" w14:textId="77777777" w:rsidR="00FA7975" w:rsidRDefault="00FA7975" w:rsidP="00FA7975"/>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12FF1755" wp14:editId="091C543C">
                <wp:simplePos x="0" y="0"/>
                <wp:positionH relativeFrom="column">
                  <wp:posOffset>4254500</wp:posOffset>
                </wp:positionH>
                <wp:positionV relativeFrom="paragraph">
                  <wp:posOffset>153670</wp:posOffset>
                </wp:positionV>
                <wp:extent cx="1724025" cy="428625"/>
                <wp:effectExtent l="0" t="0" r="28575" b="28575"/>
                <wp:wrapNone/>
                <wp:docPr id="1853227913" name="Pole tekstowe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428625"/>
                        </a:xfrm>
                        <a:prstGeom prst="round2DiagRect">
                          <a:avLst/>
                        </a:prstGeom>
                        <a:solidFill>
                          <a:sysClr val="window" lastClr="FFFFFF"/>
                        </a:solidFill>
                        <a:ln w="6350">
                          <a:solidFill>
                            <a:prstClr val="black"/>
                          </a:solidFill>
                        </a:ln>
                      </wps:spPr>
                      <wps:txbx>
                        <w:txbxContent>
                          <w:p w14:paraId="07FFB1C9" w14:textId="77777777" w:rsidR="00FA7975" w:rsidRPr="004658C3" w:rsidRDefault="00FA7975" w:rsidP="00FA7975">
                            <w:pPr>
                              <w:jc w:val="center"/>
                              <w:rPr>
                                <w:rFonts w:cs="Calibri"/>
                                <w:sz w:val="18"/>
                                <w:szCs w:val="18"/>
                              </w:rPr>
                            </w:pPr>
                            <w:r w:rsidRPr="004658C3">
                              <w:rPr>
                                <w:rFonts w:cs="Calibri"/>
                                <w:sz w:val="18"/>
                                <w:szCs w:val="18"/>
                              </w:rPr>
                              <w:t>Jeśli dziecko nie jest bezpieczne postępuj zgodnie z trybem A.</w:t>
                            </w:r>
                          </w:p>
                          <w:p w14:paraId="7754221D"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1755" id="_x0000_s1089" style="position:absolute;margin-left:335pt;margin-top:12.1pt;width:135.75pt;height:3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428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" adj="-11796480,,5400" path="m71439,l1724025,r,l1724025,357186v,39455,-31984,71439,-71439,71439l,428625r,l,71439c,31984,31984,,71439,xe" fillcolor="window" strokeweight=".5pt">
                <v:stroke joinstyle="miter"/>
                <v:formulas/>
                <v:path arrowok="t" o:connecttype="custom" o:connectlocs="71439,0;1724025,0;1724025,0;1724025,357186;1652586,428625;0,428625;0,428625;0,71439;71439,0" o:connectangles="0,0,0,0,0,0,0,0,0" textboxrect="0,0,1724025,428625"/>
                <v:textbox>
                  <w:txbxContent>
                    <w:p w14:paraId="07FFB1C9" w14:textId="77777777" w:rsidR="00FA7975" w:rsidRPr="004658C3" w:rsidRDefault="00FA7975" w:rsidP="00FA7975">
                      <w:pPr>
                        <w:jc w:val="center"/>
                        <w:rPr>
                          <w:rFonts w:cs="Calibri"/>
                          <w:sz w:val="18"/>
                          <w:szCs w:val="18"/>
                        </w:rPr>
                      </w:pPr>
                      <w:r w:rsidRPr="004658C3">
                        <w:rPr>
                          <w:rFonts w:cs="Calibri"/>
                          <w:sz w:val="18"/>
                          <w:szCs w:val="18"/>
                        </w:rPr>
                        <w:t>Jeśli dziecko nie jest bezpieczne postępuj zgodnie z trybem A.</w:t>
                      </w:r>
                    </w:p>
                    <w:p w14:paraId="7754221D" w14:textId="77777777" w:rsidR="00FA7975" w:rsidRDefault="00FA7975" w:rsidP="00FA7975"/>
                  </w:txbxContent>
                </v:textbox>
              </v:shape>
            </w:pict>
          </mc:Fallback>
        </mc:AlternateContent>
      </w:r>
    </w:p>
    <w:p w14:paraId="0A1E2D53" w14:textId="15DB73D9" w:rsidR="00FA7975" w:rsidRPr="00460951" w:rsidRDefault="00C7520C" w:rsidP="00FA7975">
      <w:pPr>
        <w:rPr>
          <w:rFonts w:cs="Calibri"/>
          <w:sz w:val="16"/>
          <w:szCs w:val="16"/>
        </w:rPr>
      </w:pPr>
      <w:r>
        <w:rPr>
          <w:noProof/>
        </w:rPr>
        <mc:AlternateContent>
          <mc:Choice Requires="wps">
            <w:drawing>
              <wp:anchor distT="4294967295" distB="4294967295" distL="114300" distR="114300" simplePos="0" relativeHeight="251801600" behindDoc="0" locked="0" layoutInCell="1" allowOverlap="1" wp14:anchorId="4A407DDF" wp14:editId="01314A15">
                <wp:simplePos x="0" y="0"/>
                <wp:positionH relativeFrom="column">
                  <wp:posOffset>5975350</wp:posOffset>
                </wp:positionH>
                <wp:positionV relativeFrom="paragraph">
                  <wp:posOffset>121920</wp:posOffset>
                </wp:positionV>
                <wp:extent cx="219075" cy="0"/>
                <wp:effectExtent l="0" t="19050" r="28575" b="19050"/>
                <wp:wrapNone/>
                <wp:docPr id="642577494" name="Łącznik prosty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92BBFE" id="Łącznik prosty 625" o:spid="_x0000_s1026" style="position:absolute;z-index:25180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0.5pt,9.6pt" to="487.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" strokecolor="#4472c4" strokeweight="3pt">
                <v:stroke joinstyle="miter"/>
                <o:lock v:ext="edit" shapetype="f"/>
              </v:line>
            </w:pict>
          </mc:Fallback>
        </mc:AlternateContent>
      </w:r>
      <w:r>
        <w:rPr>
          <w:noProof/>
        </w:rPr>
        <mc:AlternateContent>
          <mc:Choice Requires="wps">
            <w:drawing>
              <wp:anchor distT="0" distB="0" distL="114300" distR="114300" simplePos="0" relativeHeight="251799552" behindDoc="0" locked="0" layoutInCell="1" allowOverlap="1" wp14:anchorId="04E57709" wp14:editId="185F9CA7">
                <wp:simplePos x="0" y="0"/>
                <wp:positionH relativeFrom="column">
                  <wp:posOffset>3942715</wp:posOffset>
                </wp:positionH>
                <wp:positionV relativeFrom="paragraph">
                  <wp:posOffset>37465</wp:posOffset>
                </wp:positionV>
                <wp:extent cx="144145" cy="144145"/>
                <wp:effectExtent l="0" t="19050" r="46355" b="46355"/>
                <wp:wrapNone/>
                <wp:docPr id="1588079168" name="Strzałka: w prawo 6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F551B84" id="Strzałka: w prawo 628" o:spid="_x0000_s1026" type="#_x0000_t13" style="position:absolute;margin-left:310.45pt;margin-top:2.95pt;width:11.35pt;height:11.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" adj="10800" fillcolor="#4472c4" strokecolor="#172c51" strokeweight="1pt">
                <v:path arrowok="t"/>
              </v:shape>
            </w:pict>
          </mc:Fallback>
        </mc:AlternateContent>
      </w:r>
      <w:r>
        <w:rPr>
          <w:noProof/>
        </w:rPr>
        <mc:AlternateContent>
          <mc:Choice Requires="wps">
            <w:drawing>
              <wp:anchor distT="0" distB="0" distL="114300" distR="114300" simplePos="0" relativeHeight="251794432" behindDoc="0" locked="0" layoutInCell="1" allowOverlap="1" wp14:anchorId="3334858A" wp14:editId="2D7558F4">
                <wp:simplePos x="0" y="0"/>
                <wp:positionH relativeFrom="column">
                  <wp:posOffset>1931670</wp:posOffset>
                </wp:positionH>
                <wp:positionV relativeFrom="paragraph">
                  <wp:posOffset>167640</wp:posOffset>
                </wp:positionV>
                <wp:extent cx="143510" cy="144145"/>
                <wp:effectExtent l="0" t="19050" r="46990" b="46355"/>
                <wp:wrapNone/>
                <wp:docPr id="697278713" name="Strzałka: w prawo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1DD2A95E" id="Strzałka: w prawo 624" o:spid="_x0000_s1026" type="#_x0000_t13" style="position:absolute;margin-left:152.1pt;margin-top:13.2pt;width:11.3pt;height:11.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" adj="10800" fillcolor="#4472c4" strokecolor="#172c51" strokeweight="1pt">
                <v:path arrowok="t"/>
              </v:shape>
            </w:pict>
          </mc:Fallback>
        </mc:AlternateContent>
      </w:r>
      <w:r>
        <w:rPr>
          <w:noProof/>
        </w:rPr>
        <mc:AlternateContent>
          <mc:Choice Requires="wps">
            <w:drawing>
              <wp:anchor distT="0" distB="0" distL="114300" distR="114300" simplePos="0" relativeHeight="251771904" behindDoc="0" locked="0" layoutInCell="1" allowOverlap="1" wp14:anchorId="0ECF1F09" wp14:editId="42B8E69F">
                <wp:simplePos x="0" y="0"/>
                <wp:positionH relativeFrom="column">
                  <wp:posOffset>972820</wp:posOffset>
                </wp:positionH>
                <wp:positionV relativeFrom="paragraph">
                  <wp:posOffset>66040</wp:posOffset>
                </wp:positionV>
                <wp:extent cx="899795" cy="287655"/>
                <wp:effectExtent l="0" t="0" r="14605" b="17145"/>
                <wp:wrapNone/>
                <wp:docPr id="505808898" name="Pole tekstowe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1C3E4166" w14:textId="77777777" w:rsidR="00FA7975" w:rsidRDefault="00FA7975" w:rsidP="00FA7975">
                            <w:pPr>
                              <w:jc w:val="center"/>
                            </w:pPr>
                            <w:r>
                              <w:t>B.6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F1F09" id="_x0000_s1090" style="position:absolute;margin-left:76.6pt;margin-top:5.2pt;width:70.85pt;height:22.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1C3E4166" w14:textId="77777777" w:rsidR="00FA7975" w:rsidRDefault="00FA7975" w:rsidP="00FA7975">
                      <w:pPr>
                        <w:jc w:val="center"/>
                      </w:pPr>
                      <w:r>
                        <w:t>B.6</w:t>
                      </w:r>
                    </w:p>
                  </w:txbxContent>
                </v:textbox>
              </v:shape>
            </w:pict>
          </mc:Fallback>
        </mc:AlternateContent>
      </w:r>
    </w:p>
    <w:p w14:paraId="42BD6DF1" w14:textId="5F031F7A" w:rsidR="00FA7975" w:rsidRPr="00460951" w:rsidRDefault="00C7520C" w:rsidP="00FA7975">
      <w:pPr>
        <w:rPr>
          <w:rFonts w:cs="Calibri"/>
          <w:sz w:val="16"/>
          <w:szCs w:val="16"/>
        </w:rPr>
      </w:pPr>
      <w:r>
        <w:rPr>
          <w:noProof/>
        </w:rPr>
        <mc:AlternateContent>
          <mc:Choice Requires="wps">
            <w:drawing>
              <wp:anchor distT="0" distB="0" distL="114300" distR="114300" simplePos="0" relativeHeight="251804672" behindDoc="0" locked="0" layoutInCell="1" allowOverlap="1" wp14:anchorId="23C0F22F" wp14:editId="648C4CB2">
                <wp:simplePos x="0" y="0"/>
                <wp:positionH relativeFrom="column">
                  <wp:posOffset>4935219</wp:posOffset>
                </wp:positionH>
                <wp:positionV relativeFrom="paragraph">
                  <wp:posOffset>81280</wp:posOffset>
                </wp:positionV>
                <wp:extent cx="252095" cy="360045"/>
                <wp:effectExtent l="19050" t="19050" r="33655" b="20955"/>
                <wp:wrapNone/>
                <wp:docPr id="1800970549" name="Strzałka: w dół 6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52095" cy="36004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98E925C" id="Strzałka: w dół 626" o:spid="_x0000_s1026" type="#_x0000_t67" style="position:absolute;margin-left:388.6pt;margin-top:6.4pt;width:19.85pt;height:28.35pt;rotation:18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" adj="14038" fillcolor="#4472c4" strokecolor="#172c51" strokeweight="1pt">
                <v:path arrowok="t"/>
              </v:shape>
            </w:pict>
          </mc:Fallback>
        </mc:AlternateContent>
      </w:r>
    </w:p>
    <w:p w14:paraId="782F9781" w14:textId="039BC5A6"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83168" behindDoc="0" locked="0" layoutInCell="1" allowOverlap="1" wp14:anchorId="783BC63F" wp14:editId="0DDEA997">
                <wp:simplePos x="0" y="0"/>
                <wp:positionH relativeFrom="column">
                  <wp:posOffset>4210685</wp:posOffset>
                </wp:positionH>
                <wp:positionV relativeFrom="paragraph">
                  <wp:posOffset>201295</wp:posOffset>
                </wp:positionV>
                <wp:extent cx="1724025" cy="819150"/>
                <wp:effectExtent l="0" t="0" r="28575" b="19050"/>
                <wp:wrapNone/>
                <wp:docPr id="756138390" name="Pole tekstowe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819150"/>
                        </a:xfrm>
                        <a:prstGeom prst="round2DiagRect">
                          <a:avLst/>
                        </a:prstGeom>
                        <a:solidFill>
                          <a:sysClr val="window" lastClr="FFFFFF"/>
                        </a:solidFill>
                        <a:ln w="6350">
                          <a:solidFill>
                            <a:prstClr val="black"/>
                          </a:solidFill>
                        </a:ln>
                      </wps:spPr>
                      <wps:txbx>
                        <w:txbxContent>
                          <w:p w14:paraId="423AB268" w14:textId="77777777" w:rsidR="00FA7975" w:rsidRPr="00B570F7" w:rsidRDefault="00FA7975" w:rsidP="00FA7975">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60DB2947"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BC63F" id="_x0000_s1091" style="position:absolute;margin-left:331.55pt;margin-top:15.85pt;width:135.75pt;height:6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" adj="-11796480,,5400" path="m136528,l1724025,r,l1724025,682622v,75402,-61126,136528,-136528,136528l,819150r,l,136528c,61126,61126,,136528,xe" fillcolor="window" strokeweight=".5pt">
                <v:stroke joinstyle="miter"/>
                <v:formulas/>
                <v:path arrowok="t" o:connecttype="custom" o:connectlocs="136528,0;1724025,0;1724025,0;1724025,682622;1587497,819150;0,819150;0,819150;0,136528;136528,0" o:connectangles="0,0,0,0,0,0,0,0,0" textboxrect="0,0,1724025,819150"/>
                <v:textbox>
                  <w:txbxContent>
                    <w:p w14:paraId="423AB268" w14:textId="77777777" w:rsidR="00FA7975" w:rsidRPr="00B570F7" w:rsidRDefault="00FA7975" w:rsidP="00FA7975">
                      <w:pPr>
                        <w:jc w:val="center"/>
                        <w:rPr>
                          <w:rFonts w:cs="Calibri"/>
                          <w:sz w:val="18"/>
                          <w:szCs w:val="18"/>
                        </w:rPr>
                      </w:pPr>
                      <w:r w:rsidRPr="00B570F7">
                        <w:rPr>
                          <w:rFonts w:cs="Calibri"/>
                          <w:sz w:val="18"/>
                          <w:szCs w:val="18"/>
                        </w:rPr>
                        <w:t>Jeśli zauważysz niepokojące objawy porozmawiaj z jego rodzicami w celu zbadania stopnia bezpieczeństwa dziecka w rodzinie.</w:t>
                      </w:r>
                    </w:p>
                    <w:p w14:paraId="60DB2947" w14:textId="77777777" w:rsidR="00FA7975" w:rsidRDefault="00FA7975" w:rsidP="00FA7975"/>
                  </w:txbxContent>
                </v:textbox>
              </v:shape>
            </w:pict>
          </mc:Fallback>
        </mc:AlternateContent>
      </w:r>
    </w:p>
    <w:p w14:paraId="54D431B7" w14:textId="5FDFD686"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95456" behindDoc="0" locked="0" layoutInCell="1" allowOverlap="1" wp14:anchorId="0781A417" wp14:editId="181EDF00">
                <wp:simplePos x="0" y="0"/>
                <wp:positionH relativeFrom="column">
                  <wp:posOffset>1908175</wp:posOffset>
                </wp:positionH>
                <wp:positionV relativeFrom="paragraph">
                  <wp:posOffset>236855</wp:posOffset>
                </wp:positionV>
                <wp:extent cx="144145" cy="144145"/>
                <wp:effectExtent l="0" t="19050" r="46355" b="46355"/>
                <wp:wrapNone/>
                <wp:docPr id="545700066" name="Strzałka: w prawo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B941DC" id="Strzałka: w prawo 618" o:spid="_x0000_s1026" type="#_x0000_t13" style="position:absolute;margin-left:150.25pt;margin-top:18.65pt;width:11.35pt;height:11.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" adj="10800" fillcolor="#4472c4" strokecolor="#172c51" strokeweight="1pt">
                <v:path arrowok="t"/>
              </v:shape>
            </w:pict>
          </mc:Fallback>
        </mc:AlternateContent>
      </w:r>
      <w:r>
        <w:rPr>
          <w:noProof/>
        </w:rPr>
        <mc:AlternateContent>
          <mc:Choice Requires="wps">
            <w:drawing>
              <wp:anchor distT="0" distB="0" distL="114300" distR="114300" simplePos="0" relativeHeight="251780096" behindDoc="0" locked="0" layoutInCell="1" allowOverlap="1" wp14:anchorId="099B2136" wp14:editId="5227736F">
                <wp:simplePos x="0" y="0"/>
                <wp:positionH relativeFrom="column">
                  <wp:posOffset>2118360</wp:posOffset>
                </wp:positionH>
                <wp:positionV relativeFrom="paragraph">
                  <wp:posOffset>147955</wp:posOffset>
                </wp:positionV>
                <wp:extent cx="1724025" cy="295275"/>
                <wp:effectExtent l="0" t="0" r="28575" b="28575"/>
                <wp:wrapNone/>
                <wp:docPr id="1603684437" name="Pole tekstowe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95275"/>
                        </a:xfrm>
                        <a:prstGeom prst="round2DiagRect">
                          <a:avLst/>
                        </a:prstGeom>
                        <a:solidFill>
                          <a:sysClr val="window" lastClr="FFFFFF"/>
                        </a:solidFill>
                        <a:ln w="6350">
                          <a:solidFill>
                            <a:prstClr val="black"/>
                          </a:solidFill>
                        </a:ln>
                      </wps:spPr>
                      <wps:txbx>
                        <w:txbxContent>
                          <w:p w14:paraId="63E380DC" w14:textId="77777777" w:rsidR="00FA7975" w:rsidRPr="00764F61" w:rsidRDefault="00FA7975" w:rsidP="00FA7975">
                            <w:pPr>
                              <w:jc w:val="center"/>
                              <w:rPr>
                                <w:rFonts w:cs="Calibri"/>
                                <w:sz w:val="18"/>
                                <w:szCs w:val="18"/>
                              </w:rPr>
                            </w:pPr>
                            <w:r w:rsidRPr="00764F61">
                              <w:rPr>
                                <w:rFonts w:cs="Calibri"/>
                                <w:sz w:val="18"/>
                                <w:szCs w:val="18"/>
                              </w:rPr>
                              <w:t>Zawiadom Policję.</w:t>
                            </w:r>
                          </w:p>
                          <w:p w14:paraId="29D36E16"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99B2136" id="_x0000_s1092" style="position:absolute;margin-left:166.8pt;margin-top:11.65pt;width:135.7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coordsize="1724025,295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" adj="-11796480,,5400" path="m49213,l1724025,r,l1724025,246062v,27180,-22033,49213,-49213,49213l,295275r,l,49213c,22033,22033,,49213,xe" fillcolor="window" strokeweight=".5pt">
                <v:stroke joinstyle="miter"/>
                <v:formulas/>
                <v:path arrowok="t" o:connecttype="custom" o:connectlocs="49213,0;1724025,0;1724025,0;1724025,246062;1674812,295275;0,295275;0,295275;0,49213;49213,0" o:connectangles="0,0,0,0,0,0,0,0,0" textboxrect="0,0,1724025,295275"/>
                <v:textbox>
                  <w:txbxContent>
                    <w:p w14:paraId="63E380DC" w14:textId="77777777" w:rsidR="00FA7975" w:rsidRPr="00764F61" w:rsidRDefault="00FA7975" w:rsidP="00FA7975">
                      <w:pPr>
                        <w:jc w:val="center"/>
                        <w:rPr>
                          <w:rFonts w:cs="Calibri"/>
                          <w:sz w:val="18"/>
                          <w:szCs w:val="18"/>
                        </w:rPr>
                      </w:pPr>
                      <w:r w:rsidRPr="00764F61">
                        <w:rPr>
                          <w:rFonts w:cs="Calibri"/>
                          <w:sz w:val="18"/>
                          <w:szCs w:val="18"/>
                        </w:rPr>
                        <w:t>Zawiadom Policję.</w:t>
                      </w:r>
                    </w:p>
                    <w:p w14:paraId="29D36E16" w14:textId="77777777" w:rsidR="00FA7975" w:rsidRDefault="00FA7975" w:rsidP="00FA7975"/>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39CD282D" wp14:editId="0E765BCF">
                <wp:simplePos x="0" y="0"/>
                <wp:positionH relativeFrom="column">
                  <wp:posOffset>965200</wp:posOffset>
                </wp:positionH>
                <wp:positionV relativeFrom="paragraph">
                  <wp:posOffset>154940</wp:posOffset>
                </wp:positionV>
                <wp:extent cx="899795" cy="287655"/>
                <wp:effectExtent l="0" t="0" r="14605" b="17145"/>
                <wp:wrapNone/>
                <wp:docPr id="1218814013" name="Pole tekstowe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7655"/>
                        </a:xfrm>
                        <a:prstGeom prst="round2DiagRect">
                          <a:avLst/>
                        </a:prstGeom>
                        <a:solidFill>
                          <a:sysClr val="window" lastClr="FFFFFF"/>
                        </a:solidFill>
                        <a:ln w="6350">
                          <a:solidFill>
                            <a:prstClr val="black"/>
                          </a:solidFill>
                        </a:ln>
                      </wps:spPr>
                      <wps:txbx>
                        <w:txbxContent>
                          <w:p w14:paraId="539210A6" w14:textId="77777777" w:rsidR="00FA7975" w:rsidRDefault="00FA7975" w:rsidP="00FA7975">
                            <w:pPr>
                              <w:jc w:val="center"/>
                            </w:pPr>
                            <w:r>
                              <w:t>B.9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D282D" id="_x0000_s1093" style="position:absolute;margin-left:76pt;margin-top:12.2pt;width:70.85pt;height:22.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7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" adj="-11796480,,5400" path="m47943,l899795,r,l899795,239712v,26478,-21465,47943,-47943,47943l,287655r,l,47943c,21465,21465,,47943,xe" fillcolor="window" strokeweight=".5pt">
                <v:stroke joinstyle="miter"/>
                <v:formulas/>
                <v:path arrowok="t" o:connecttype="custom" o:connectlocs="47943,0;899795,0;899795,0;899795,239712;851852,287655;0,287655;0,287655;0,47943;47943,0" o:connectangles="0,0,0,0,0,0,0,0,0" textboxrect="0,0,899795,287655"/>
                <v:textbox>
                  <w:txbxContent>
                    <w:p w14:paraId="539210A6" w14:textId="77777777" w:rsidR="00FA7975" w:rsidRDefault="00FA7975" w:rsidP="00FA7975">
                      <w:pPr>
                        <w:jc w:val="center"/>
                      </w:pPr>
                      <w:r>
                        <w:t>B.9</w:t>
                      </w:r>
                    </w:p>
                  </w:txbxContent>
                </v:textbox>
              </v:shape>
            </w:pict>
          </mc:Fallback>
        </mc:AlternateContent>
      </w:r>
    </w:p>
    <w:p w14:paraId="6B840B13" w14:textId="4D335B2A" w:rsidR="00FA7975" w:rsidRPr="00460951" w:rsidRDefault="00FA7975" w:rsidP="00FA7975">
      <w:pPr>
        <w:tabs>
          <w:tab w:val="right" w:pos="9072"/>
        </w:tabs>
        <w:rPr>
          <w:rFonts w:cs="Calibri"/>
          <w:sz w:val="16"/>
          <w:szCs w:val="16"/>
        </w:rPr>
      </w:pPr>
      <w:r>
        <w:rPr>
          <w:rFonts w:cs="Calibri"/>
          <w:sz w:val="16"/>
          <w:szCs w:val="16"/>
        </w:rPr>
        <w:tab/>
      </w:r>
    </w:p>
    <w:p w14:paraId="3C9D5049" w14:textId="0ACC3A78" w:rsidR="00FA7975" w:rsidRPr="00460951" w:rsidRDefault="00C7520C" w:rsidP="00FA7975">
      <w:pPr>
        <w:rPr>
          <w:rFonts w:cs="Calibri"/>
          <w:sz w:val="16"/>
          <w:szCs w:val="16"/>
        </w:rPr>
      </w:pPr>
      <w:r>
        <w:rPr>
          <w:noProof/>
        </w:rPr>
        <mc:AlternateContent>
          <mc:Choice Requires="wps">
            <w:drawing>
              <wp:anchor distT="0" distB="0" distL="114300" distR="114300" simplePos="0" relativeHeight="251796480" behindDoc="0" locked="0" layoutInCell="1" allowOverlap="1" wp14:anchorId="728F5C4C" wp14:editId="0479AA04">
                <wp:simplePos x="0" y="0"/>
                <wp:positionH relativeFrom="column">
                  <wp:posOffset>1943100</wp:posOffset>
                </wp:positionH>
                <wp:positionV relativeFrom="paragraph">
                  <wp:posOffset>54610</wp:posOffset>
                </wp:positionV>
                <wp:extent cx="144145" cy="144145"/>
                <wp:effectExtent l="0" t="19050" r="46355" b="46355"/>
                <wp:wrapNone/>
                <wp:docPr id="648907070" name="Strzałka: w prawo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prstGeom prs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985CE55" id="Strzałka: w prawo 617" o:spid="_x0000_s1026" type="#_x0000_t13" style="position:absolute;margin-left:153pt;margin-top:4.3pt;width:11.35pt;height:11.3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" adj="10800" fillcolor="#4472c4" strokecolor="#172c51" strokeweight="1pt">
                <v:path arrowok="t"/>
              </v:shape>
            </w:pict>
          </mc:Fallback>
        </mc:AlternateContent>
      </w:r>
      <w:r>
        <w:rPr>
          <w:noProof/>
        </w:rPr>
        <mc:AlternateContent>
          <mc:Choice Requires="wps">
            <w:drawing>
              <wp:anchor distT="0" distB="0" distL="114300" distR="114300" simplePos="0" relativeHeight="251781120" behindDoc="0" locked="0" layoutInCell="1" allowOverlap="1" wp14:anchorId="7DAE41E5" wp14:editId="7CBA2344">
                <wp:simplePos x="0" y="0"/>
                <wp:positionH relativeFrom="column">
                  <wp:posOffset>2119630</wp:posOffset>
                </wp:positionH>
                <wp:positionV relativeFrom="paragraph">
                  <wp:posOffset>29210</wp:posOffset>
                </wp:positionV>
                <wp:extent cx="1724025" cy="257175"/>
                <wp:effectExtent l="0" t="0" r="28575" b="28575"/>
                <wp:wrapNone/>
                <wp:docPr id="1200215006" name="Pole tekstowe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4025" cy="257175"/>
                        </a:xfrm>
                        <a:prstGeom prst="round2DiagRect">
                          <a:avLst/>
                        </a:prstGeom>
                        <a:solidFill>
                          <a:sysClr val="window" lastClr="FFFFFF"/>
                        </a:solidFill>
                        <a:ln w="6350">
                          <a:solidFill>
                            <a:prstClr val="black"/>
                          </a:solidFill>
                        </a:ln>
                      </wps:spPr>
                      <wps:txbx>
                        <w:txbxContent>
                          <w:p w14:paraId="0ED72EAD" w14:textId="77777777" w:rsidR="00FA7975" w:rsidRPr="00764F61" w:rsidRDefault="00FA7975" w:rsidP="00FA7975">
                            <w:pPr>
                              <w:jc w:val="center"/>
                              <w:rPr>
                                <w:rFonts w:cs="Calibri"/>
                                <w:sz w:val="18"/>
                                <w:szCs w:val="18"/>
                              </w:rPr>
                            </w:pPr>
                            <w:r w:rsidRPr="00764F61">
                              <w:rPr>
                                <w:rFonts w:cs="Calibri"/>
                                <w:sz w:val="18"/>
                                <w:szCs w:val="18"/>
                              </w:rPr>
                              <w:t>Obserwuj dziecko.</w:t>
                            </w:r>
                          </w:p>
                          <w:p w14:paraId="70266455" w14:textId="77777777" w:rsidR="00FA7975" w:rsidRDefault="00FA7975" w:rsidP="00FA79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41E5" id="_x0000_s1094" style="position:absolute;margin-left:166.9pt;margin-top:2.3pt;width:135.75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24025,257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" adj="-11796480,,5400" path="m42863,l1724025,r,l1724025,214312v,23673,-19190,42863,-42863,42863l,257175r,l,42863c,19190,19190,,42863,xe" fillcolor="window" strokeweight=".5pt">
                <v:stroke joinstyle="miter"/>
                <v:formulas/>
                <v:path arrowok="t" o:connecttype="custom" o:connectlocs="42863,0;1724025,0;1724025,0;1724025,214312;1681162,257175;0,257175;0,257175;0,42863;42863,0" o:connectangles="0,0,0,0,0,0,0,0,0" textboxrect="0,0,1724025,257175"/>
                <v:textbox>
                  <w:txbxContent>
                    <w:p w14:paraId="0ED72EAD" w14:textId="77777777" w:rsidR="00FA7975" w:rsidRPr="00764F61" w:rsidRDefault="00FA7975" w:rsidP="00FA7975">
                      <w:pPr>
                        <w:jc w:val="center"/>
                        <w:rPr>
                          <w:rFonts w:cs="Calibri"/>
                          <w:sz w:val="18"/>
                          <w:szCs w:val="18"/>
                        </w:rPr>
                      </w:pPr>
                      <w:r w:rsidRPr="00764F61">
                        <w:rPr>
                          <w:rFonts w:cs="Calibri"/>
                          <w:sz w:val="18"/>
                          <w:szCs w:val="18"/>
                        </w:rPr>
                        <w:t>Obserwuj dziecko.</w:t>
                      </w:r>
                    </w:p>
                    <w:p w14:paraId="70266455" w14:textId="77777777" w:rsidR="00FA7975" w:rsidRDefault="00FA7975" w:rsidP="00FA7975"/>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4E9678D5" wp14:editId="2A867417">
                <wp:simplePos x="0" y="0"/>
                <wp:positionH relativeFrom="column">
                  <wp:posOffset>986790</wp:posOffset>
                </wp:positionH>
                <wp:positionV relativeFrom="paragraph">
                  <wp:posOffset>22225</wp:posOffset>
                </wp:positionV>
                <wp:extent cx="899795" cy="288290"/>
                <wp:effectExtent l="0" t="0" r="14605" b="16510"/>
                <wp:wrapNone/>
                <wp:docPr id="962943745" name="Pole tekstowe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9795" cy="288290"/>
                        </a:xfrm>
                        <a:prstGeom prst="round2DiagRect">
                          <a:avLst/>
                        </a:prstGeom>
                        <a:solidFill>
                          <a:sysClr val="window" lastClr="FFFFFF"/>
                        </a:solidFill>
                        <a:ln w="6350">
                          <a:solidFill>
                            <a:prstClr val="black"/>
                          </a:solidFill>
                        </a:ln>
                      </wps:spPr>
                      <wps:txbx>
                        <w:txbxContent>
                          <w:p w14:paraId="771D8560" w14:textId="77777777" w:rsidR="00FA7975" w:rsidRDefault="00FA7975" w:rsidP="00FA7975">
                            <w:pPr>
                              <w:jc w:val="center"/>
                            </w:pPr>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78D5" id="_x0000_s1095" style="position:absolute;margin-left:77.7pt;margin-top:1.75pt;width:70.85pt;height:22.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99795,2882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" adj="-11796480,,5400" path="m48049,l899795,r,l899795,240241v,26537,-21512,48049,-48049,48049l,288290r,l,48049c,21512,21512,,48049,xe" fillcolor="window" strokeweight=".5pt">
                <v:stroke joinstyle="miter"/>
                <v:formulas/>
                <v:path arrowok="t" o:connecttype="custom" o:connectlocs="48049,0;899795,0;899795,0;899795,240241;851746,288290;0,288290;0,288290;0,48049;48049,0" o:connectangles="0,0,0,0,0,0,0,0,0" textboxrect="0,0,899795,288290"/>
                <v:textbox>
                  <w:txbxContent>
                    <w:p w14:paraId="771D8560" w14:textId="77777777" w:rsidR="00FA7975" w:rsidRDefault="00FA7975" w:rsidP="00FA7975">
                      <w:pPr>
                        <w:jc w:val="center"/>
                      </w:pPr>
                      <w:r>
                        <w:t>B.10</w:t>
                      </w:r>
                    </w:p>
                  </w:txbxContent>
                </v:textbox>
              </v:shape>
            </w:pict>
          </mc:Fallback>
        </mc:AlternateContent>
      </w:r>
    </w:p>
    <w:p w14:paraId="7A1DDA35" w14:textId="77777777" w:rsidR="00FA7975" w:rsidRPr="00460951" w:rsidRDefault="00FA7975" w:rsidP="00FA7975">
      <w:pPr>
        <w:rPr>
          <w:rFonts w:cs="Calibri"/>
          <w:sz w:val="16"/>
          <w:szCs w:val="16"/>
        </w:rPr>
      </w:pPr>
      <w:r>
        <w:rPr>
          <w:noProof/>
        </w:rPr>
        <w:lastRenderedPageBreak/>
        <mc:AlternateContent>
          <mc:Choice Requires="wps">
            <w:drawing>
              <wp:anchor distT="0" distB="0" distL="114300" distR="114300" simplePos="0" relativeHeight="251750400" behindDoc="0" locked="0" layoutInCell="1" allowOverlap="1" wp14:anchorId="52DBA484" wp14:editId="4F43399D">
                <wp:simplePos x="0" y="0"/>
                <wp:positionH relativeFrom="margin">
                  <wp:align>left</wp:align>
                </wp:positionH>
                <wp:positionV relativeFrom="paragraph">
                  <wp:posOffset>-48895</wp:posOffset>
                </wp:positionV>
                <wp:extent cx="1685925" cy="514350"/>
                <wp:effectExtent l="0" t="0" r="28575" b="19050"/>
                <wp:wrapNone/>
                <wp:docPr id="17900079" name="Pole tekstowe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5143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4605F4AC" w14:textId="77777777" w:rsidR="00FA7975" w:rsidRPr="007B7539" w:rsidRDefault="00FA7975" w:rsidP="00FA7975">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6D883902" w14:textId="77777777" w:rsidR="00FA7975" w:rsidRPr="00AB50EF" w:rsidRDefault="00FA7975" w:rsidP="00FA7975">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DBA484" id="_x0000_s1096" style="position:absolute;margin-left:0;margin-top:-3.85pt;width:132.75pt;height:40.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coordsize="1685925,514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" adj="-11796480,,5400" path="m85727,l1685925,r,l1685925,428623v,47346,-38381,85727,-85727,85727l,514350r,l,85727c,38381,38381,,85727,xe" fillcolor="window" strokecolor="windowText" strokeweight="1pt">
                <v:stroke joinstyle="miter"/>
                <v:formulas/>
                <v:path arrowok="t" o:connecttype="custom" o:connectlocs="85727,0;1685925,0;1685925,0;1685925,428623;1600198,514350;0,514350;0,514350;0,85727;85727,0" o:connectangles="0,0,0,0,0,0,0,0,0" textboxrect="0,0,1685925,514350"/>
                <v:textbox>
                  <w:txbxContent>
                    <w:p w14:paraId="4605F4AC" w14:textId="77777777" w:rsidR="00FA7975" w:rsidRPr="007B7539" w:rsidRDefault="00FA7975" w:rsidP="00FA7975">
                      <w:pPr>
                        <w:jc w:val="center"/>
                        <w:rPr>
                          <w:rFonts w:cs="Calibri"/>
                          <w:b/>
                          <w:bCs/>
                          <w:sz w:val="20"/>
                          <w:szCs w:val="20"/>
                        </w:rPr>
                      </w:pPr>
                      <w:r w:rsidRPr="007B7539">
                        <w:rPr>
                          <w:rFonts w:cs="Calibri"/>
                          <w:b/>
                          <w:bCs/>
                          <w:sz w:val="20"/>
                          <w:szCs w:val="20"/>
                        </w:rPr>
                        <w:t xml:space="preserve">Zaznaczenie przynajmniej </w:t>
                      </w:r>
                      <w:r w:rsidRPr="007B7539">
                        <w:rPr>
                          <w:rFonts w:cs="Calibri"/>
                          <w:b/>
                          <w:bCs/>
                          <w:sz w:val="20"/>
                          <w:szCs w:val="20"/>
                        </w:rPr>
                        <w:br/>
                        <w:t>trzech z punktów Listy C</w:t>
                      </w:r>
                    </w:p>
                    <w:p w14:paraId="6D883902" w14:textId="77777777" w:rsidR="00FA7975" w:rsidRPr="00AB50EF" w:rsidRDefault="00FA7975" w:rsidP="00FA7975">
                      <w:pPr>
                        <w:rPr>
                          <w:sz w:val="16"/>
                          <w:szCs w:val="16"/>
                        </w:rPr>
                      </w:pPr>
                    </w:p>
                  </w:txbxContent>
                </v:textbox>
                <w10:wrap anchorx="margin"/>
              </v:shape>
            </w:pict>
          </mc:Fallback>
        </mc:AlternateContent>
      </w:r>
    </w:p>
    <w:p w14:paraId="66490D5A" w14:textId="77777777" w:rsidR="00FA7975" w:rsidRPr="00460951" w:rsidRDefault="00FA7975" w:rsidP="00FA7975">
      <w:pPr>
        <w:rPr>
          <w:rFonts w:cs="Calibri"/>
          <w:sz w:val="16"/>
          <w:szCs w:val="16"/>
        </w:rPr>
      </w:pPr>
      <w:r>
        <w:rPr>
          <w:noProof/>
        </w:rPr>
        <mc:AlternateContent>
          <mc:Choice Requires="wps">
            <w:drawing>
              <wp:anchor distT="0" distB="0" distL="114300" distR="114300" simplePos="0" relativeHeight="251766784" behindDoc="0" locked="0" layoutInCell="1" allowOverlap="1" wp14:anchorId="610617D2" wp14:editId="41CCC0AF">
                <wp:simplePos x="0" y="0"/>
                <wp:positionH relativeFrom="column">
                  <wp:posOffset>5158105</wp:posOffset>
                </wp:positionH>
                <wp:positionV relativeFrom="paragraph">
                  <wp:posOffset>231140</wp:posOffset>
                </wp:positionV>
                <wp:extent cx="962025" cy="333375"/>
                <wp:effectExtent l="24130" t="27940" r="33020" b="48260"/>
                <wp:wrapNone/>
                <wp:docPr id="1730658207" name="Dowolny kształt: kształt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2025" cy="333375"/>
                        </a:xfrm>
                        <a:custGeom>
                          <a:avLst/>
                          <a:gdLst>
                            <a:gd name="T0" fmla="*/ 55564 w 962025"/>
                            <a:gd name="T1" fmla="*/ 0 h 333375"/>
                            <a:gd name="T2" fmla="*/ 906461 w 962025"/>
                            <a:gd name="T3" fmla="*/ 0 h 333375"/>
                            <a:gd name="T4" fmla="*/ 962025 w 962025"/>
                            <a:gd name="T5" fmla="*/ 55564 h 333375"/>
                            <a:gd name="T6" fmla="*/ 962025 w 962025"/>
                            <a:gd name="T7" fmla="*/ 333375 h 333375"/>
                            <a:gd name="T8" fmla="*/ 962025 w 962025"/>
                            <a:gd name="T9" fmla="*/ 333375 h 333375"/>
                            <a:gd name="T10" fmla="*/ 0 w 962025"/>
                            <a:gd name="T11" fmla="*/ 333375 h 333375"/>
                            <a:gd name="T12" fmla="*/ 0 w 962025"/>
                            <a:gd name="T13" fmla="*/ 333375 h 333375"/>
                            <a:gd name="T14" fmla="*/ 0 w 962025"/>
                            <a:gd name="T15" fmla="*/ 55564 h 333375"/>
                            <a:gd name="T16" fmla="*/ 55564 w 962025"/>
                            <a:gd name="T17" fmla="*/ 0 h 3333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2025"/>
                            <a:gd name="T28" fmla="*/ 0 h 333375"/>
                            <a:gd name="T29" fmla="*/ 962025 w 962025"/>
                            <a:gd name="T30" fmla="*/ 333375 h 33337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2025" h="333375">
                              <a:moveTo>
                                <a:pt x="55564" y="0"/>
                              </a:moveTo>
                              <a:lnTo>
                                <a:pt x="906461" y="0"/>
                              </a:lnTo>
                              <a:lnTo>
                                <a:pt x="962025" y="55564"/>
                              </a:lnTo>
                              <a:lnTo>
                                <a:pt x="962025" y="333375"/>
                              </a:lnTo>
                              <a:lnTo>
                                <a:pt x="0" y="333375"/>
                              </a:lnTo>
                              <a:lnTo>
                                <a:pt x="0" y="55564"/>
                              </a:lnTo>
                              <a:lnTo>
                                <a:pt x="55564" y="0"/>
                              </a:lnTo>
                              <a:close/>
                            </a:path>
                          </a:pathLst>
                        </a:custGeom>
                        <a:solidFill>
                          <a:srgbClr val="FFC000"/>
                        </a:solidFill>
                        <a:ln w="38100" algn="ctr">
                          <a:solidFill>
                            <a:srgbClr val="F2F2F2"/>
                          </a:solidFill>
                          <a:miter lim="800000"/>
                          <a:headEnd/>
                          <a:tailEnd/>
                        </a:ln>
                        <a:effectLst>
                          <a:outerShdw dist="28398" dir="3806097" algn="ctr" rotWithShape="0">
                            <a:srgbClr val="7F5F00">
                              <a:alpha val="50000"/>
                            </a:srgbClr>
                          </a:outerShdw>
                        </a:effectLst>
                      </wps:spPr>
                      <wps:txbx>
                        <w:txbxContent>
                          <w:p w14:paraId="7DA803A0" w14:textId="77777777" w:rsidR="00FA7975" w:rsidRPr="00DA6B17" w:rsidRDefault="00FA7975" w:rsidP="00FA7975">
                            <w:pPr>
                              <w:jc w:val="center"/>
                              <w:rPr>
                                <w:rFonts w:ascii="Cambria" w:hAnsi="Cambria"/>
                                <w:b/>
                                <w:bCs/>
                              </w:rPr>
                            </w:pPr>
                            <w:r w:rsidRPr="00DA6B17">
                              <w:rPr>
                                <w:rFonts w:ascii="Cambria" w:hAnsi="Cambria"/>
                                <w:b/>
                                <w:bCs/>
                              </w:rPr>
                              <w:t>TRYB 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10617D2" id="_x0000_s1097" style="position:absolute;margin-left:406.15pt;margin-top:18.2pt;width:75.75pt;height:2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962025,3333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" adj="-11796480,,5400" path="m55564,l906461,r55564,55564l962025,333375,,333375,,55564,55564,xe" fillcolor="#ffc000" strokecolor="#f2f2f2" strokeweight="3pt">
                <v:stroke joinstyle="miter"/>
                <v:shadow on="t" color="#7f5f00" opacity=".5" offset="1pt"/>
                <v:formulas/>
                <v:path arrowok="t" o:connecttype="custom" o:connectlocs="55564,0;906461,0;962025,55564;962025,333375;962025,333375;0,333375;0,333375;0,55564;55564,0" o:connectangles="0,0,0,0,0,0,0,0,0" textboxrect="0,0,962025,333375"/>
                <v:textbox>
                  <w:txbxContent>
                    <w:p w14:paraId="7DA803A0" w14:textId="77777777" w:rsidR="00FA7975" w:rsidRPr="00DA6B17" w:rsidRDefault="00FA7975" w:rsidP="00FA7975">
                      <w:pPr>
                        <w:jc w:val="center"/>
                        <w:rPr>
                          <w:rFonts w:ascii="Cambria" w:hAnsi="Cambria"/>
                          <w:b/>
                          <w:bCs/>
                        </w:rPr>
                      </w:pPr>
                      <w:r w:rsidRPr="00DA6B17">
                        <w:rPr>
                          <w:rFonts w:ascii="Cambria" w:hAnsi="Cambria"/>
                          <w:b/>
                          <w:bCs/>
                        </w:rPr>
                        <w:t>TRYB C</w:t>
                      </w:r>
                    </w:p>
                  </w:txbxContent>
                </v:textbox>
              </v:shape>
            </w:pict>
          </mc:Fallback>
        </mc:AlternateContent>
      </w:r>
    </w:p>
    <w:p w14:paraId="1B921754" w14:textId="77777777" w:rsidR="00FA7975" w:rsidRPr="00460951" w:rsidRDefault="00FA7975" w:rsidP="00FA7975">
      <w:pPr>
        <w:rPr>
          <w:rFonts w:cs="Calibri"/>
          <w:sz w:val="16"/>
          <w:szCs w:val="16"/>
        </w:rPr>
      </w:pPr>
    </w:p>
    <w:p w14:paraId="4E95BEFE" w14:textId="6C36D620" w:rsidR="00FA7975" w:rsidRPr="001A764B" w:rsidRDefault="00FA7975" w:rsidP="00FA7975">
      <w:pPr>
        <w:rPr>
          <w:rFonts w:ascii="Arial" w:hAnsi="Arial" w:cs="Arial"/>
          <w:b/>
          <w:bCs/>
        </w:rPr>
      </w:pPr>
      <w:r>
        <w:rPr>
          <w:noProof/>
        </w:rPr>
        <mc:AlternateContent>
          <mc:Choice Requires="wps">
            <w:drawing>
              <wp:anchor distT="0" distB="0" distL="114300" distR="114300" simplePos="0" relativeHeight="251759616" behindDoc="0" locked="0" layoutInCell="1" allowOverlap="1" wp14:anchorId="74ACAF22" wp14:editId="1810B60A">
                <wp:simplePos x="0" y="0"/>
                <wp:positionH relativeFrom="column">
                  <wp:posOffset>2445385</wp:posOffset>
                </wp:positionH>
                <wp:positionV relativeFrom="paragraph">
                  <wp:posOffset>241935</wp:posOffset>
                </wp:positionV>
                <wp:extent cx="3543300" cy="670560"/>
                <wp:effectExtent l="0" t="0" r="19050" b="15240"/>
                <wp:wrapNone/>
                <wp:docPr id="144296924" name="Prostokąt: zaokrąglone rogi po przekątnej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67056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77BE9715" w14:textId="77777777" w:rsidR="00FA7975" w:rsidRPr="00DA6B17" w:rsidRDefault="00FA7975" w:rsidP="00FA7975">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65B6FCB5" w14:textId="77777777" w:rsidR="00FA7975" w:rsidRDefault="00FA7975"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ACAF22" id="_x0000_s1098" style="position:absolute;margin-left:192.55pt;margin-top:19.05pt;width:279pt;height:52.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43300,670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" adj="-11796480,,5400" path="m111762,l3543300,r,l3543300,558798v,61724,-50038,111762,-111762,111762l,670560r,l,111762c,50038,50038,,111762,xe" fillcolor="window" strokecolor="windowText" strokeweight="1pt">
                <v:stroke joinstyle="miter"/>
                <v:formulas/>
                <v:path arrowok="t" o:connecttype="custom" o:connectlocs="111762,0;3543300,0;3543300,0;3543300,558798;3431538,670560;0,670560;0,670560;0,111762;111762,0" o:connectangles="0,0,0,0,0,0,0,0,0" textboxrect="0,0,3543300,670560"/>
                <v:textbox>
                  <w:txbxContent>
                    <w:p w14:paraId="77BE9715" w14:textId="77777777" w:rsidR="00FA7975" w:rsidRPr="00DA6B17" w:rsidRDefault="00FA7975" w:rsidP="00FA7975">
                      <w:pPr>
                        <w:jc w:val="center"/>
                        <w:rPr>
                          <w:rFonts w:cs="Calibri"/>
                          <w:sz w:val="18"/>
                          <w:szCs w:val="18"/>
                        </w:rPr>
                      </w:pPr>
                      <w:r w:rsidRPr="00DA6B17">
                        <w:rPr>
                          <w:rFonts w:cs="Calibri"/>
                          <w:sz w:val="18"/>
                          <w:szCs w:val="18"/>
                        </w:rPr>
                        <w:t>Porozmawiaj z dzieckiem i ustal poziom jego bezpieczeństwa w rodzinie. Jeśli dziecko się nie komunikuje werbalnie, obserwuj jego zachowania, zabawy.</w:t>
                      </w:r>
                    </w:p>
                    <w:p w14:paraId="65B6FCB5" w14:textId="77777777" w:rsidR="00FA7975" w:rsidRDefault="00FA7975" w:rsidP="00FA7975">
                      <w:pPr>
                        <w:jc w:val="center"/>
                      </w:pPr>
                    </w:p>
                  </w:txbxContent>
                </v:textbox>
              </v:shape>
            </w:pict>
          </mc:Fallback>
        </mc:AlternateContent>
      </w:r>
      <w:r w:rsidRPr="001A764B">
        <w:rPr>
          <w:rFonts w:ascii="Arial" w:hAnsi="Arial" w:cs="Arial"/>
          <w:noProof/>
        </w:rPr>
        <mc:AlternateContent>
          <mc:Choice Requires="wps">
            <w:drawing>
              <wp:anchor distT="0" distB="0" distL="114300" distR="114300" simplePos="0" relativeHeight="251789312" behindDoc="0" locked="0" layoutInCell="1" allowOverlap="1" wp14:anchorId="6708DAE7" wp14:editId="59C2CE3F">
                <wp:simplePos x="0" y="0"/>
                <wp:positionH relativeFrom="column">
                  <wp:posOffset>1224280</wp:posOffset>
                </wp:positionH>
                <wp:positionV relativeFrom="paragraph">
                  <wp:posOffset>60325</wp:posOffset>
                </wp:positionV>
                <wp:extent cx="660400" cy="294005"/>
                <wp:effectExtent l="0" t="19050" r="44450" b="144145"/>
                <wp:wrapNone/>
                <wp:docPr id="993720088" name="Łącznik: łamany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294005"/>
                        </a:xfrm>
                        <a:prstGeom prst="bentConnector3">
                          <a:avLst>
                            <a:gd name="adj1" fmla="val 49986"/>
                          </a:avLst>
                        </a:prstGeom>
                        <a:noFill/>
                        <a:ln w="50800" algn="ctr">
                          <a:solidFill>
                            <a:schemeClr val="accent2">
                              <a:lumMod val="75000"/>
                            </a:schemeClr>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FB4E731" id="Łącznik: łamany 614" o:spid="_x0000_s1026" type="#_x0000_t34" style="position:absolute;margin-left:96.4pt;margin-top:4.75pt;width:52pt;height:23.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" adj="10797" strokecolor="#943634 [2405]" strokeweight="4pt">
                <v:stroke endarrow="block"/>
                <v:shadow color="#375623" offset="1pt"/>
              </v:shape>
            </w:pict>
          </mc:Fallback>
        </mc:AlternateContent>
      </w:r>
      <w:r w:rsidRPr="001A764B">
        <w:rPr>
          <w:rFonts w:ascii="Arial" w:hAnsi="Arial" w:cs="Arial"/>
          <w:noProof/>
        </w:rPr>
        <mc:AlternateContent>
          <mc:Choice Requires="wps">
            <w:drawing>
              <wp:anchor distT="45720" distB="45720" distL="114300" distR="114300" simplePos="0" relativeHeight="251758592" behindDoc="0" locked="0" layoutInCell="1" allowOverlap="1" wp14:anchorId="216F2A2B" wp14:editId="40B180F3">
                <wp:simplePos x="0" y="0"/>
                <wp:positionH relativeFrom="column">
                  <wp:posOffset>2014855</wp:posOffset>
                </wp:positionH>
                <wp:positionV relativeFrom="paragraph">
                  <wp:posOffset>51435</wp:posOffset>
                </wp:positionV>
                <wp:extent cx="4238625" cy="4286250"/>
                <wp:effectExtent l="0" t="0" r="28575" b="19050"/>
                <wp:wrapSquare wrapText="bothSides"/>
                <wp:docPr id="675272556" name="Pole tekstowe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4286250"/>
                        </a:xfrm>
                        <a:prstGeom prst="rect">
                          <a:avLst/>
                        </a:prstGeom>
                        <a:solidFill>
                          <a:srgbClr val="FFFFFF"/>
                        </a:solidFill>
                        <a:ln w="9525">
                          <a:solidFill>
                            <a:srgbClr val="000000"/>
                          </a:solidFill>
                          <a:prstDash val="lgDash"/>
                          <a:miter lim="800000"/>
                          <a:headEnd/>
                          <a:tailEnd/>
                        </a:ln>
                      </wps:spPr>
                      <wps:txbx>
                        <w:txbxContent>
                          <w:p w14:paraId="6158DCC8" w14:textId="77777777" w:rsidR="00FA7975" w:rsidRDefault="00FA7975" w:rsidP="00FA7975">
                            <w:pPr>
                              <w:rPr>
                                <w:rFonts w:cs="Calibri"/>
                                <w:sz w:val="16"/>
                                <w:szCs w:val="16"/>
                              </w:rPr>
                            </w:pPr>
                          </w:p>
                          <w:p w14:paraId="291AC2EB" w14:textId="77777777" w:rsidR="00FA7975" w:rsidRPr="00460951" w:rsidRDefault="00FA7975" w:rsidP="00FA7975">
                            <w:pPr>
                              <w:rPr>
                                <w:rFonts w:cs="Calibri"/>
                                <w:sz w:val="16"/>
                                <w:szCs w:val="16"/>
                              </w:rPr>
                            </w:pPr>
                          </w:p>
                          <w:p w14:paraId="02B4782F" w14:textId="77777777" w:rsidR="00FA7975" w:rsidRPr="00460951" w:rsidRDefault="00FA7975" w:rsidP="00FA7975">
                            <w:pPr>
                              <w:rPr>
                                <w:rFonts w:cs="Calibri"/>
                                <w:sz w:val="16"/>
                                <w:szCs w:val="16"/>
                              </w:rPr>
                            </w:pPr>
                          </w:p>
                          <w:p w14:paraId="60734923" w14:textId="77777777" w:rsidR="00FA7975" w:rsidRPr="00460951" w:rsidRDefault="00FA7975" w:rsidP="00FA7975">
                            <w:pPr>
                              <w:jc w:val="center"/>
                              <w:rPr>
                                <w:rFonts w:cs="Calibri"/>
                                <w:sz w:val="16"/>
                                <w:szCs w:val="16"/>
                              </w:rPr>
                            </w:pPr>
                            <w:r w:rsidRPr="00460951">
                              <w:rPr>
                                <w:rFonts w:cs="Calibri"/>
                                <w:noProof/>
                                <w:sz w:val="16"/>
                                <w:szCs w:val="16"/>
                              </w:rPr>
                              <w:drawing>
                                <wp:inline distT="0" distB="0" distL="0" distR="0" wp14:anchorId="32F2570C" wp14:editId="1602251A">
                                  <wp:extent cx="152400" cy="247650"/>
                                  <wp:effectExtent l="0" t="0" r="0" b="0"/>
                                  <wp:docPr id="108877119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41C9A80C" w14:textId="77777777" w:rsidR="00FA7975" w:rsidRPr="00460951" w:rsidRDefault="00FA7975" w:rsidP="00FA7975">
                            <w:pPr>
                              <w:rPr>
                                <w:rFonts w:cs="Calibri"/>
                                <w:sz w:val="16"/>
                                <w:szCs w:val="16"/>
                              </w:rPr>
                            </w:pPr>
                          </w:p>
                          <w:p w14:paraId="7040A727" w14:textId="77777777" w:rsidR="00FA7975" w:rsidRPr="00460951" w:rsidRDefault="00FA7975" w:rsidP="00FA7975">
                            <w:pPr>
                              <w:rPr>
                                <w:rFonts w:cs="Calibri"/>
                                <w:sz w:val="16"/>
                                <w:szCs w:val="16"/>
                              </w:rPr>
                            </w:pPr>
                          </w:p>
                          <w:p w14:paraId="7B59785A" w14:textId="77777777" w:rsidR="00FA7975" w:rsidRDefault="00FA7975" w:rsidP="00FA7975">
                            <w:pPr>
                              <w:jc w:val="center"/>
                            </w:pPr>
                          </w:p>
                          <w:p w14:paraId="326B1832" w14:textId="77777777" w:rsidR="00FA7975" w:rsidRDefault="00FA7975" w:rsidP="00FA7975">
                            <w:pPr>
                              <w:jc w:val="center"/>
                            </w:pPr>
                          </w:p>
                          <w:p w14:paraId="518C079C" w14:textId="4C851672" w:rsidR="00FA7975" w:rsidRDefault="00FA7975" w:rsidP="00FA7975">
                            <w:pPr>
                              <w:jc w:val="center"/>
                            </w:pPr>
                            <w:r w:rsidRPr="00421C2C">
                              <w:rPr>
                                <w:noProof/>
                              </w:rPr>
                              <w:drawing>
                                <wp:inline distT="0" distB="0" distL="0" distR="0" wp14:anchorId="28BAFEA4" wp14:editId="28C795BF">
                                  <wp:extent cx="152400" cy="247650"/>
                                  <wp:effectExtent l="0" t="0" r="0" b="0"/>
                                  <wp:docPr id="511511701"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040CD686" w14:textId="3819DE2F" w:rsidR="00FA7975" w:rsidRDefault="00FA7975" w:rsidP="00FA7975">
                            <w:pPr>
                              <w:jc w:val="center"/>
                            </w:pPr>
                          </w:p>
                          <w:p w14:paraId="7B8E86E7" w14:textId="4171ED7C" w:rsidR="00FA7975" w:rsidRDefault="00FA7975" w:rsidP="00FA7975">
                            <w:pPr>
                              <w:jc w:val="center"/>
                            </w:pPr>
                            <w:r w:rsidRPr="00421C2C">
                              <w:rPr>
                                <w:noProof/>
                              </w:rPr>
                              <w:drawing>
                                <wp:inline distT="0" distB="0" distL="0" distR="0" wp14:anchorId="4AB08497" wp14:editId="52409BDA">
                                  <wp:extent cx="152400" cy="247650"/>
                                  <wp:effectExtent l="0" t="0" r="0" b="0"/>
                                  <wp:docPr id="139937569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25DA3CE9" w14:textId="77777777" w:rsidR="00FA7975" w:rsidRDefault="00FA7975" w:rsidP="00FA7975">
                            <w:pPr>
                              <w:jc w:val="center"/>
                            </w:pPr>
                          </w:p>
                          <w:p w14:paraId="405F8D30" w14:textId="450A6404" w:rsidR="00FA7975" w:rsidRDefault="00FA7975" w:rsidP="00FA797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F2A2B" id="_x0000_s1099" type="#_x0000_t202" style="position:absolute;margin-left:158.65pt;margin-top:4.05pt;width:333.75pt;height:33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">
                <v:stroke dashstyle="longDash"/>
                <v:textbox>
                  <w:txbxContent>
                    <w:p w14:paraId="6158DCC8" w14:textId="77777777" w:rsidR="00FA7975" w:rsidRDefault="00FA7975" w:rsidP="00FA7975">
                      <w:pPr>
                        <w:rPr>
                          <w:rFonts w:cs="Calibri"/>
                          <w:sz w:val="16"/>
                          <w:szCs w:val="16"/>
                        </w:rPr>
                      </w:pPr>
                    </w:p>
                    <w:p w14:paraId="291AC2EB" w14:textId="77777777" w:rsidR="00FA7975" w:rsidRPr="00460951" w:rsidRDefault="00FA7975" w:rsidP="00FA7975">
                      <w:pPr>
                        <w:rPr>
                          <w:rFonts w:cs="Calibri"/>
                          <w:sz w:val="16"/>
                          <w:szCs w:val="16"/>
                        </w:rPr>
                      </w:pPr>
                    </w:p>
                    <w:p w14:paraId="02B4782F" w14:textId="77777777" w:rsidR="00FA7975" w:rsidRPr="00460951" w:rsidRDefault="00FA7975" w:rsidP="00FA7975">
                      <w:pPr>
                        <w:rPr>
                          <w:rFonts w:cs="Calibri"/>
                          <w:sz w:val="16"/>
                          <w:szCs w:val="16"/>
                        </w:rPr>
                      </w:pPr>
                    </w:p>
                    <w:p w14:paraId="60734923" w14:textId="77777777" w:rsidR="00FA7975" w:rsidRPr="00460951" w:rsidRDefault="00FA7975" w:rsidP="00FA7975">
                      <w:pPr>
                        <w:jc w:val="center"/>
                        <w:rPr>
                          <w:rFonts w:cs="Calibri"/>
                          <w:sz w:val="16"/>
                          <w:szCs w:val="16"/>
                        </w:rPr>
                      </w:pPr>
                      <w:r w:rsidRPr="00460951">
                        <w:rPr>
                          <w:rFonts w:cs="Calibri"/>
                          <w:noProof/>
                          <w:sz w:val="16"/>
                          <w:szCs w:val="16"/>
                        </w:rPr>
                        <w:drawing>
                          <wp:inline distT="0" distB="0" distL="0" distR="0" wp14:anchorId="32F2570C" wp14:editId="1602251A">
                            <wp:extent cx="152400" cy="247650"/>
                            <wp:effectExtent l="0" t="0" r="0" b="0"/>
                            <wp:docPr id="1088771199" name="Obraz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41C9A80C" w14:textId="77777777" w:rsidR="00FA7975" w:rsidRPr="00460951" w:rsidRDefault="00FA7975" w:rsidP="00FA7975">
                      <w:pPr>
                        <w:rPr>
                          <w:rFonts w:cs="Calibri"/>
                          <w:sz w:val="16"/>
                          <w:szCs w:val="16"/>
                        </w:rPr>
                      </w:pPr>
                    </w:p>
                    <w:p w14:paraId="7040A727" w14:textId="77777777" w:rsidR="00FA7975" w:rsidRPr="00460951" w:rsidRDefault="00FA7975" w:rsidP="00FA7975">
                      <w:pPr>
                        <w:rPr>
                          <w:rFonts w:cs="Calibri"/>
                          <w:sz w:val="16"/>
                          <w:szCs w:val="16"/>
                        </w:rPr>
                      </w:pPr>
                    </w:p>
                    <w:p w14:paraId="7B59785A" w14:textId="77777777" w:rsidR="00FA7975" w:rsidRDefault="00FA7975" w:rsidP="00FA7975">
                      <w:pPr>
                        <w:jc w:val="center"/>
                      </w:pPr>
                    </w:p>
                    <w:p w14:paraId="326B1832" w14:textId="77777777" w:rsidR="00FA7975" w:rsidRDefault="00FA7975" w:rsidP="00FA7975">
                      <w:pPr>
                        <w:jc w:val="center"/>
                      </w:pPr>
                    </w:p>
                    <w:p w14:paraId="518C079C" w14:textId="4C851672" w:rsidR="00FA7975" w:rsidRDefault="00FA7975" w:rsidP="00FA7975">
                      <w:pPr>
                        <w:jc w:val="center"/>
                      </w:pPr>
                      <w:r w:rsidRPr="00421C2C">
                        <w:rPr>
                          <w:noProof/>
                        </w:rPr>
                        <w:drawing>
                          <wp:inline distT="0" distB="0" distL="0" distR="0" wp14:anchorId="28BAFEA4" wp14:editId="28C795BF">
                            <wp:extent cx="152400" cy="247650"/>
                            <wp:effectExtent l="0" t="0" r="0" b="0"/>
                            <wp:docPr id="511511701" name="Obraz 51151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040CD686" w14:textId="3819DE2F" w:rsidR="00FA7975" w:rsidRDefault="00FA7975" w:rsidP="00FA7975">
                      <w:pPr>
                        <w:jc w:val="center"/>
                      </w:pPr>
                    </w:p>
                    <w:p w14:paraId="7B8E86E7" w14:textId="4171ED7C" w:rsidR="00FA7975" w:rsidRDefault="00FA7975" w:rsidP="00FA7975">
                      <w:pPr>
                        <w:jc w:val="center"/>
                      </w:pPr>
                      <w:r w:rsidRPr="00421C2C">
                        <w:rPr>
                          <w:noProof/>
                        </w:rPr>
                        <w:drawing>
                          <wp:inline distT="0" distB="0" distL="0" distR="0" wp14:anchorId="4AB08497" wp14:editId="52409BDA">
                            <wp:extent cx="152400" cy="247650"/>
                            <wp:effectExtent l="0" t="0" r="0" b="0"/>
                            <wp:docPr id="1399375694" name="Obraz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247650"/>
                                    </a:xfrm>
                                    <a:prstGeom prst="rect">
                                      <a:avLst/>
                                    </a:prstGeom>
                                    <a:noFill/>
                                    <a:ln>
                                      <a:noFill/>
                                    </a:ln>
                                  </pic:spPr>
                                </pic:pic>
                              </a:graphicData>
                            </a:graphic>
                          </wp:inline>
                        </w:drawing>
                      </w:r>
                    </w:p>
                    <w:p w14:paraId="25DA3CE9" w14:textId="77777777" w:rsidR="00FA7975" w:rsidRDefault="00FA7975" w:rsidP="00FA7975">
                      <w:pPr>
                        <w:jc w:val="center"/>
                      </w:pPr>
                    </w:p>
                    <w:p w14:paraId="405F8D30" w14:textId="450A6404" w:rsidR="00FA7975" w:rsidRDefault="00FA7975" w:rsidP="00FA7975">
                      <w:pPr>
                        <w:jc w:val="center"/>
                      </w:pPr>
                    </w:p>
                  </w:txbxContent>
                </v:textbox>
                <w10:wrap type="square"/>
              </v:shape>
            </w:pict>
          </mc:Fallback>
        </mc:AlternateContent>
      </w:r>
      <w:r w:rsidRPr="001A764B">
        <w:rPr>
          <w:rFonts w:ascii="Arial" w:hAnsi="Arial" w:cs="Arial"/>
          <w:b/>
          <w:bCs/>
        </w:rPr>
        <w:t>NIE                 TAK</w:t>
      </w:r>
    </w:p>
    <w:p w14:paraId="61CCE911" w14:textId="55C11B08" w:rsidR="00FA7975" w:rsidRPr="00460951" w:rsidRDefault="00FA7975" w:rsidP="00FA7975">
      <w:pPr>
        <w:rPr>
          <w:rFonts w:cs="Calibri"/>
          <w:sz w:val="16"/>
          <w:szCs w:val="16"/>
        </w:rPr>
      </w:pPr>
      <w:r>
        <w:rPr>
          <w:noProof/>
        </w:rPr>
        <mc:AlternateContent>
          <mc:Choice Requires="wps">
            <w:drawing>
              <wp:anchor distT="0" distB="0" distL="114300" distR="114300" simplePos="0" relativeHeight="251754496" behindDoc="0" locked="0" layoutInCell="1" allowOverlap="1" wp14:anchorId="49A2DD31" wp14:editId="080C8728">
                <wp:simplePos x="0" y="0"/>
                <wp:positionH relativeFrom="column">
                  <wp:posOffset>33655</wp:posOffset>
                </wp:positionH>
                <wp:positionV relativeFrom="paragraph">
                  <wp:posOffset>8890</wp:posOffset>
                </wp:positionV>
                <wp:extent cx="123825" cy="1609725"/>
                <wp:effectExtent l="19050" t="0" r="47625" b="47625"/>
                <wp:wrapNone/>
                <wp:docPr id="23394744" name="Strzałka: w dół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609725"/>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EC8E5C0" id="Strzałka: w dół 612" o:spid="_x0000_s1026" type="#_x0000_t67" style="position:absolute;margin-left:2.65pt;margin-top:.7pt;width:9.75pt;height:126.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" adj="20769" fillcolor="#4472c4" strokecolor="#172c51" strokeweight="1pt">
                <v:path arrowok="t"/>
              </v:shape>
            </w:pict>
          </mc:Fallback>
        </mc:AlternateContent>
      </w:r>
    </w:p>
    <w:p w14:paraId="0D16265E" w14:textId="77777777" w:rsidR="00FA7975" w:rsidRPr="00460951" w:rsidRDefault="00FA7975" w:rsidP="00FA7975">
      <w:pPr>
        <w:rPr>
          <w:rFonts w:cs="Calibri"/>
          <w:sz w:val="16"/>
          <w:szCs w:val="16"/>
        </w:rPr>
      </w:pPr>
    </w:p>
    <w:p w14:paraId="25CA9AEC" w14:textId="77777777" w:rsidR="00FA7975" w:rsidRPr="00460951" w:rsidRDefault="00FA7975" w:rsidP="00FA7975">
      <w:pPr>
        <w:rPr>
          <w:rFonts w:cs="Calibri"/>
          <w:sz w:val="16"/>
          <w:szCs w:val="16"/>
        </w:rPr>
      </w:pPr>
    </w:p>
    <w:p w14:paraId="68A6211B" w14:textId="60F96F89" w:rsidR="00FA7975" w:rsidRPr="00460951" w:rsidRDefault="00FA7975" w:rsidP="00FA7975">
      <w:pPr>
        <w:rPr>
          <w:rFonts w:cs="Calibri"/>
          <w:sz w:val="16"/>
          <w:szCs w:val="16"/>
        </w:rPr>
      </w:pPr>
      <w:r>
        <w:rPr>
          <w:noProof/>
        </w:rPr>
        <mc:AlternateContent>
          <mc:Choice Requires="wps">
            <w:drawing>
              <wp:anchor distT="0" distB="0" distL="114300" distR="114300" simplePos="0" relativeHeight="251760640" behindDoc="0" locked="0" layoutInCell="1" allowOverlap="1" wp14:anchorId="63A9C1A7" wp14:editId="4954017F">
                <wp:simplePos x="0" y="0"/>
                <wp:positionH relativeFrom="column">
                  <wp:posOffset>2407285</wp:posOffset>
                </wp:positionH>
                <wp:positionV relativeFrom="paragraph">
                  <wp:posOffset>104140</wp:posOffset>
                </wp:positionV>
                <wp:extent cx="3543300" cy="1127760"/>
                <wp:effectExtent l="0" t="0" r="19050" b="15240"/>
                <wp:wrapNone/>
                <wp:docPr id="1525516841" name="Prostokąt: zaokrąglone rogi po przekątnej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112776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64EBB520" w14:textId="77777777" w:rsidR="00FA7975" w:rsidRPr="00DA6B17" w:rsidRDefault="00FA7975" w:rsidP="00FA7975">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41906C9C" w14:textId="77777777" w:rsidR="00FA7975" w:rsidRDefault="00FA7975"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A9C1A7" id="_x0000_s1100" style="position:absolute;margin-left:189.55pt;margin-top:8.2pt;width:279pt;height:8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1127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" adj="-11796480,,5400" path="m187964,l3543300,r,l3543300,939796v,103810,-84154,187964,-187964,187964l,1127760r,l,187964c,84154,84154,,187964,xe" fillcolor="window" strokecolor="windowText" strokeweight="1pt">
                <v:stroke joinstyle="miter"/>
                <v:formulas/>
                <v:path arrowok="t" o:connecttype="custom" o:connectlocs="187964,0;3543300,0;3543300,0;3543300,939796;3355336,1127760;0,1127760;0,1127760;0,187964;187964,0" o:connectangles="0,0,0,0,0,0,0,0,0" textboxrect="0,0,3543300,1127760"/>
                <v:textbox>
                  <w:txbxContent>
                    <w:p w14:paraId="64EBB520" w14:textId="77777777" w:rsidR="00FA7975" w:rsidRPr="00DA6B17" w:rsidRDefault="00FA7975" w:rsidP="00FA7975">
                      <w:pPr>
                        <w:rPr>
                          <w:rFonts w:cs="Calibri"/>
                          <w:sz w:val="18"/>
                          <w:szCs w:val="18"/>
                        </w:rPr>
                      </w:pPr>
                      <w:r w:rsidRPr="00DA6B17">
                        <w:rPr>
                          <w:rFonts w:cs="Calibri"/>
                          <w:sz w:val="18"/>
                          <w:szCs w:val="18"/>
                        </w:rPr>
                        <w:t>Porozmawiaj z rodzicami na temat problemów wychowawczych, zbadaj stopień bezpieczeństwa dziecka w rodzinie. Jeśli nie masz informacji od dziecka na temat stopnia jego bezpieczeństwa (ze względu na wiek, rozwój, stan dziecka) przekaż rodzicom informację na temat swojego niepokoju, ustal sposób weryfikacji stopnia bezpieczeństwa dziecka.</w:t>
                      </w:r>
                    </w:p>
                    <w:p w14:paraId="41906C9C" w14:textId="77777777" w:rsidR="00FA7975" w:rsidRDefault="00FA7975" w:rsidP="00FA7975">
                      <w:pPr>
                        <w:jc w:val="center"/>
                      </w:pPr>
                    </w:p>
                  </w:txbxContent>
                </v:textbox>
              </v:shape>
            </w:pict>
          </mc:Fallback>
        </mc:AlternateContent>
      </w:r>
    </w:p>
    <w:p w14:paraId="4850ECB0" w14:textId="00D0AFEB" w:rsidR="00FA7975" w:rsidRPr="00460951" w:rsidRDefault="00FA7975" w:rsidP="00FA7975">
      <w:pPr>
        <w:rPr>
          <w:rFonts w:cs="Calibri"/>
          <w:sz w:val="16"/>
          <w:szCs w:val="16"/>
        </w:rPr>
      </w:pPr>
    </w:p>
    <w:p w14:paraId="6394FAA5" w14:textId="77777777" w:rsidR="00FA7975" w:rsidRPr="00460951" w:rsidRDefault="00FA7975" w:rsidP="00FA7975">
      <w:pPr>
        <w:rPr>
          <w:rFonts w:cs="Calibri"/>
          <w:sz w:val="16"/>
          <w:szCs w:val="16"/>
        </w:rPr>
      </w:pPr>
    </w:p>
    <w:p w14:paraId="65607C8F" w14:textId="77777777" w:rsidR="00FA7975" w:rsidRPr="00460951" w:rsidRDefault="00FA7975" w:rsidP="00FA7975">
      <w:pPr>
        <w:rPr>
          <w:rFonts w:cs="Calibri"/>
          <w:sz w:val="16"/>
          <w:szCs w:val="16"/>
        </w:rPr>
      </w:pPr>
      <w:r>
        <w:rPr>
          <w:noProof/>
        </w:rPr>
        <mc:AlternateContent>
          <mc:Choice Requires="wps">
            <w:drawing>
              <wp:anchor distT="0" distB="0" distL="114300" distR="114300" simplePos="0" relativeHeight="251763712" behindDoc="0" locked="0" layoutInCell="1" allowOverlap="1" wp14:anchorId="2A3012AB" wp14:editId="1148E937">
                <wp:simplePos x="0" y="0"/>
                <wp:positionH relativeFrom="column">
                  <wp:posOffset>-290195</wp:posOffset>
                </wp:positionH>
                <wp:positionV relativeFrom="paragraph">
                  <wp:posOffset>300990</wp:posOffset>
                </wp:positionV>
                <wp:extent cx="847725" cy="447675"/>
                <wp:effectExtent l="0" t="0" r="28575" b="28575"/>
                <wp:wrapNone/>
                <wp:docPr id="602628207" name="Pole tekstowe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447675"/>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0431C659" w14:textId="77777777" w:rsidR="00FA7975" w:rsidRPr="007B7539" w:rsidRDefault="00FA7975" w:rsidP="00FA7975">
                            <w:pPr>
                              <w:jc w:val="center"/>
                              <w:rPr>
                                <w:b/>
                                <w:bCs/>
                                <w:sz w:val="18"/>
                                <w:szCs w:val="18"/>
                              </w:rPr>
                            </w:pPr>
                            <w:r w:rsidRPr="007B7539">
                              <w:rPr>
                                <w:rFonts w:cs="Calibri"/>
                                <w:b/>
                                <w:bCs/>
                                <w:sz w:val="18"/>
                                <w:szCs w:val="18"/>
                              </w:rPr>
                              <w:t>Zakończ działanie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012AB" id="_x0000_s1101" style="position:absolute;margin-left:-22.85pt;margin-top:23.7pt;width:66.75pt;height:35.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772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" adj="-11796480,,5400" path="m74614,l847725,r,l847725,373061v,41208,-33406,74614,-74614,74614l,447675r,l,74614c,33406,33406,,74614,xe" fillcolor="window" strokecolor="windowText" strokeweight="1pt">
                <v:stroke joinstyle="miter"/>
                <v:formulas/>
                <v:path arrowok="t" o:connecttype="custom" o:connectlocs="74614,0;847725,0;847725,0;847725,373061;773111,447675;0,447675;0,447675;0,74614;74614,0" o:connectangles="0,0,0,0,0,0,0,0,0" textboxrect="0,0,847725,447675"/>
                <v:textbox>
                  <w:txbxContent>
                    <w:p w14:paraId="0431C659" w14:textId="77777777" w:rsidR="00FA7975" w:rsidRPr="007B7539" w:rsidRDefault="00FA7975" w:rsidP="00FA7975">
                      <w:pPr>
                        <w:jc w:val="center"/>
                        <w:rPr>
                          <w:b/>
                          <w:bCs/>
                          <w:sz w:val="18"/>
                          <w:szCs w:val="18"/>
                        </w:rPr>
                      </w:pPr>
                      <w:r w:rsidRPr="007B7539">
                        <w:rPr>
                          <w:rFonts w:cs="Calibri"/>
                          <w:b/>
                          <w:bCs/>
                          <w:sz w:val="18"/>
                          <w:szCs w:val="18"/>
                        </w:rPr>
                        <w:t>Zakończ działanie</w:t>
                      </w:r>
                    </w:p>
                  </w:txbxContent>
                </v:textbox>
              </v:shape>
            </w:pict>
          </mc:Fallback>
        </mc:AlternateContent>
      </w:r>
    </w:p>
    <w:p w14:paraId="41975403" w14:textId="77777777" w:rsidR="00FA7975" w:rsidRPr="00460951" w:rsidRDefault="00FA7975" w:rsidP="00FA7975">
      <w:pPr>
        <w:rPr>
          <w:rFonts w:cs="Calibri"/>
          <w:sz w:val="16"/>
          <w:szCs w:val="16"/>
        </w:rPr>
      </w:pPr>
    </w:p>
    <w:p w14:paraId="657EDDAA" w14:textId="67B82AB0" w:rsidR="00FA7975" w:rsidRPr="00460951" w:rsidRDefault="00FA7975" w:rsidP="00FA7975">
      <w:pPr>
        <w:rPr>
          <w:rFonts w:cs="Calibri"/>
          <w:sz w:val="16"/>
          <w:szCs w:val="16"/>
        </w:rPr>
      </w:pPr>
      <w:r>
        <w:rPr>
          <w:noProof/>
        </w:rPr>
        <mc:AlternateContent>
          <mc:Choice Requires="wps">
            <w:drawing>
              <wp:anchor distT="0" distB="0" distL="114300" distR="114300" simplePos="0" relativeHeight="251761664" behindDoc="0" locked="0" layoutInCell="1" allowOverlap="1" wp14:anchorId="3527AB36" wp14:editId="6D9EB4AE">
                <wp:simplePos x="0" y="0"/>
                <wp:positionH relativeFrom="column">
                  <wp:posOffset>2409190</wp:posOffset>
                </wp:positionH>
                <wp:positionV relativeFrom="paragraph">
                  <wp:posOffset>254000</wp:posOffset>
                </wp:positionV>
                <wp:extent cx="3543300" cy="438150"/>
                <wp:effectExtent l="0" t="0" r="19050" b="19050"/>
                <wp:wrapNone/>
                <wp:docPr id="1941608698" name="Prostokąt: zaokrąglone rogi po przekątnej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3815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1256D31C" w14:textId="77777777" w:rsidR="00FA7975" w:rsidRPr="00DA6B17" w:rsidRDefault="00FA7975" w:rsidP="00FA7975">
                            <w:pPr>
                              <w:jc w:val="center"/>
                              <w:rPr>
                                <w:rFonts w:cs="Calibri"/>
                                <w:sz w:val="18"/>
                                <w:szCs w:val="18"/>
                              </w:rPr>
                            </w:pPr>
                            <w:r w:rsidRPr="00DA6B17">
                              <w:rPr>
                                <w:rFonts w:cs="Calibri"/>
                                <w:sz w:val="18"/>
                                <w:szCs w:val="18"/>
                              </w:rPr>
                              <w:t>Monitoruj sytuację dziecka. Po 1,2 i 3 miesiącach powtórz kwestionariusz.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527AB36" id="_x0000_s1102" style="position:absolute;margin-left:189.7pt;margin-top:20pt;width:279pt;height:3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38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" adj="-11796480,,5400" path="m73026,l3543300,r,l3543300,365124v,40331,-32695,73026,-73026,73026l,438150r,l,73026c,32695,32695,,73026,xe" fillcolor="window" strokecolor="windowText" strokeweight="1pt">
                <v:stroke joinstyle="miter"/>
                <v:formulas/>
                <v:path arrowok="t" o:connecttype="custom" o:connectlocs="73026,0;3543300,0;3543300,0;3543300,365124;3470274,438150;0,438150;0,438150;0,73026;73026,0" o:connectangles="0,0,0,0,0,0,0,0,0" textboxrect="0,0,3543300,438150"/>
                <v:textbox>
                  <w:txbxContent>
                    <w:p w14:paraId="1256D31C" w14:textId="77777777" w:rsidR="00FA7975" w:rsidRPr="00DA6B17" w:rsidRDefault="00FA7975" w:rsidP="00FA7975">
                      <w:pPr>
                        <w:jc w:val="center"/>
                        <w:rPr>
                          <w:rFonts w:cs="Calibri"/>
                          <w:sz w:val="18"/>
                          <w:szCs w:val="18"/>
                        </w:rPr>
                      </w:pPr>
                      <w:r w:rsidRPr="00DA6B17">
                        <w:rPr>
                          <w:rFonts w:cs="Calibri"/>
                          <w:sz w:val="18"/>
                          <w:szCs w:val="18"/>
                        </w:rPr>
                        <w:t>Monitoruj sytuację dziecka. Po 1,2 i 3 miesiącach powtórz kwestionariusz.</w:t>
                      </w:r>
                    </w:p>
                  </w:txbxContent>
                </v:textbox>
              </v:shape>
            </w:pict>
          </mc:Fallback>
        </mc:AlternateContent>
      </w:r>
    </w:p>
    <w:p w14:paraId="4F0AB626" w14:textId="3EEB6616" w:rsidR="00FA7975" w:rsidRPr="00460951" w:rsidRDefault="00FA7975" w:rsidP="00FA7975">
      <w:pPr>
        <w:rPr>
          <w:rFonts w:cs="Calibri"/>
          <w:sz w:val="16"/>
          <w:szCs w:val="16"/>
        </w:rPr>
      </w:pPr>
      <w:r>
        <w:rPr>
          <w:noProof/>
        </w:rPr>
        <mc:AlternateContent>
          <mc:Choice Requires="wps">
            <w:drawing>
              <wp:anchor distT="0" distB="0" distL="114300" distR="114300" simplePos="0" relativeHeight="251762688" behindDoc="0" locked="0" layoutInCell="1" allowOverlap="1" wp14:anchorId="2058406E" wp14:editId="0336AD70">
                <wp:simplePos x="0" y="0"/>
                <wp:positionH relativeFrom="column">
                  <wp:posOffset>2407285</wp:posOffset>
                </wp:positionH>
                <wp:positionV relativeFrom="paragraph">
                  <wp:posOffset>772795</wp:posOffset>
                </wp:positionV>
                <wp:extent cx="3543300" cy="480060"/>
                <wp:effectExtent l="0" t="0" r="19050" b="15240"/>
                <wp:wrapNone/>
                <wp:docPr id="999342446" name="Prostokąt: zaokrąglone rogi po przekątnej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3300" cy="480060"/>
                        </a:xfrm>
                        <a:prstGeom prst="round2DiagRect">
                          <a:avLst/>
                        </a:prstGeom>
                        <a:solidFill>
                          <a:sysClr val="window" lastClr="FFFFFF"/>
                        </a:solidFill>
                        <a:ln w="12700" cap="flat" cmpd="sng" algn="ctr">
                          <a:solidFill>
                            <a:sysClr val="windowText" lastClr="000000"/>
                          </a:solidFill>
                          <a:prstDash val="solid"/>
                          <a:miter lim="800000"/>
                        </a:ln>
                        <a:effectLst/>
                      </wps:spPr>
                      <wps:txbx>
                        <w:txbxContent>
                          <w:p w14:paraId="567038AF" w14:textId="77777777" w:rsidR="00FA7975" w:rsidRPr="00DA6B17" w:rsidRDefault="00FA7975" w:rsidP="00FA7975">
                            <w:pPr>
                              <w:jc w:val="center"/>
                              <w:rPr>
                                <w:rFonts w:cs="Calibri"/>
                                <w:sz w:val="18"/>
                                <w:szCs w:val="18"/>
                              </w:rPr>
                            </w:pPr>
                            <w:r w:rsidRPr="00DA6B17">
                              <w:rPr>
                                <w:rFonts w:cs="Calibri"/>
                                <w:sz w:val="18"/>
                                <w:szCs w:val="18"/>
                              </w:rPr>
                              <w:t>Poinformuj pracownika placówki (wychowawca, pedagog szkolny), do której przechodzi dziecko, o swoich obserwacjach.</w:t>
                            </w:r>
                          </w:p>
                          <w:p w14:paraId="2A3B83C4" w14:textId="77777777" w:rsidR="00FA7975" w:rsidRDefault="00FA7975" w:rsidP="00FA79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58406E" id="_x0000_s1103" style="position:absolute;margin-left:189.55pt;margin-top:60.85pt;width:279pt;height:37.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3543300,4800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" adj="-11796480,,5400" path="m80012,l3543300,r,l3543300,400048v,44189,-35823,80012,-80012,80012l,480060r,l,80012c,35823,35823,,80012,xe" fillcolor="window" strokecolor="windowText" strokeweight="1pt">
                <v:stroke joinstyle="miter"/>
                <v:formulas/>
                <v:path arrowok="t" o:connecttype="custom" o:connectlocs="80012,0;3543300,0;3543300,0;3543300,400048;3463288,480060;0,480060;0,480060;0,80012;80012,0" o:connectangles="0,0,0,0,0,0,0,0,0" textboxrect="0,0,3543300,480060"/>
                <v:textbox>
                  <w:txbxContent>
                    <w:p w14:paraId="567038AF" w14:textId="77777777" w:rsidR="00FA7975" w:rsidRPr="00DA6B17" w:rsidRDefault="00FA7975" w:rsidP="00FA7975">
                      <w:pPr>
                        <w:jc w:val="center"/>
                        <w:rPr>
                          <w:rFonts w:cs="Calibri"/>
                          <w:sz w:val="18"/>
                          <w:szCs w:val="18"/>
                        </w:rPr>
                      </w:pPr>
                      <w:r w:rsidRPr="00DA6B17">
                        <w:rPr>
                          <w:rFonts w:cs="Calibri"/>
                          <w:sz w:val="18"/>
                          <w:szCs w:val="18"/>
                        </w:rPr>
                        <w:t>Poinformuj pracownika placówki (wychowawca, pedagog szkolny), do której przechodzi dziecko, o swoich obserwacjach.</w:t>
                      </w:r>
                    </w:p>
                    <w:p w14:paraId="2A3B83C4" w14:textId="77777777" w:rsidR="00FA7975" w:rsidRDefault="00FA7975" w:rsidP="00FA7975">
                      <w:pPr>
                        <w:jc w:val="center"/>
                      </w:pPr>
                    </w:p>
                  </w:txbxContent>
                </v:textbox>
              </v:shape>
            </w:pict>
          </mc:Fallback>
        </mc:AlternateContent>
      </w:r>
      <w:r>
        <w:rPr>
          <w:noProof/>
        </w:rPr>
        <mc:AlternateContent>
          <mc:Choice Requires="wps">
            <w:drawing>
              <wp:anchor distT="45720" distB="45720" distL="114300" distR="114300" simplePos="0" relativeHeight="251787264" behindDoc="0" locked="0" layoutInCell="1" allowOverlap="1" wp14:anchorId="2879A374" wp14:editId="5D805C0D">
                <wp:simplePos x="0" y="0"/>
                <wp:positionH relativeFrom="column">
                  <wp:posOffset>-389890</wp:posOffset>
                </wp:positionH>
                <wp:positionV relativeFrom="paragraph">
                  <wp:posOffset>299720</wp:posOffset>
                </wp:positionV>
                <wp:extent cx="2009775" cy="728345"/>
                <wp:effectExtent l="0" t="0" r="9525" b="5715"/>
                <wp:wrapSquare wrapText="bothSides"/>
                <wp:docPr id="1724563197" name="Pole tekstowe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728345"/>
                        </a:xfrm>
                        <a:prstGeom prst="rect">
                          <a:avLst/>
                        </a:prstGeom>
                        <a:solidFill>
                          <a:srgbClr val="FFFFFF"/>
                        </a:solidFill>
                        <a:ln w="9525">
                          <a:noFill/>
                          <a:miter lim="800000"/>
                          <a:headEnd/>
                          <a:tailEnd/>
                        </a:ln>
                      </wps:spPr>
                      <wps:txbx>
                        <w:txbxContent>
                          <w:p w14:paraId="62A64688" w14:textId="77777777" w:rsidR="00FA7975" w:rsidRPr="00460951" w:rsidRDefault="00FA7975" w:rsidP="00FA7975">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79A374" id="_x0000_s1104" type="#_x0000_t202" style="position:absolute;margin-left:-30.7pt;margin-top:23.6pt;width:158.25pt;height:57.35pt;z-index:251787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" stroked="f">
                <v:textbox style="mso-fit-shape-to-text:t">
                  <w:txbxContent>
                    <w:p w14:paraId="62A64688" w14:textId="77777777" w:rsidR="00FA7975" w:rsidRPr="00460951" w:rsidRDefault="00FA7975" w:rsidP="00FA7975">
                      <w:pPr>
                        <w:jc w:val="center"/>
                        <w:rPr>
                          <w:rFonts w:cs="Calibri"/>
                          <w:sz w:val="16"/>
                          <w:szCs w:val="16"/>
                        </w:rPr>
                      </w:pPr>
                      <w:r w:rsidRPr="00460951">
                        <w:rPr>
                          <w:rFonts w:cs="Calibri"/>
                          <w:sz w:val="16"/>
                          <w:szCs w:val="16"/>
                        </w:rPr>
                        <w:t xml:space="preserve">Dostosuj sposób rozmowy do wieku </w:t>
                      </w:r>
                      <w:r w:rsidRPr="00460951">
                        <w:rPr>
                          <w:rFonts w:cs="Calibri"/>
                          <w:sz w:val="16"/>
                          <w:szCs w:val="16"/>
                        </w:rPr>
                        <w:br/>
                        <w:t xml:space="preserve">i możliwości dziecka! Podczas interwencji, rozmów, wspieraj dziecko w kontakcie </w:t>
                      </w:r>
                      <w:r w:rsidRPr="00460951">
                        <w:rPr>
                          <w:rFonts w:cs="Calibri"/>
                          <w:sz w:val="16"/>
                          <w:szCs w:val="16"/>
                        </w:rPr>
                        <w:br/>
                        <w:t>z pracownikami służb i instytucji!</w:t>
                      </w:r>
                    </w:p>
                  </w:txbxContent>
                </v:textbox>
                <w10:wrap type="square"/>
              </v:shape>
            </w:pict>
          </mc:Fallback>
        </mc:AlternateContent>
      </w:r>
    </w:p>
    <w:p w14:paraId="68FA9F27" w14:textId="24D108D2" w:rsidR="00FA7975" w:rsidRDefault="00FA7975" w:rsidP="00FA7975">
      <w:pPr>
        <w:spacing w:after="0"/>
        <w:ind w:right="510"/>
        <w:rPr>
          <w:rFonts w:ascii="Arial" w:hAnsi="Arial" w:cs="Arial"/>
          <w:noProof/>
        </w:rPr>
      </w:pPr>
    </w:p>
    <w:p w14:paraId="71B882B7" w14:textId="3E6881EC" w:rsidR="00FA7975" w:rsidRDefault="00FA7975" w:rsidP="00FA7975">
      <w:pPr>
        <w:spacing w:after="0"/>
        <w:ind w:right="510"/>
        <w:rPr>
          <w:rFonts w:ascii="Arial" w:hAnsi="Arial" w:cs="Arial"/>
          <w:noProof/>
        </w:rPr>
      </w:pPr>
    </w:p>
    <w:p w14:paraId="4E7BA7BB" w14:textId="77777777" w:rsidR="00FA7975" w:rsidRDefault="00FA7975" w:rsidP="00FA7975">
      <w:pPr>
        <w:spacing w:after="0"/>
        <w:ind w:right="510"/>
        <w:rPr>
          <w:rFonts w:ascii="Arial" w:hAnsi="Arial" w:cs="Arial"/>
          <w:noProof/>
        </w:rPr>
      </w:pPr>
    </w:p>
    <w:p w14:paraId="78DE9782" w14:textId="77777777" w:rsidR="00FA7975" w:rsidRDefault="00FA7975" w:rsidP="00FA7975">
      <w:pPr>
        <w:spacing w:after="0"/>
        <w:ind w:right="510"/>
        <w:rPr>
          <w:rFonts w:ascii="Arial" w:hAnsi="Arial" w:cs="Arial"/>
          <w:noProof/>
        </w:rPr>
      </w:pPr>
    </w:p>
    <w:p w14:paraId="0E67499F" w14:textId="77777777" w:rsidR="00FA7975" w:rsidRDefault="00FA7975" w:rsidP="00FA7975">
      <w:pPr>
        <w:spacing w:after="0"/>
        <w:ind w:right="510"/>
        <w:rPr>
          <w:rFonts w:ascii="Arial" w:hAnsi="Arial" w:cs="Arial"/>
          <w:noProof/>
        </w:rPr>
      </w:pPr>
    </w:p>
    <w:p w14:paraId="2B8001C0" w14:textId="77777777" w:rsidR="00FA7975" w:rsidRDefault="00FA7975" w:rsidP="00FA7975">
      <w:pPr>
        <w:spacing w:after="0"/>
        <w:ind w:right="510"/>
        <w:rPr>
          <w:rFonts w:ascii="Arial" w:hAnsi="Arial" w:cs="Arial"/>
          <w:noProof/>
        </w:rPr>
      </w:pPr>
    </w:p>
    <w:p w14:paraId="68CFE3EF" w14:textId="77777777" w:rsidR="00FA7975" w:rsidRDefault="00FA7975" w:rsidP="00FA7975">
      <w:pPr>
        <w:spacing w:after="0"/>
        <w:ind w:right="510"/>
        <w:rPr>
          <w:rFonts w:ascii="Arial" w:hAnsi="Arial" w:cs="Arial"/>
          <w:noProof/>
        </w:rPr>
      </w:pPr>
    </w:p>
    <w:p w14:paraId="0A684914" w14:textId="77777777" w:rsidR="00FA7975" w:rsidRDefault="00FA7975" w:rsidP="00FA7975">
      <w:pPr>
        <w:spacing w:after="0"/>
        <w:ind w:right="510"/>
        <w:rPr>
          <w:rFonts w:ascii="Arial" w:hAnsi="Arial" w:cs="Arial"/>
          <w:noProof/>
        </w:rPr>
      </w:pPr>
    </w:p>
    <w:p w14:paraId="5DC84467" w14:textId="77777777" w:rsidR="00FA7975" w:rsidRDefault="00FA7975" w:rsidP="00FA7975">
      <w:pPr>
        <w:spacing w:after="0"/>
        <w:ind w:right="510"/>
        <w:rPr>
          <w:rFonts w:ascii="Arial" w:hAnsi="Arial" w:cs="Arial"/>
          <w:noProof/>
        </w:rPr>
      </w:pPr>
    </w:p>
    <w:p w14:paraId="71B7E785" w14:textId="77777777" w:rsidR="008726F5" w:rsidRDefault="008726F5" w:rsidP="00355997">
      <w:pPr>
        <w:rPr>
          <w:b/>
          <w:sz w:val="24"/>
        </w:rPr>
      </w:pPr>
    </w:p>
    <w:p w14:paraId="41439619" w14:textId="77777777" w:rsidR="008726F5" w:rsidRDefault="008726F5" w:rsidP="00355997">
      <w:pPr>
        <w:rPr>
          <w:b/>
          <w:sz w:val="24"/>
        </w:rPr>
      </w:pPr>
    </w:p>
    <w:p w14:paraId="74C14B77" w14:textId="77777777" w:rsidR="008726F5" w:rsidRDefault="008726F5" w:rsidP="00355997">
      <w:pPr>
        <w:rPr>
          <w:b/>
          <w:sz w:val="24"/>
        </w:rPr>
      </w:pPr>
    </w:p>
    <w:p w14:paraId="5A7CC140" w14:textId="77777777" w:rsidR="008726F5" w:rsidRDefault="008726F5" w:rsidP="00355997">
      <w:pPr>
        <w:rPr>
          <w:b/>
          <w:sz w:val="24"/>
        </w:rPr>
      </w:pPr>
    </w:p>
    <w:p w14:paraId="6DE66915" w14:textId="77777777" w:rsidR="008726F5" w:rsidRDefault="008726F5" w:rsidP="00355997">
      <w:pPr>
        <w:rPr>
          <w:b/>
          <w:sz w:val="24"/>
        </w:rPr>
      </w:pPr>
    </w:p>
    <w:p w14:paraId="117CE48F" w14:textId="77777777" w:rsidR="008726F5" w:rsidRDefault="008726F5" w:rsidP="00355997">
      <w:pPr>
        <w:rPr>
          <w:b/>
          <w:sz w:val="24"/>
        </w:rPr>
      </w:pPr>
    </w:p>
    <w:p w14:paraId="40577359" w14:textId="77777777" w:rsidR="000B5463" w:rsidRDefault="000B5463" w:rsidP="00355997">
      <w:pPr>
        <w:rPr>
          <w:b/>
          <w:sz w:val="24"/>
        </w:rPr>
      </w:pPr>
    </w:p>
    <w:p w14:paraId="0D454D6F" w14:textId="3DBC4AD0" w:rsidR="00453C7E" w:rsidRPr="00F35933" w:rsidRDefault="00C7520C" w:rsidP="00332FD5">
      <w:pPr>
        <w:pStyle w:val="Cytatintensywny"/>
        <w:spacing w:before="0"/>
        <w:ind w:left="0" w:right="0"/>
      </w:pPr>
      <w:r>
        <w:rPr>
          <w:rFonts w:ascii="Arial" w:hAnsi="Arial" w:cs="Arial"/>
          <w:noProof/>
          <w:lang w:eastAsia="pl-PL"/>
          <w14:ligatures w14:val="standardContextual"/>
        </w:rPr>
        <w:lastRenderedPageBreak/>
        <mc:AlternateContent>
          <mc:Choice Requires="wps">
            <w:drawing>
              <wp:anchor distT="0" distB="0" distL="114300" distR="114300" simplePos="0" relativeHeight="251820032" behindDoc="0" locked="0" layoutInCell="1" allowOverlap="1" wp14:anchorId="7EF6627B" wp14:editId="4A849373">
                <wp:simplePos x="0" y="0"/>
                <wp:positionH relativeFrom="column">
                  <wp:posOffset>3787140</wp:posOffset>
                </wp:positionH>
                <wp:positionV relativeFrom="paragraph">
                  <wp:posOffset>-553085</wp:posOffset>
                </wp:positionV>
                <wp:extent cx="2735580" cy="495300"/>
                <wp:effectExtent l="0" t="0" r="2540" b="635"/>
                <wp:wrapNone/>
                <wp:docPr id="454544565"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7916B" w14:textId="3B27CE05" w:rsidR="00C7520C" w:rsidRPr="004B362D" w:rsidRDefault="00C7520C" w:rsidP="00C7520C">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5</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6627B" id="_x0000_s1105" type="#_x0000_t202" style="position:absolute;left:0;text-align:left;margin-left:298.2pt;margin-top:-43.55pt;width:215.4pt;height:3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" stroked="f">
                <v:textbox>
                  <w:txbxContent>
                    <w:p w14:paraId="3F67916B" w14:textId="3B27CE05" w:rsidR="00C7520C" w:rsidRPr="004B362D" w:rsidRDefault="00C7520C" w:rsidP="00C7520C">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5</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 xml:space="preserve">do „Standardów ochrony </w:t>
                      </w:r>
                      <w:r>
                        <w:rPr>
                          <w:rFonts w:ascii="Cambria" w:hAnsi="Cambria"/>
                          <w:b/>
                          <w:bCs/>
                          <w:i/>
                          <w:iCs/>
                          <w:sz w:val="20"/>
                          <w:szCs w:val="20"/>
                        </w:rPr>
                        <w:t>dzieci</w:t>
                      </w:r>
                      <w:r w:rsidRPr="004B362D">
                        <w:rPr>
                          <w:rFonts w:ascii="Cambria" w:hAnsi="Cambria"/>
                          <w:b/>
                          <w:bCs/>
                          <w:i/>
                          <w:iCs/>
                          <w:sz w:val="20"/>
                          <w:szCs w:val="20"/>
                        </w:rPr>
                        <w:t>”</w:t>
                      </w:r>
                    </w:p>
                  </w:txbxContent>
                </v:textbox>
              </v:shape>
            </w:pict>
          </mc:Fallback>
        </mc:AlternateContent>
      </w:r>
      <w:r>
        <w:rPr>
          <w:rFonts w:ascii="Cambria" w:hAnsi="Cambria"/>
          <w:b/>
          <w:bCs/>
        </w:rPr>
        <w:t xml:space="preserve">Kwestionariusz diagnostyczny do oszacowania zaniedbania </w:t>
      </w:r>
      <w:r>
        <w:rPr>
          <w:rFonts w:ascii="Cambria" w:hAnsi="Cambria"/>
          <w:b/>
          <w:bCs/>
        </w:rPr>
        <w:br/>
        <w:t>dziecka/małoletniego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817"/>
        <w:gridCol w:w="841"/>
        <w:gridCol w:w="733"/>
      </w:tblGrid>
      <w:tr w:rsidR="00453C7E" w:rsidRPr="00453C7E" w14:paraId="39CE5D1E" w14:textId="77777777" w:rsidTr="00F35933">
        <w:trPr>
          <w:trHeight w:val="567"/>
        </w:trPr>
        <w:tc>
          <w:tcPr>
            <w:tcW w:w="671" w:type="dxa"/>
            <w:shd w:val="clear" w:color="auto" w:fill="auto"/>
            <w:vAlign w:val="center"/>
          </w:tcPr>
          <w:p w14:paraId="36B863EE" w14:textId="77777777" w:rsidR="00453C7E" w:rsidRPr="00453C7E" w:rsidRDefault="00453C7E" w:rsidP="00355997">
            <w:pPr>
              <w:spacing w:after="0"/>
              <w:contextualSpacing/>
              <w:jc w:val="center"/>
              <w:rPr>
                <w:rFonts w:ascii="Cambria" w:eastAsia="Calibri" w:hAnsi="Cambria" w:cs="Arial"/>
                <w:b/>
                <w:bCs/>
              </w:rPr>
            </w:pPr>
            <w:r w:rsidRPr="00453C7E">
              <w:rPr>
                <w:rFonts w:ascii="Cambria" w:eastAsia="Calibri" w:hAnsi="Cambria" w:cs="Arial"/>
                <w:b/>
                <w:bCs/>
              </w:rPr>
              <w:t>L.p.</w:t>
            </w:r>
          </w:p>
        </w:tc>
        <w:tc>
          <w:tcPr>
            <w:tcW w:w="6817" w:type="dxa"/>
            <w:shd w:val="clear" w:color="auto" w:fill="auto"/>
            <w:vAlign w:val="center"/>
          </w:tcPr>
          <w:p w14:paraId="5ADE7BAC" w14:textId="77777777" w:rsidR="00453C7E" w:rsidRPr="00453C7E" w:rsidRDefault="00453C7E" w:rsidP="00355997">
            <w:pPr>
              <w:spacing w:after="0"/>
              <w:contextualSpacing/>
              <w:jc w:val="center"/>
              <w:rPr>
                <w:rFonts w:ascii="Cambria" w:eastAsia="Calibri" w:hAnsi="Cambria" w:cs="Arial"/>
                <w:b/>
                <w:bCs/>
              </w:rPr>
            </w:pPr>
            <w:r w:rsidRPr="00453C7E">
              <w:rPr>
                <w:rFonts w:ascii="Cambria" w:eastAsia="Calibri" w:hAnsi="Cambria" w:cs="Arial"/>
                <w:b/>
                <w:bCs/>
              </w:rPr>
              <w:t>Symptomy wskazujące na zaniedbanie (forma przemocy)</w:t>
            </w:r>
          </w:p>
        </w:tc>
        <w:tc>
          <w:tcPr>
            <w:tcW w:w="841" w:type="dxa"/>
            <w:shd w:val="clear" w:color="auto" w:fill="auto"/>
            <w:vAlign w:val="center"/>
          </w:tcPr>
          <w:p w14:paraId="243B6A00" w14:textId="77777777" w:rsidR="00453C7E" w:rsidRPr="00453C7E" w:rsidRDefault="00453C7E" w:rsidP="00355997">
            <w:pPr>
              <w:spacing w:after="0"/>
              <w:contextualSpacing/>
              <w:jc w:val="center"/>
              <w:rPr>
                <w:rFonts w:ascii="Cambria" w:eastAsia="Calibri" w:hAnsi="Cambria" w:cs="Arial"/>
                <w:b/>
                <w:bCs/>
              </w:rPr>
            </w:pPr>
            <w:r w:rsidRPr="00453C7E">
              <w:rPr>
                <w:rFonts w:ascii="Cambria" w:eastAsia="Calibri" w:hAnsi="Cambria" w:cs="Arial"/>
                <w:b/>
                <w:bCs/>
              </w:rPr>
              <w:t>tak</w:t>
            </w:r>
          </w:p>
        </w:tc>
        <w:tc>
          <w:tcPr>
            <w:tcW w:w="733" w:type="dxa"/>
            <w:shd w:val="clear" w:color="auto" w:fill="auto"/>
            <w:vAlign w:val="center"/>
          </w:tcPr>
          <w:p w14:paraId="165E46C9" w14:textId="77777777" w:rsidR="00453C7E" w:rsidRPr="00453C7E" w:rsidRDefault="00453C7E" w:rsidP="00355997">
            <w:pPr>
              <w:spacing w:after="0"/>
              <w:contextualSpacing/>
              <w:jc w:val="center"/>
              <w:rPr>
                <w:rFonts w:ascii="Cambria" w:eastAsia="Calibri" w:hAnsi="Cambria" w:cs="Arial"/>
                <w:b/>
                <w:bCs/>
              </w:rPr>
            </w:pPr>
            <w:r w:rsidRPr="00453C7E">
              <w:rPr>
                <w:rFonts w:ascii="Cambria" w:eastAsia="Calibri" w:hAnsi="Cambria" w:cs="Arial"/>
                <w:b/>
                <w:bCs/>
              </w:rPr>
              <w:t>nie</w:t>
            </w:r>
          </w:p>
        </w:tc>
      </w:tr>
      <w:tr w:rsidR="00453C7E" w:rsidRPr="00453C7E" w14:paraId="7694C4D6" w14:textId="77777777" w:rsidTr="00F35933">
        <w:tc>
          <w:tcPr>
            <w:tcW w:w="671" w:type="dxa"/>
            <w:shd w:val="clear" w:color="auto" w:fill="auto"/>
          </w:tcPr>
          <w:p w14:paraId="3CD72868"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2535F5D3"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Nieadekwatne ubranie do pory roku lub pogody</w:t>
            </w:r>
          </w:p>
        </w:tc>
        <w:tc>
          <w:tcPr>
            <w:tcW w:w="841" w:type="dxa"/>
            <w:shd w:val="clear" w:color="auto" w:fill="auto"/>
          </w:tcPr>
          <w:p w14:paraId="2224638A"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690B6E56" w14:textId="77777777" w:rsidR="00453C7E" w:rsidRPr="00453C7E" w:rsidRDefault="00453C7E" w:rsidP="00355997">
            <w:pPr>
              <w:spacing w:after="0"/>
              <w:contextualSpacing/>
              <w:jc w:val="both"/>
              <w:rPr>
                <w:rFonts w:ascii="Cambria" w:eastAsia="Calibri" w:hAnsi="Cambria" w:cs="Arial"/>
              </w:rPr>
            </w:pPr>
          </w:p>
        </w:tc>
      </w:tr>
      <w:tr w:rsidR="00453C7E" w:rsidRPr="00453C7E" w14:paraId="6FC76C8C" w14:textId="77777777" w:rsidTr="00F35933">
        <w:tc>
          <w:tcPr>
            <w:tcW w:w="671" w:type="dxa"/>
            <w:shd w:val="clear" w:color="auto" w:fill="auto"/>
          </w:tcPr>
          <w:p w14:paraId="44503FA7"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55A6B186"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Niedowaga, niedożywienie, zmęczenie, podkrążone oczy</w:t>
            </w:r>
          </w:p>
        </w:tc>
        <w:tc>
          <w:tcPr>
            <w:tcW w:w="841" w:type="dxa"/>
            <w:shd w:val="clear" w:color="auto" w:fill="auto"/>
          </w:tcPr>
          <w:p w14:paraId="76F542EF"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3A15C230" w14:textId="77777777" w:rsidR="00453C7E" w:rsidRPr="00453C7E" w:rsidRDefault="00453C7E" w:rsidP="00355997">
            <w:pPr>
              <w:spacing w:after="0"/>
              <w:contextualSpacing/>
              <w:jc w:val="both"/>
              <w:rPr>
                <w:rFonts w:ascii="Cambria" w:eastAsia="Calibri" w:hAnsi="Cambria" w:cs="Arial"/>
              </w:rPr>
            </w:pPr>
          </w:p>
        </w:tc>
      </w:tr>
      <w:tr w:rsidR="00453C7E" w:rsidRPr="00453C7E" w14:paraId="28623C9D" w14:textId="77777777" w:rsidTr="00F35933">
        <w:tc>
          <w:tcPr>
            <w:tcW w:w="671" w:type="dxa"/>
            <w:shd w:val="clear" w:color="auto" w:fill="auto"/>
          </w:tcPr>
          <w:p w14:paraId="509C3124"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13161CB4"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Brudna odzież</w:t>
            </w:r>
          </w:p>
        </w:tc>
        <w:tc>
          <w:tcPr>
            <w:tcW w:w="841" w:type="dxa"/>
            <w:shd w:val="clear" w:color="auto" w:fill="auto"/>
          </w:tcPr>
          <w:p w14:paraId="5257EB13"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11E20EE6" w14:textId="77777777" w:rsidR="00453C7E" w:rsidRPr="00453C7E" w:rsidRDefault="00453C7E" w:rsidP="00355997">
            <w:pPr>
              <w:spacing w:after="0"/>
              <w:contextualSpacing/>
              <w:jc w:val="both"/>
              <w:rPr>
                <w:rFonts w:ascii="Cambria" w:eastAsia="Calibri" w:hAnsi="Cambria" w:cs="Arial"/>
              </w:rPr>
            </w:pPr>
          </w:p>
        </w:tc>
      </w:tr>
      <w:tr w:rsidR="00453C7E" w:rsidRPr="00453C7E" w14:paraId="73F29DEE" w14:textId="77777777" w:rsidTr="00F35933">
        <w:tc>
          <w:tcPr>
            <w:tcW w:w="671" w:type="dxa"/>
            <w:shd w:val="clear" w:color="auto" w:fill="auto"/>
          </w:tcPr>
          <w:p w14:paraId="5BBC0935"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57BA1C9B"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Brudne ciało</w:t>
            </w:r>
          </w:p>
        </w:tc>
        <w:tc>
          <w:tcPr>
            <w:tcW w:w="841" w:type="dxa"/>
            <w:shd w:val="clear" w:color="auto" w:fill="auto"/>
          </w:tcPr>
          <w:p w14:paraId="19E844CC"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7EA3FB74" w14:textId="77777777" w:rsidR="00453C7E" w:rsidRPr="00453C7E" w:rsidRDefault="00453C7E" w:rsidP="00355997">
            <w:pPr>
              <w:spacing w:after="0"/>
              <w:contextualSpacing/>
              <w:jc w:val="both"/>
              <w:rPr>
                <w:rFonts w:ascii="Cambria" w:eastAsia="Calibri" w:hAnsi="Cambria" w:cs="Arial"/>
              </w:rPr>
            </w:pPr>
          </w:p>
        </w:tc>
      </w:tr>
      <w:tr w:rsidR="00453C7E" w:rsidRPr="00453C7E" w14:paraId="0687F313" w14:textId="77777777" w:rsidTr="00F35933">
        <w:tc>
          <w:tcPr>
            <w:tcW w:w="671" w:type="dxa"/>
            <w:shd w:val="clear" w:color="auto" w:fill="auto"/>
          </w:tcPr>
          <w:p w14:paraId="3DA198FD"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7B77008B"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Nieprzyjemny zapach (insekty)</w:t>
            </w:r>
          </w:p>
        </w:tc>
        <w:tc>
          <w:tcPr>
            <w:tcW w:w="841" w:type="dxa"/>
            <w:shd w:val="clear" w:color="auto" w:fill="auto"/>
          </w:tcPr>
          <w:p w14:paraId="1F5CBE26"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43F76FC7" w14:textId="77777777" w:rsidR="00453C7E" w:rsidRPr="00453C7E" w:rsidRDefault="00453C7E" w:rsidP="00355997">
            <w:pPr>
              <w:spacing w:after="0"/>
              <w:contextualSpacing/>
              <w:jc w:val="both"/>
              <w:rPr>
                <w:rFonts w:ascii="Cambria" w:eastAsia="Calibri" w:hAnsi="Cambria" w:cs="Arial"/>
              </w:rPr>
            </w:pPr>
          </w:p>
        </w:tc>
      </w:tr>
      <w:tr w:rsidR="00453C7E" w:rsidRPr="00453C7E" w14:paraId="4B6C0B8B" w14:textId="77777777" w:rsidTr="00F35933">
        <w:tc>
          <w:tcPr>
            <w:tcW w:w="671" w:type="dxa"/>
            <w:shd w:val="clear" w:color="auto" w:fill="auto"/>
          </w:tcPr>
          <w:p w14:paraId="2884C1D9"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080D602D"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Brak podręczników i przyborów szkolnych</w:t>
            </w:r>
          </w:p>
        </w:tc>
        <w:tc>
          <w:tcPr>
            <w:tcW w:w="841" w:type="dxa"/>
            <w:shd w:val="clear" w:color="auto" w:fill="auto"/>
          </w:tcPr>
          <w:p w14:paraId="042F569F"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271AD50D" w14:textId="77777777" w:rsidR="00453C7E" w:rsidRPr="00453C7E" w:rsidRDefault="00453C7E" w:rsidP="00355997">
            <w:pPr>
              <w:spacing w:after="0"/>
              <w:contextualSpacing/>
              <w:jc w:val="both"/>
              <w:rPr>
                <w:rFonts w:ascii="Cambria" w:eastAsia="Calibri" w:hAnsi="Cambria" w:cs="Arial"/>
              </w:rPr>
            </w:pPr>
          </w:p>
        </w:tc>
      </w:tr>
      <w:tr w:rsidR="00453C7E" w:rsidRPr="00453C7E" w14:paraId="447D3BCB" w14:textId="77777777" w:rsidTr="00F35933">
        <w:tc>
          <w:tcPr>
            <w:tcW w:w="671" w:type="dxa"/>
            <w:shd w:val="clear" w:color="auto" w:fill="auto"/>
          </w:tcPr>
          <w:p w14:paraId="0B03B9B4"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28F7D894"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Kradzieże jedzenia lub innych przedmiotów</w:t>
            </w:r>
          </w:p>
        </w:tc>
        <w:tc>
          <w:tcPr>
            <w:tcW w:w="841" w:type="dxa"/>
            <w:shd w:val="clear" w:color="auto" w:fill="auto"/>
          </w:tcPr>
          <w:p w14:paraId="473C635B"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72BC7FBC" w14:textId="77777777" w:rsidR="00453C7E" w:rsidRPr="00453C7E" w:rsidRDefault="00453C7E" w:rsidP="00355997">
            <w:pPr>
              <w:spacing w:after="0"/>
              <w:contextualSpacing/>
              <w:jc w:val="both"/>
              <w:rPr>
                <w:rFonts w:ascii="Cambria" w:eastAsia="Calibri" w:hAnsi="Cambria" w:cs="Arial"/>
              </w:rPr>
            </w:pPr>
          </w:p>
        </w:tc>
      </w:tr>
      <w:tr w:rsidR="00453C7E" w:rsidRPr="00453C7E" w14:paraId="73B1D21C" w14:textId="77777777" w:rsidTr="00F35933">
        <w:tc>
          <w:tcPr>
            <w:tcW w:w="671" w:type="dxa"/>
            <w:shd w:val="clear" w:color="auto" w:fill="auto"/>
          </w:tcPr>
          <w:p w14:paraId="136BB530"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2612AF22"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Przebywanie poza domem w późnych godzinach</w:t>
            </w:r>
          </w:p>
        </w:tc>
        <w:tc>
          <w:tcPr>
            <w:tcW w:w="841" w:type="dxa"/>
            <w:shd w:val="clear" w:color="auto" w:fill="auto"/>
          </w:tcPr>
          <w:p w14:paraId="35D563C6"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56617427" w14:textId="77777777" w:rsidR="00453C7E" w:rsidRPr="00453C7E" w:rsidRDefault="00453C7E" w:rsidP="00355997">
            <w:pPr>
              <w:spacing w:after="0"/>
              <w:contextualSpacing/>
              <w:jc w:val="both"/>
              <w:rPr>
                <w:rFonts w:ascii="Cambria" w:eastAsia="Calibri" w:hAnsi="Cambria" w:cs="Arial"/>
              </w:rPr>
            </w:pPr>
          </w:p>
        </w:tc>
      </w:tr>
      <w:tr w:rsidR="00453C7E" w:rsidRPr="00453C7E" w14:paraId="5B579620" w14:textId="77777777" w:rsidTr="00F35933">
        <w:tc>
          <w:tcPr>
            <w:tcW w:w="671" w:type="dxa"/>
            <w:shd w:val="clear" w:color="auto" w:fill="auto"/>
          </w:tcPr>
          <w:p w14:paraId="07D66321"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46A58C48"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Bardzo częste przebywanie poza domem niezależnie od pory roku</w:t>
            </w:r>
          </w:p>
        </w:tc>
        <w:tc>
          <w:tcPr>
            <w:tcW w:w="841" w:type="dxa"/>
            <w:shd w:val="clear" w:color="auto" w:fill="auto"/>
          </w:tcPr>
          <w:p w14:paraId="58036ED6"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16BFE8ED" w14:textId="77777777" w:rsidR="00453C7E" w:rsidRPr="00453C7E" w:rsidRDefault="00453C7E" w:rsidP="00355997">
            <w:pPr>
              <w:spacing w:after="0"/>
              <w:contextualSpacing/>
              <w:jc w:val="both"/>
              <w:rPr>
                <w:rFonts w:ascii="Cambria" w:eastAsia="Calibri" w:hAnsi="Cambria" w:cs="Arial"/>
              </w:rPr>
            </w:pPr>
          </w:p>
        </w:tc>
      </w:tr>
      <w:tr w:rsidR="00453C7E" w:rsidRPr="00453C7E" w14:paraId="5833AEEF" w14:textId="77777777" w:rsidTr="00F35933">
        <w:tc>
          <w:tcPr>
            <w:tcW w:w="671" w:type="dxa"/>
            <w:shd w:val="clear" w:color="auto" w:fill="auto"/>
          </w:tcPr>
          <w:p w14:paraId="4A273526"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5D2EBF61"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Ma dorosłych „kolegów”</w:t>
            </w:r>
          </w:p>
        </w:tc>
        <w:tc>
          <w:tcPr>
            <w:tcW w:w="841" w:type="dxa"/>
            <w:shd w:val="clear" w:color="auto" w:fill="auto"/>
          </w:tcPr>
          <w:p w14:paraId="6570DE81"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3614D4C7" w14:textId="77777777" w:rsidR="00453C7E" w:rsidRPr="00453C7E" w:rsidRDefault="00453C7E" w:rsidP="00355997">
            <w:pPr>
              <w:spacing w:after="0"/>
              <w:contextualSpacing/>
              <w:jc w:val="both"/>
              <w:rPr>
                <w:rFonts w:ascii="Cambria" w:eastAsia="Calibri" w:hAnsi="Cambria" w:cs="Arial"/>
              </w:rPr>
            </w:pPr>
          </w:p>
        </w:tc>
      </w:tr>
      <w:tr w:rsidR="00453C7E" w:rsidRPr="00453C7E" w14:paraId="4D46CDFB" w14:textId="77777777" w:rsidTr="00F35933">
        <w:tc>
          <w:tcPr>
            <w:tcW w:w="671" w:type="dxa"/>
            <w:shd w:val="clear" w:color="auto" w:fill="auto"/>
          </w:tcPr>
          <w:p w14:paraId="51CADC18"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6E6A5351"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Nie ma kolegów wśród rówieśników</w:t>
            </w:r>
          </w:p>
        </w:tc>
        <w:tc>
          <w:tcPr>
            <w:tcW w:w="841" w:type="dxa"/>
            <w:shd w:val="clear" w:color="auto" w:fill="auto"/>
          </w:tcPr>
          <w:p w14:paraId="000B3906"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4997528D" w14:textId="77777777" w:rsidR="00453C7E" w:rsidRPr="00453C7E" w:rsidRDefault="00453C7E" w:rsidP="00355997">
            <w:pPr>
              <w:spacing w:after="0"/>
              <w:contextualSpacing/>
              <w:jc w:val="both"/>
              <w:rPr>
                <w:rFonts w:ascii="Cambria" w:eastAsia="Calibri" w:hAnsi="Cambria" w:cs="Arial"/>
              </w:rPr>
            </w:pPr>
          </w:p>
        </w:tc>
      </w:tr>
      <w:tr w:rsidR="00453C7E" w:rsidRPr="00453C7E" w14:paraId="3F5A5BD7" w14:textId="77777777" w:rsidTr="00F35933">
        <w:tc>
          <w:tcPr>
            <w:tcW w:w="671" w:type="dxa"/>
            <w:shd w:val="clear" w:color="auto" w:fill="auto"/>
          </w:tcPr>
          <w:p w14:paraId="3058E6BC"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5D9877E3"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Z trudem nawiązuje relacje</w:t>
            </w:r>
          </w:p>
        </w:tc>
        <w:tc>
          <w:tcPr>
            <w:tcW w:w="841" w:type="dxa"/>
            <w:shd w:val="clear" w:color="auto" w:fill="auto"/>
          </w:tcPr>
          <w:p w14:paraId="3D3C2525"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4769C293" w14:textId="77777777" w:rsidR="00453C7E" w:rsidRPr="00453C7E" w:rsidRDefault="00453C7E" w:rsidP="00355997">
            <w:pPr>
              <w:spacing w:after="0"/>
              <w:contextualSpacing/>
              <w:jc w:val="both"/>
              <w:rPr>
                <w:rFonts w:ascii="Cambria" w:eastAsia="Calibri" w:hAnsi="Cambria" w:cs="Arial"/>
              </w:rPr>
            </w:pPr>
          </w:p>
        </w:tc>
      </w:tr>
      <w:tr w:rsidR="00453C7E" w:rsidRPr="00453C7E" w14:paraId="645A0CA7" w14:textId="77777777" w:rsidTr="00F35933">
        <w:tc>
          <w:tcPr>
            <w:tcW w:w="671" w:type="dxa"/>
            <w:shd w:val="clear" w:color="auto" w:fill="auto"/>
          </w:tcPr>
          <w:p w14:paraId="08822A2A"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049845AF"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Izoluje się od rówieśników</w:t>
            </w:r>
          </w:p>
        </w:tc>
        <w:tc>
          <w:tcPr>
            <w:tcW w:w="841" w:type="dxa"/>
            <w:shd w:val="clear" w:color="auto" w:fill="auto"/>
          </w:tcPr>
          <w:p w14:paraId="60B5F56E"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3F957944" w14:textId="77777777" w:rsidR="00453C7E" w:rsidRPr="00453C7E" w:rsidRDefault="00453C7E" w:rsidP="00355997">
            <w:pPr>
              <w:spacing w:after="0"/>
              <w:contextualSpacing/>
              <w:jc w:val="both"/>
              <w:rPr>
                <w:rFonts w:ascii="Cambria" w:eastAsia="Calibri" w:hAnsi="Cambria" w:cs="Arial"/>
              </w:rPr>
            </w:pPr>
          </w:p>
        </w:tc>
      </w:tr>
      <w:tr w:rsidR="00453C7E" w:rsidRPr="00453C7E" w14:paraId="55B95951" w14:textId="77777777" w:rsidTr="00F35933">
        <w:tc>
          <w:tcPr>
            <w:tcW w:w="671" w:type="dxa"/>
            <w:shd w:val="clear" w:color="auto" w:fill="auto"/>
          </w:tcPr>
          <w:p w14:paraId="6DA45289"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53FF32E0"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Bije się po głowie/twarzy lub wyrywa sobie włosy</w:t>
            </w:r>
          </w:p>
        </w:tc>
        <w:tc>
          <w:tcPr>
            <w:tcW w:w="841" w:type="dxa"/>
            <w:shd w:val="clear" w:color="auto" w:fill="auto"/>
          </w:tcPr>
          <w:p w14:paraId="004FA4CE"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0A7215C2" w14:textId="77777777" w:rsidR="00453C7E" w:rsidRPr="00453C7E" w:rsidRDefault="00453C7E" w:rsidP="00355997">
            <w:pPr>
              <w:spacing w:after="0"/>
              <w:contextualSpacing/>
              <w:jc w:val="both"/>
              <w:rPr>
                <w:rFonts w:ascii="Cambria" w:eastAsia="Calibri" w:hAnsi="Cambria" w:cs="Arial"/>
              </w:rPr>
            </w:pPr>
          </w:p>
        </w:tc>
      </w:tr>
      <w:tr w:rsidR="00453C7E" w:rsidRPr="00453C7E" w14:paraId="7D50B1D8" w14:textId="77777777" w:rsidTr="00F35933">
        <w:tc>
          <w:tcPr>
            <w:tcW w:w="671" w:type="dxa"/>
            <w:shd w:val="clear" w:color="auto" w:fill="auto"/>
          </w:tcPr>
          <w:p w14:paraId="42A4563A"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358CC982"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Często ma ślady zadrapań/siniaków</w:t>
            </w:r>
          </w:p>
        </w:tc>
        <w:tc>
          <w:tcPr>
            <w:tcW w:w="841" w:type="dxa"/>
            <w:shd w:val="clear" w:color="auto" w:fill="auto"/>
          </w:tcPr>
          <w:p w14:paraId="751B6347"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36BC9FF1" w14:textId="77777777" w:rsidR="00453C7E" w:rsidRPr="00453C7E" w:rsidRDefault="00453C7E" w:rsidP="00355997">
            <w:pPr>
              <w:spacing w:after="0"/>
              <w:contextualSpacing/>
              <w:jc w:val="both"/>
              <w:rPr>
                <w:rFonts w:ascii="Cambria" w:eastAsia="Calibri" w:hAnsi="Cambria" w:cs="Arial"/>
              </w:rPr>
            </w:pPr>
          </w:p>
        </w:tc>
      </w:tr>
      <w:tr w:rsidR="00453C7E" w:rsidRPr="00453C7E" w14:paraId="00682841" w14:textId="77777777" w:rsidTr="00F35933">
        <w:tc>
          <w:tcPr>
            <w:tcW w:w="671" w:type="dxa"/>
            <w:shd w:val="clear" w:color="auto" w:fill="auto"/>
          </w:tcPr>
          <w:p w14:paraId="1BC3AEBF"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3D1391DB"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Często odnosi obrażenia (skręcenia, złamania, skaleczenia)</w:t>
            </w:r>
          </w:p>
        </w:tc>
        <w:tc>
          <w:tcPr>
            <w:tcW w:w="841" w:type="dxa"/>
            <w:shd w:val="clear" w:color="auto" w:fill="auto"/>
          </w:tcPr>
          <w:p w14:paraId="32CF4870"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551ACE46" w14:textId="77777777" w:rsidR="00453C7E" w:rsidRPr="00453C7E" w:rsidRDefault="00453C7E" w:rsidP="00355997">
            <w:pPr>
              <w:spacing w:after="0"/>
              <w:contextualSpacing/>
              <w:jc w:val="both"/>
              <w:rPr>
                <w:rFonts w:ascii="Cambria" w:eastAsia="Calibri" w:hAnsi="Cambria" w:cs="Arial"/>
              </w:rPr>
            </w:pPr>
          </w:p>
        </w:tc>
      </w:tr>
      <w:tr w:rsidR="00453C7E" w:rsidRPr="00453C7E" w14:paraId="4AFE7229" w14:textId="77777777" w:rsidTr="00F35933">
        <w:tc>
          <w:tcPr>
            <w:tcW w:w="671" w:type="dxa"/>
            <w:shd w:val="clear" w:color="auto" w:fill="auto"/>
          </w:tcPr>
          <w:p w14:paraId="36DCEA67"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54195260"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Bije innych</w:t>
            </w:r>
          </w:p>
        </w:tc>
        <w:tc>
          <w:tcPr>
            <w:tcW w:w="841" w:type="dxa"/>
            <w:shd w:val="clear" w:color="auto" w:fill="auto"/>
          </w:tcPr>
          <w:p w14:paraId="6A7A16BF"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68C79079" w14:textId="77777777" w:rsidR="00453C7E" w:rsidRPr="00453C7E" w:rsidRDefault="00453C7E" w:rsidP="00355997">
            <w:pPr>
              <w:spacing w:after="0"/>
              <w:contextualSpacing/>
              <w:jc w:val="both"/>
              <w:rPr>
                <w:rFonts w:ascii="Cambria" w:eastAsia="Calibri" w:hAnsi="Cambria" w:cs="Arial"/>
              </w:rPr>
            </w:pPr>
          </w:p>
        </w:tc>
      </w:tr>
      <w:tr w:rsidR="00453C7E" w:rsidRPr="00453C7E" w14:paraId="279FC0F7" w14:textId="77777777" w:rsidTr="00F35933">
        <w:tc>
          <w:tcPr>
            <w:tcW w:w="671" w:type="dxa"/>
            <w:shd w:val="clear" w:color="auto" w:fill="auto"/>
          </w:tcPr>
          <w:p w14:paraId="1E6E6092"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0B7B7412"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Zawiera przyjaźnie, potem reaguje wrogością</w:t>
            </w:r>
          </w:p>
        </w:tc>
        <w:tc>
          <w:tcPr>
            <w:tcW w:w="841" w:type="dxa"/>
            <w:shd w:val="clear" w:color="auto" w:fill="auto"/>
          </w:tcPr>
          <w:p w14:paraId="1A207E67"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6B9E012B" w14:textId="77777777" w:rsidR="00453C7E" w:rsidRPr="00453C7E" w:rsidRDefault="00453C7E" w:rsidP="00355997">
            <w:pPr>
              <w:spacing w:after="0"/>
              <w:contextualSpacing/>
              <w:jc w:val="both"/>
              <w:rPr>
                <w:rFonts w:ascii="Cambria" w:eastAsia="Calibri" w:hAnsi="Cambria" w:cs="Arial"/>
              </w:rPr>
            </w:pPr>
          </w:p>
        </w:tc>
      </w:tr>
      <w:tr w:rsidR="00453C7E" w:rsidRPr="00453C7E" w14:paraId="49F6B764" w14:textId="77777777" w:rsidTr="00F35933">
        <w:tc>
          <w:tcPr>
            <w:tcW w:w="671" w:type="dxa"/>
            <w:shd w:val="clear" w:color="auto" w:fill="auto"/>
          </w:tcPr>
          <w:p w14:paraId="36BA7E66"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2B8FF183"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Gwałtownie uchyla się przed dotykiem</w:t>
            </w:r>
          </w:p>
        </w:tc>
        <w:tc>
          <w:tcPr>
            <w:tcW w:w="841" w:type="dxa"/>
            <w:shd w:val="clear" w:color="auto" w:fill="auto"/>
          </w:tcPr>
          <w:p w14:paraId="4C30FBFE"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0E400B1B" w14:textId="77777777" w:rsidR="00453C7E" w:rsidRPr="00453C7E" w:rsidRDefault="00453C7E" w:rsidP="00355997">
            <w:pPr>
              <w:spacing w:after="0"/>
              <w:contextualSpacing/>
              <w:jc w:val="both"/>
              <w:rPr>
                <w:rFonts w:ascii="Cambria" w:eastAsia="Calibri" w:hAnsi="Cambria" w:cs="Arial"/>
              </w:rPr>
            </w:pPr>
          </w:p>
        </w:tc>
      </w:tr>
      <w:tr w:rsidR="00453C7E" w:rsidRPr="00453C7E" w14:paraId="6465AF31" w14:textId="77777777" w:rsidTr="00F35933">
        <w:tc>
          <w:tcPr>
            <w:tcW w:w="671" w:type="dxa"/>
            <w:shd w:val="clear" w:color="auto" w:fill="auto"/>
          </w:tcPr>
          <w:p w14:paraId="18E65418"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5734CB40"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Moczy się</w:t>
            </w:r>
          </w:p>
        </w:tc>
        <w:tc>
          <w:tcPr>
            <w:tcW w:w="841" w:type="dxa"/>
            <w:shd w:val="clear" w:color="auto" w:fill="auto"/>
          </w:tcPr>
          <w:p w14:paraId="1F662860"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2D27A159" w14:textId="77777777" w:rsidR="00453C7E" w:rsidRPr="00453C7E" w:rsidRDefault="00453C7E" w:rsidP="00355997">
            <w:pPr>
              <w:spacing w:after="0"/>
              <w:contextualSpacing/>
              <w:jc w:val="both"/>
              <w:rPr>
                <w:rFonts w:ascii="Cambria" w:eastAsia="Calibri" w:hAnsi="Cambria" w:cs="Arial"/>
              </w:rPr>
            </w:pPr>
          </w:p>
        </w:tc>
      </w:tr>
      <w:tr w:rsidR="00453C7E" w:rsidRPr="00453C7E" w14:paraId="7D5D8515" w14:textId="77777777" w:rsidTr="00F35933">
        <w:tc>
          <w:tcPr>
            <w:tcW w:w="671" w:type="dxa"/>
            <w:shd w:val="clear" w:color="auto" w:fill="auto"/>
          </w:tcPr>
          <w:p w14:paraId="2BFEDF2A"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6BC42B77"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Boi się przebywać w zamkniętych pomieszczeniach</w:t>
            </w:r>
          </w:p>
        </w:tc>
        <w:tc>
          <w:tcPr>
            <w:tcW w:w="841" w:type="dxa"/>
            <w:shd w:val="clear" w:color="auto" w:fill="auto"/>
          </w:tcPr>
          <w:p w14:paraId="5FC472EF"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0E7A1AA9" w14:textId="77777777" w:rsidR="00453C7E" w:rsidRPr="00453C7E" w:rsidRDefault="00453C7E" w:rsidP="00355997">
            <w:pPr>
              <w:spacing w:after="0"/>
              <w:contextualSpacing/>
              <w:jc w:val="both"/>
              <w:rPr>
                <w:rFonts w:ascii="Cambria" w:eastAsia="Calibri" w:hAnsi="Cambria" w:cs="Arial"/>
              </w:rPr>
            </w:pPr>
          </w:p>
        </w:tc>
      </w:tr>
      <w:tr w:rsidR="00453C7E" w:rsidRPr="00453C7E" w14:paraId="74A3897A" w14:textId="77777777" w:rsidTr="00F35933">
        <w:tc>
          <w:tcPr>
            <w:tcW w:w="671" w:type="dxa"/>
            <w:shd w:val="clear" w:color="auto" w:fill="auto"/>
          </w:tcPr>
          <w:p w14:paraId="07C75F9B"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06AB8338"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Boi się ciemności</w:t>
            </w:r>
          </w:p>
        </w:tc>
        <w:tc>
          <w:tcPr>
            <w:tcW w:w="841" w:type="dxa"/>
            <w:shd w:val="clear" w:color="auto" w:fill="auto"/>
          </w:tcPr>
          <w:p w14:paraId="7CD5C0E0"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2F5540CB" w14:textId="77777777" w:rsidR="00453C7E" w:rsidRPr="00453C7E" w:rsidRDefault="00453C7E" w:rsidP="00355997">
            <w:pPr>
              <w:spacing w:after="0"/>
              <w:contextualSpacing/>
              <w:jc w:val="both"/>
              <w:rPr>
                <w:rFonts w:ascii="Cambria" w:eastAsia="Calibri" w:hAnsi="Cambria" w:cs="Arial"/>
              </w:rPr>
            </w:pPr>
          </w:p>
        </w:tc>
      </w:tr>
      <w:tr w:rsidR="00453C7E" w:rsidRPr="00453C7E" w14:paraId="0C2B006A" w14:textId="77777777" w:rsidTr="00F35933">
        <w:tc>
          <w:tcPr>
            <w:tcW w:w="671" w:type="dxa"/>
            <w:shd w:val="clear" w:color="auto" w:fill="auto"/>
          </w:tcPr>
          <w:p w14:paraId="40DE1670"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230FB01D"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Unika zajęć wychowania fizycznego</w:t>
            </w:r>
          </w:p>
        </w:tc>
        <w:tc>
          <w:tcPr>
            <w:tcW w:w="841" w:type="dxa"/>
            <w:shd w:val="clear" w:color="auto" w:fill="auto"/>
          </w:tcPr>
          <w:p w14:paraId="2BE411D1"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678C4B20" w14:textId="77777777" w:rsidR="00453C7E" w:rsidRPr="00453C7E" w:rsidRDefault="00453C7E" w:rsidP="00355997">
            <w:pPr>
              <w:spacing w:after="0"/>
              <w:contextualSpacing/>
              <w:jc w:val="both"/>
              <w:rPr>
                <w:rFonts w:ascii="Cambria" w:eastAsia="Calibri" w:hAnsi="Cambria" w:cs="Arial"/>
              </w:rPr>
            </w:pPr>
          </w:p>
        </w:tc>
      </w:tr>
      <w:tr w:rsidR="00453C7E" w:rsidRPr="00453C7E" w14:paraId="1DBA6E48" w14:textId="77777777" w:rsidTr="00F35933">
        <w:tc>
          <w:tcPr>
            <w:tcW w:w="671" w:type="dxa"/>
            <w:shd w:val="clear" w:color="auto" w:fill="auto"/>
          </w:tcPr>
          <w:p w14:paraId="68BBAAA9"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028F1287"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Unika sytuacji leżakowania w przedszkolu</w:t>
            </w:r>
          </w:p>
        </w:tc>
        <w:tc>
          <w:tcPr>
            <w:tcW w:w="841" w:type="dxa"/>
            <w:shd w:val="clear" w:color="auto" w:fill="auto"/>
          </w:tcPr>
          <w:p w14:paraId="45C6858E"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6BFE817C" w14:textId="77777777" w:rsidR="00453C7E" w:rsidRPr="00453C7E" w:rsidRDefault="00453C7E" w:rsidP="00355997">
            <w:pPr>
              <w:spacing w:after="0"/>
              <w:contextualSpacing/>
              <w:jc w:val="both"/>
              <w:rPr>
                <w:rFonts w:ascii="Cambria" w:eastAsia="Calibri" w:hAnsi="Cambria" w:cs="Arial"/>
              </w:rPr>
            </w:pPr>
          </w:p>
        </w:tc>
      </w:tr>
      <w:tr w:rsidR="00453C7E" w:rsidRPr="00453C7E" w14:paraId="12C0ED4B" w14:textId="77777777" w:rsidTr="00F35933">
        <w:tc>
          <w:tcPr>
            <w:tcW w:w="671" w:type="dxa"/>
            <w:shd w:val="clear" w:color="auto" w:fill="auto"/>
          </w:tcPr>
          <w:p w14:paraId="6EE637F5"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10FD9A02"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Podejmuje zachowania autodestrukcyjne wobec siebie, zwierząt</w:t>
            </w:r>
          </w:p>
        </w:tc>
        <w:tc>
          <w:tcPr>
            <w:tcW w:w="841" w:type="dxa"/>
            <w:shd w:val="clear" w:color="auto" w:fill="auto"/>
          </w:tcPr>
          <w:p w14:paraId="6C09F6B2"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5549FECD" w14:textId="77777777" w:rsidR="00453C7E" w:rsidRPr="00453C7E" w:rsidRDefault="00453C7E" w:rsidP="00355997">
            <w:pPr>
              <w:spacing w:after="0"/>
              <w:contextualSpacing/>
              <w:jc w:val="both"/>
              <w:rPr>
                <w:rFonts w:ascii="Cambria" w:eastAsia="Calibri" w:hAnsi="Cambria" w:cs="Arial"/>
              </w:rPr>
            </w:pPr>
          </w:p>
        </w:tc>
      </w:tr>
      <w:tr w:rsidR="00453C7E" w:rsidRPr="00453C7E" w14:paraId="5EF824DF" w14:textId="77777777" w:rsidTr="00F35933">
        <w:tc>
          <w:tcPr>
            <w:tcW w:w="671" w:type="dxa"/>
            <w:shd w:val="clear" w:color="auto" w:fill="auto"/>
          </w:tcPr>
          <w:p w14:paraId="0E5C2287"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7FA54512"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Miewa nagłe zmiany nastroju – od euforii do agresji</w:t>
            </w:r>
          </w:p>
        </w:tc>
        <w:tc>
          <w:tcPr>
            <w:tcW w:w="841" w:type="dxa"/>
            <w:shd w:val="clear" w:color="auto" w:fill="auto"/>
          </w:tcPr>
          <w:p w14:paraId="0257ADF1"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78B8A753" w14:textId="77777777" w:rsidR="00453C7E" w:rsidRPr="00453C7E" w:rsidRDefault="00453C7E" w:rsidP="00355997">
            <w:pPr>
              <w:spacing w:after="0"/>
              <w:contextualSpacing/>
              <w:jc w:val="both"/>
              <w:rPr>
                <w:rFonts w:ascii="Cambria" w:eastAsia="Calibri" w:hAnsi="Cambria" w:cs="Arial"/>
              </w:rPr>
            </w:pPr>
          </w:p>
        </w:tc>
      </w:tr>
      <w:tr w:rsidR="00453C7E" w:rsidRPr="00453C7E" w14:paraId="143F4AE5" w14:textId="77777777" w:rsidTr="00F35933">
        <w:tc>
          <w:tcPr>
            <w:tcW w:w="671" w:type="dxa"/>
            <w:shd w:val="clear" w:color="auto" w:fill="auto"/>
          </w:tcPr>
          <w:p w14:paraId="70AB6A62"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7B1D169A"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Prezentuje natrętne, narzucające się zachowania</w:t>
            </w:r>
          </w:p>
        </w:tc>
        <w:tc>
          <w:tcPr>
            <w:tcW w:w="841" w:type="dxa"/>
            <w:shd w:val="clear" w:color="auto" w:fill="auto"/>
          </w:tcPr>
          <w:p w14:paraId="25F90C74"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5E5F9761" w14:textId="77777777" w:rsidR="00453C7E" w:rsidRPr="00453C7E" w:rsidRDefault="00453C7E" w:rsidP="00355997">
            <w:pPr>
              <w:spacing w:after="0"/>
              <w:contextualSpacing/>
              <w:jc w:val="both"/>
              <w:rPr>
                <w:rFonts w:ascii="Cambria" w:eastAsia="Calibri" w:hAnsi="Cambria" w:cs="Arial"/>
              </w:rPr>
            </w:pPr>
          </w:p>
        </w:tc>
      </w:tr>
      <w:tr w:rsidR="00453C7E" w:rsidRPr="00453C7E" w14:paraId="2F65CEAC" w14:textId="77777777" w:rsidTr="00F35933">
        <w:tc>
          <w:tcPr>
            <w:tcW w:w="671" w:type="dxa"/>
            <w:shd w:val="clear" w:color="auto" w:fill="auto"/>
          </w:tcPr>
          <w:p w14:paraId="5B28E0D2"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4A45C9E1"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Nie odwzajemnia emocji</w:t>
            </w:r>
          </w:p>
        </w:tc>
        <w:tc>
          <w:tcPr>
            <w:tcW w:w="841" w:type="dxa"/>
            <w:shd w:val="clear" w:color="auto" w:fill="auto"/>
          </w:tcPr>
          <w:p w14:paraId="725EA4A9"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33DFE520" w14:textId="77777777" w:rsidR="00453C7E" w:rsidRPr="00453C7E" w:rsidRDefault="00453C7E" w:rsidP="00355997">
            <w:pPr>
              <w:spacing w:after="0"/>
              <w:contextualSpacing/>
              <w:jc w:val="both"/>
              <w:rPr>
                <w:rFonts w:ascii="Cambria" w:eastAsia="Calibri" w:hAnsi="Cambria" w:cs="Arial"/>
              </w:rPr>
            </w:pPr>
          </w:p>
        </w:tc>
      </w:tr>
      <w:tr w:rsidR="00453C7E" w:rsidRPr="00453C7E" w14:paraId="08C020CC" w14:textId="77777777" w:rsidTr="00F35933">
        <w:tc>
          <w:tcPr>
            <w:tcW w:w="671" w:type="dxa"/>
            <w:shd w:val="clear" w:color="auto" w:fill="auto"/>
          </w:tcPr>
          <w:p w14:paraId="6FB6725A"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454DC6AE"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Odrzuca próby nawiązania bliskości</w:t>
            </w:r>
          </w:p>
        </w:tc>
        <w:tc>
          <w:tcPr>
            <w:tcW w:w="841" w:type="dxa"/>
            <w:shd w:val="clear" w:color="auto" w:fill="auto"/>
          </w:tcPr>
          <w:p w14:paraId="53CBCEE9"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4CCDA858" w14:textId="77777777" w:rsidR="00453C7E" w:rsidRPr="00453C7E" w:rsidRDefault="00453C7E" w:rsidP="00355997">
            <w:pPr>
              <w:spacing w:after="0"/>
              <w:contextualSpacing/>
              <w:jc w:val="both"/>
              <w:rPr>
                <w:rFonts w:ascii="Cambria" w:eastAsia="Calibri" w:hAnsi="Cambria" w:cs="Arial"/>
              </w:rPr>
            </w:pPr>
          </w:p>
        </w:tc>
      </w:tr>
      <w:tr w:rsidR="00453C7E" w:rsidRPr="00453C7E" w14:paraId="3DD6BAEE" w14:textId="77777777" w:rsidTr="00F35933">
        <w:tc>
          <w:tcPr>
            <w:tcW w:w="671" w:type="dxa"/>
            <w:shd w:val="clear" w:color="auto" w:fill="auto"/>
          </w:tcPr>
          <w:p w14:paraId="4DB6EA01"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7D3C1588"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Ma wybuchy wściekłości</w:t>
            </w:r>
          </w:p>
        </w:tc>
        <w:tc>
          <w:tcPr>
            <w:tcW w:w="841" w:type="dxa"/>
            <w:shd w:val="clear" w:color="auto" w:fill="auto"/>
          </w:tcPr>
          <w:p w14:paraId="0512F533"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4355637E" w14:textId="77777777" w:rsidR="00453C7E" w:rsidRPr="00453C7E" w:rsidRDefault="00453C7E" w:rsidP="00355997">
            <w:pPr>
              <w:spacing w:after="0"/>
              <w:contextualSpacing/>
              <w:jc w:val="both"/>
              <w:rPr>
                <w:rFonts w:ascii="Cambria" w:eastAsia="Calibri" w:hAnsi="Cambria" w:cs="Arial"/>
              </w:rPr>
            </w:pPr>
          </w:p>
        </w:tc>
      </w:tr>
      <w:tr w:rsidR="00453C7E" w:rsidRPr="00453C7E" w14:paraId="70579EF7" w14:textId="77777777" w:rsidTr="00F35933">
        <w:tc>
          <w:tcPr>
            <w:tcW w:w="671" w:type="dxa"/>
            <w:shd w:val="clear" w:color="auto" w:fill="auto"/>
          </w:tcPr>
          <w:p w14:paraId="71CE1459"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09EF9D03"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Nadmiernie skraca dystans fizyczny</w:t>
            </w:r>
          </w:p>
        </w:tc>
        <w:tc>
          <w:tcPr>
            <w:tcW w:w="841" w:type="dxa"/>
            <w:shd w:val="clear" w:color="auto" w:fill="auto"/>
          </w:tcPr>
          <w:p w14:paraId="4867272C"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3856ADD5" w14:textId="77777777" w:rsidR="00453C7E" w:rsidRPr="00453C7E" w:rsidRDefault="00453C7E" w:rsidP="00355997">
            <w:pPr>
              <w:spacing w:after="0"/>
              <w:contextualSpacing/>
              <w:jc w:val="both"/>
              <w:rPr>
                <w:rFonts w:ascii="Cambria" w:eastAsia="Calibri" w:hAnsi="Cambria" w:cs="Arial"/>
              </w:rPr>
            </w:pPr>
          </w:p>
        </w:tc>
      </w:tr>
      <w:tr w:rsidR="00453C7E" w:rsidRPr="00453C7E" w14:paraId="3AFF95CE" w14:textId="77777777" w:rsidTr="00F35933">
        <w:tc>
          <w:tcPr>
            <w:tcW w:w="671" w:type="dxa"/>
            <w:shd w:val="clear" w:color="auto" w:fill="auto"/>
          </w:tcPr>
          <w:p w14:paraId="6C7A5AB8"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2CF741C0"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Demonstruje zachowania seksualne</w:t>
            </w:r>
          </w:p>
        </w:tc>
        <w:tc>
          <w:tcPr>
            <w:tcW w:w="841" w:type="dxa"/>
            <w:shd w:val="clear" w:color="auto" w:fill="auto"/>
          </w:tcPr>
          <w:p w14:paraId="24A234CC"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7DD04BF9" w14:textId="77777777" w:rsidR="00453C7E" w:rsidRPr="00453C7E" w:rsidRDefault="00453C7E" w:rsidP="00355997">
            <w:pPr>
              <w:spacing w:after="0"/>
              <w:contextualSpacing/>
              <w:jc w:val="both"/>
              <w:rPr>
                <w:rFonts w:ascii="Cambria" w:eastAsia="Calibri" w:hAnsi="Cambria" w:cs="Arial"/>
              </w:rPr>
            </w:pPr>
          </w:p>
        </w:tc>
      </w:tr>
      <w:tr w:rsidR="00453C7E" w:rsidRPr="00453C7E" w14:paraId="6EB4564E" w14:textId="77777777" w:rsidTr="00F35933">
        <w:tc>
          <w:tcPr>
            <w:tcW w:w="671" w:type="dxa"/>
            <w:shd w:val="clear" w:color="auto" w:fill="auto"/>
          </w:tcPr>
          <w:p w14:paraId="7A22CD89"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2433E879"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Nie docenia własnych osiągnięć</w:t>
            </w:r>
          </w:p>
        </w:tc>
        <w:tc>
          <w:tcPr>
            <w:tcW w:w="841" w:type="dxa"/>
            <w:shd w:val="clear" w:color="auto" w:fill="auto"/>
          </w:tcPr>
          <w:p w14:paraId="766A2C6A"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6236E321" w14:textId="77777777" w:rsidR="00453C7E" w:rsidRPr="00453C7E" w:rsidRDefault="00453C7E" w:rsidP="00355997">
            <w:pPr>
              <w:spacing w:after="0"/>
              <w:contextualSpacing/>
              <w:jc w:val="both"/>
              <w:rPr>
                <w:rFonts w:ascii="Cambria" w:eastAsia="Calibri" w:hAnsi="Cambria" w:cs="Arial"/>
              </w:rPr>
            </w:pPr>
          </w:p>
        </w:tc>
      </w:tr>
      <w:tr w:rsidR="00453C7E" w:rsidRPr="00453C7E" w14:paraId="09DE175B" w14:textId="77777777" w:rsidTr="00F35933">
        <w:tc>
          <w:tcPr>
            <w:tcW w:w="671" w:type="dxa"/>
            <w:shd w:val="clear" w:color="auto" w:fill="auto"/>
          </w:tcPr>
          <w:p w14:paraId="175FEF11"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5663150C"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Ma koszmary nocne</w:t>
            </w:r>
          </w:p>
        </w:tc>
        <w:tc>
          <w:tcPr>
            <w:tcW w:w="841" w:type="dxa"/>
            <w:shd w:val="clear" w:color="auto" w:fill="auto"/>
          </w:tcPr>
          <w:p w14:paraId="322B5E34"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44C9B97F" w14:textId="77777777" w:rsidR="00453C7E" w:rsidRPr="00453C7E" w:rsidRDefault="00453C7E" w:rsidP="00355997">
            <w:pPr>
              <w:spacing w:after="0"/>
              <w:contextualSpacing/>
              <w:jc w:val="both"/>
              <w:rPr>
                <w:rFonts w:ascii="Cambria" w:eastAsia="Calibri" w:hAnsi="Cambria" w:cs="Arial"/>
              </w:rPr>
            </w:pPr>
          </w:p>
        </w:tc>
      </w:tr>
      <w:tr w:rsidR="00453C7E" w:rsidRPr="00453C7E" w14:paraId="1AC220FC" w14:textId="77777777" w:rsidTr="00F35933">
        <w:tc>
          <w:tcPr>
            <w:tcW w:w="671" w:type="dxa"/>
            <w:shd w:val="clear" w:color="auto" w:fill="auto"/>
          </w:tcPr>
          <w:p w14:paraId="2832A5D9"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3A113A9E"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Ma problemy szkolne</w:t>
            </w:r>
          </w:p>
        </w:tc>
        <w:tc>
          <w:tcPr>
            <w:tcW w:w="841" w:type="dxa"/>
            <w:shd w:val="clear" w:color="auto" w:fill="auto"/>
          </w:tcPr>
          <w:p w14:paraId="42028F7F"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7747DBA4" w14:textId="77777777" w:rsidR="00453C7E" w:rsidRPr="00453C7E" w:rsidRDefault="00453C7E" w:rsidP="00355997">
            <w:pPr>
              <w:spacing w:after="0"/>
              <w:contextualSpacing/>
              <w:jc w:val="both"/>
              <w:rPr>
                <w:rFonts w:ascii="Cambria" w:eastAsia="Calibri" w:hAnsi="Cambria" w:cs="Arial"/>
              </w:rPr>
            </w:pPr>
          </w:p>
        </w:tc>
      </w:tr>
      <w:tr w:rsidR="00453C7E" w:rsidRPr="00453C7E" w14:paraId="5D9B99C6" w14:textId="77777777" w:rsidTr="00F35933">
        <w:tc>
          <w:tcPr>
            <w:tcW w:w="671" w:type="dxa"/>
            <w:shd w:val="clear" w:color="auto" w:fill="auto"/>
          </w:tcPr>
          <w:p w14:paraId="24782782" w14:textId="77777777" w:rsidR="00453C7E" w:rsidRPr="00453C7E" w:rsidRDefault="00453C7E">
            <w:pPr>
              <w:numPr>
                <w:ilvl w:val="0"/>
                <w:numId w:val="90"/>
              </w:numPr>
              <w:spacing w:after="0" w:line="259" w:lineRule="auto"/>
              <w:ind w:left="567" w:hanging="425"/>
              <w:contextualSpacing/>
              <w:jc w:val="both"/>
              <w:rPr>
                <w:rFonts w:ascii="Cambria" w:eastAsia="Calibri" w:hAnsi="Cambria" w:cs="Arial"/>
              </w:rPr>
            </w:pPr>
          </w:p>
        </w:tc>
        <w:tc>
          <w:tcPr>
            <w:tcW w:w="6817" w:type="dxa"/>
            <w:shd w:val="clear" w:color="auto" w:fill="auto"/>
          </w:tcPr>
          <w:p w14:paraId="30907667" w14:textId="77777777" w:rsidR="00453C7E" w:rsidRPr="00453C7E" w:rsidRDefault="00453C7E" w:rsidP="00355997">
            <w:pPr>
              <w:spacing w:after="0"/>
              <w:ind w:left="179"/>
              <w:contextualSpacing/>
              <w:jc w:val="both"/>
              <w:rPr>
                <w:rFonts w:ascii="Cambria" w:eastAsia="Calibri" w:hAnsi="Cambria" w:cs="Arial"/>
              </w:rPr>
            </w:pPr>
            <w:r w:rsidRPr="00453C7E">
              <w:rPr>
                <w:rFonts w:ascii="Cambria" w:eastAsia="Calibri" w:hAnsi="Cambria" w:cs="Arial"/>
              </w:rPr>
              <w:t>Inne……………………………………</w:t>
            </w:r>
          </w:p>
        </w:tc>
        <w:tc>
          <w:tcPr>
            <w:tcW w:w="841" w:type="dxa"/>
            <w:shd w:val="clear" w:color="auto" w:fill="auto"/>
          </w:tcPr>
          <w:p w14:paraId="311B0E88" w14:textId="77777777" w:rsidR="00453C7E" w:rsidRPr="00453C7E" w:rsidRDefault="00453C7E" w:rsidP="00355997">
            <w:pPr>
              <w:spacing w:after="0"/>
              <w:contextualSpacing/>
              <w:jc w:val="both"/>
              <w:rPr>
                <w:rFonts w:ascii="Cambria" w:eastAsia="Calibri" w:hAnsi="Cambria" w:cs="Arial"/>
              </w:rPr>
            </w:pPr>
          </w:p>
        </w:tc>
        <w:tc>
          <w:tcPr>
            <w:tcW w:w="733" w:type="dxa"/>
            <w:shd w:val="clear" w:color="auto" w:fill="auto"/>
          </w:tcPr>
          <w:p w14:paraId="76094B53" w14:textId="77777777" w:rsidR="00453C7E" w:rsidRPr="00453C7E" w:rsidRDefault="00453C7E" w:rsidP="00355997">
            <w:pPr>
              <w:spacing w:after="0"/>
              <w:contextualSpacing/>
              <w:jc w:val="both"/>
              <w:rPr>
                <w:rFonts w:ascii="Cambria" w:eastAsia="Calibri" w:hAnsi="Cambria" w:cs="Arial"/>
              </w:rPr>
            </w:pPr>
          </w:p>
        </w:tc>
      </w:tr>
      <w:tr w:rsidR="00453C7E" w:rsidRPr="00453C7E" w14:paraId="523829AF" w14:textId="77777777" w:rsidTr="00F35933">
        <w:tc>
          <w:tcPr>
            <w:tcW w:w="9062" w:type="dxa"/>
            <w:gridSpan w:val="4"/>
            <w:shd w:val="clear" w:color="auto" w:fill="auto"/>
          </w:tcPr>
          <w:p w14:paraId="35672D0D" w14:textId="77777777" w:rsidR="00453C7E" w:rsidRPr="00453C7E" w:rsidRDefault="00453C7E" w:rsidP="00355997">
            <w:pPr>
              <w:spacing w:after="0"/>
              <w:contextualSpacing/>
              <w:jc w:val="both"/>
              <w:rPr>
                <w:rFonts w:ascii="Cambria" w:eastAsia="Calibri" w:hAnsi="Cambria" w:cs="Arial"/>
                <w:sz w:val="18"/>
                <w:szCs w:val="18"/>
              </w:rPr>
            </w:pPr>
            <w:r w:rsidRPr="00453C7E">
              <w:rPr>
                <w:rFonts w:ascii="Cambria" w:eastAsia="Calibri" w:hAnsi="Cambria" w:cs="Arial"/>
                <w:sz w:val="18"/>
                <w:szCs w:val="18"/>
              </w:rPr>
              <w:t xml:space="preserve">Uwaga! Informacje zachowania należy analizować biorąc pod uwagę całość informacji o rodzinie. Pojedynczych </w:t>
            </w:r>
            <w:proofErr w:type="spellStart"/>
            <w:r w:rsidRPr="00453C7E">
              <w:rPr>
                <w:rFonts w:ascii="Cambria" w:eastAsia="Calibri" w:hAnsi="Cambria" w:cs="Arial"/>
                <w:sz w:val="18"/>
                <w:szCs w:val="18"/>
              </w:rPr>
              <w:t>zachowań</w:t>
            </w:r>
            <w:proofErr w:type="spellEnd"/>
            <w:r w:rsidRPr="00453C7E">
              <w:rPr>
                <w:rFonts w:ascii="Cambria" w:eastAsia="Calibri" w:hAnsi="Cambria" w:cs="Arial"/>
                <w:sz w:val="18"/>
                <w:szCs w:val="18"/>
              </w:rPr>
              <w:t xml:space="preserve"> z listy nie można traktować jako jednoznacznie wskazujących na zaniedbanie</w:t>
            </w:r>
          </w:p>
        </w:tc>
      </w:tr>
    </w:tbl>
    <w:p w14:paraId="60A5573F" w14:textId="6FF38BF1" w:rsidR="00F35933" w:rsidRPr="00F35933" w:rsidRDefault="00F35933" w:rsidP="00332FD5">
      <w:pPr>
        <w:pStyle w:val="Cytatintensywny"/>
        <w:spacing w:before="0"/>
        <w:ind w:left="0" w:right="0"/>
      </w:pPr>
      <w:r>
        <w:rPr>
          <w:rFonts w:ascii="Arial" w:hAnsi="Arial" w:cs="Arial"/>
          <w:noProof/>
          <w:lang w:eastAsia="pl-PL"/>
          <w14:ligatures w14:val="standardContextual"/>
        </w:rPr>
        <w:lastRenderedPageBreak/>
        <mc:AlternateContent>
          <mc:Choice Requires="wps">
            <w:drawing>
              <wp:anchor distT="0" distB="0" distL="114300" distR="114300" simplePos="0" relativeHeight="251822080" behindDoc="0" locked="0" layoutInCell="1" allowOverlap="1" wp14:anchorId="33AC6DCD" wp14:editId="6777249F">
                <wp:simplePos x="0" y="0"/>
                <wp:positionH relativeFrom="column">
                  <wp:posOffset>3611880</wp:posOffset>
                </wp:positionH>
                <wp:positionV relativeFrom="paragraph">
                  <wp:posOffset>-553085</wp:posOffset>
                </wp:positionV>
                <wp:extent cx="2735580" cy="495300"/>
                <wp:effectExtent l="0" t="0" r="2540" b="635"/>
                <wp:wrapNone/>
                <wp:docPr id="159996425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A20D8" w14:textId="4547D8C9" w:rsidR="00F35933" w:rsidRPr="004B362D" w:rsidRDefault="00F35933" w:rsidP="00F35933">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6</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do</w:t>
                            </w:r>
                            <w:r>
                              <w:rPr>
                                <w:rFonts w:ascii="Cambria" w:hAnsi="Cambria"/>
                                <w:b/>
                                <w:bCs/>
                                <w:i/>
                                <w:iCs/>
                                <w:sz w:val="20"/>
                                <w:szCs w:val="20"/>
                              </w:rPr>
                              <w:t xml:space="preserve"> procedury</w:t>
                            </w:r>
                            <w:r w:rsidRPr="004B362D">
                              <w:rPr>
                                <w:rFonts w:ascii="Cambria" w:hAnsi="Cambria"/>
                                <w:b/>
                                <w:bCs/>
                                <w:i/>
                                <w:iCs/>
                                <w:sz w:val="20"/>
                                <w:szCs w:val="20"/>
                              </w:rPr>
                              <w:t xml:space="preserve"> „</w:t>
                            </w:r>
                            <w:r>
                              <w:rPr>
                                <w:rFonts w:ascii="Cambria" w:hAnsi="Cambria"/>
                                <w:b/>
                                <w:bCs/>
                                <w:i/>
                                <w:iCs/>
                                <w:sz w:val="20"/>
                                <w:szCs w:val="20"/>
                              </w:rPr>
                              <w:t>Niebieskie Karty</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C6DCD" id="_x0000_s1106" type="#_x0000_t202" style="position:absolute;left:0;text-align:left;margin-left:284.4pt;margin-top:-43.55pt;width:215.4pt;height:39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" stroked="f">
                <v:textbox>
                  <w:txbxContent>
                    <w:p w14:paraId="23FA20D8" w14:textId="4547D8C9" w:rsidR="00F35933" w:rsidRPr="004B362D" w:rsidRDefault="00F35933" w:rsidP="00F35933">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6</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do</w:t>
                      </w:r>
                      <w:r>
                        <w:rPr>
                          <w:rFonts w:ascii="Cambria" w:hAnsi="Cambria"/>
                          <w:b/>
                          <w:bCs/>
                          <w:i/>
                          <w:iCs/>
                          <w:sz w:val="20"/>
                          <w:szCs w:val="20"/>
                        </w:rPr>
                        <w:t xml:space="preserve"> procedury</w:t>
                      </w:r>
                      <w:r w:rsidRPr="004B362D">
                        <w:rPr>
                          <w:rFonts w:ascii="Cambria" w:hAnsi="Cambria"/>
                          <w:b/>
                          <w:bCs/>
                          <w:i/>
                          <w:iCs/>
                          <w:sz w:val="20"/>
                          <w:szCs w:val="20"/>
                        </w:rPr>
                        <w:t xml:space="preserve"> „</w:t>
                      </w:r>
                      <w:r>
                        <w:rPr>
                          <w:rFonts w:ascii="Cambria" w:hAnsi="Cambria"/>
                          <w:b/>
                          <w:bCs/>
                          <w:i/>
                          <w:iCs/>
                          <w:sz w:val="20"/>
                          <w:szCs w:val="20"/>
                        </w:rPr>
                        <w:t>Niebieskie Karty</w:t>
                      </w:r>
                      <w:r w:rsidRPr="004B362D">
                        <w:rPr>
                          <w:rFonts w:ascii="Cambria" w:hAnsi="Cambria"/>
                          <w:b/>
                          <w:bCs/>
                          <w:i/>
                          <w:iCs/>
                          <w:sz w:val="20"/>
                          <w:szCs w:val="20"/>
                        </w:rPr>
                        <w:t>”</w:t>
                      </w:r>
                    </w:p>
                  </w:txbxContent>
                </v:textbox>
              </v:shape>
            </w:pict>
          </mc:Fallback>
        </mc:AlternateContent>
      </w:r>
      <w:r>
        <w:rPr>
          <w:rFonts w:ascii="Cambria" w:hAnsi="Cambria"/>
          <w:b/>
          <w:bCs/>
        </w:rPr>
        <w:t>„NIEBIESKA KARTA – A”</w:t>
      </w:r>
    </w:p>
    <w:p w14:paraId="0718FBCF" w14:textId="2011D620" w:rsidR="002203BE" w:rsidRPr="002203BE" w:rsidRDefault="002203BE" w:rsidP="00355997">
      <w:pPr>
        <w:spacing w:after="0"/>
        <w:contextualSpacing/>
        <w:jc w:val="both"/>
        <w:rPr>
          <w:rFonts w:ascii="Arial" w:eastAsia="Calibri" w:hAnsi="Arial" w:cs="Arial"/>
          <w:color w:val="FF0000"/>
        </w:rPr>
      </w:pPr>
    </w:p>
    <w:p w14:paraId="373F1A23" w14:textId="77777777" w:rsidR="002203BE" w:rsidRPr="002203BE" w:rsidRDefault="002203BE" w:rsidP="00355997">
      <w:pPr>
        <w:spacing w:after="17" w:line="259" w:lineRule="auto"/>
        <w:rPr>
          <w:rFonts w:ascii="Calibri" w:eastAsia="Calibri" w:hAnsi="Calibri" w:cs="Times New Roman"/>
          <w:kern w:val="2"/>
        </w:rPr>
      </w:pPr>
    </w:p>
    <w:p w14:paraId="0ADA823E" w14:textId="77777777" w:rsidR="002203BE" w:rsidRPr="002203BE" w:rsidRDefault="002203BE" w:rsidP="00355997">
      <w:pPr>
        <w:spacing w:after="4" w:line="253" w:lineRule="auto"/>
        <w:ind w:left="10" w:hanging="10"/>
        <w:jc w:val="right"/>
        <w:rPr>
          <w:rFonts w:ascii="Calibri" w:eastAsia="Calibri" w:hAnsi="Calibri" w:cs="Times New Roman"/>
          <w:kern w:val="2"/>
        </w:rPr>
      </w:pPr>
      <w:r w:rsidRPr="002203BE">
        <w:rPr>
          <w:rFonts w:ascii="Arial" w:eastAsia="Arial" w:hAnsi="Arial" w:cs="Arial"/>
          <w:kern w:val="2"/>
          <w:sz w:val="16"/>
        </w:rPr>
        <w:t xml:space="preserve">………………………………………. </w:t>
      </w:r>
    </w:p>
    <w:p w14:paraId="7BC3299C" w14:textId="704CD2AE" w:rsidR="002203BE" w:rsidRPr="002203BE" w:rsidRDefault="002203BE" w:rsidP="00F35933">
      <w:pPr>
        <w:spacing w:after="4" w:line="253" w:lineRule="auto"/>
        <w:ind w:left="6379" w:hanging="10"/>
        <w:jc w:val="center"/>
        <w:rPr>
          <w:rFonts w:ascii="Calibri" w:eastAsia="Calibri" w:hAnsi="Calibri" w:cs="Times New Roman"/>
          <w:kern w:val="2"/>
        </w:rPr>
      </w:pPr>
      <w:r w:rsidRPr="002203BE">
        <w:rPr>
          <w:rFonts w:ascii="Arial" w:eastAsia="Arial" w:hAnsi="Arial" w:cs="Arial"/>
          <w:kern w:val="2"/>
          <w:sz w:val="16"/>
        </w:rPr>
        <w:t>(miejscowość, data)</w:t>
      </w:r>
    </w:p>
    <w:p w14:paraId="09204282" w14:textId="77777777" w:rsidR="002203BE" w:rsidRPr="002203BE" w:rsidRDefault="002203BE" w:rsidP="00355997">
      <w:pPr>
        <w:spacing w:after="4" w:line="267" w:lineRule="auto"/>
        <w:ind w:left="-5" w:hanging="10"/>
        <w:rPr>
          <w:rFonts w:ascii="Calibri" w:eastAsia="Calibri" w:hAnsi="Calibri" w:cs="Times New Roman"/>
          <w:kern w:val="2"/>
        </w:rPr>
      </w:pPr>
      <w:r w:rsidRPr="002203BE">
        <w:rPr>
          <w:rFonts w:ascii="Arial" w:eastAsia="Arial" w:hAnsi="Arial" w:cs="Arial"/>
          <w:kern w:val="2"/>
          <w:sz w:val="16"/>
        </w:rPr>
        <w:t xml:space="preserve">………………………………………………. </w:t>
      </w:r>
    </w:p>
    <w:p w14:paraId="35A41A04" w14:textId="77777777" w:rsidR="002203BE" w:rsidRPr="002203BE" w:rsidRDefault="002203BE" w:rsidP="00355997">
      <w:pPr>
        <w:spacing w:after="21" w:line="259" w:lineRule="auto"/>
        <w:rPr>
          <w:rFonts w:ascii="Calibri" w:eastAsia="Calibri" w:hAnsi="Calibri" w:cs="Times New Roman"/>
          <w:kern w:val="2"/>
        </w:rPr>
      </w:pPr>
      <w:r w:rsidRPr="002203BE">
        <w:rPr>
          <w:rFonts w:ascii="Times New Roman" w:eastAsia="Times New Roman" w:hAnsi="Times New Roman" w:cs="Times New Roman"/>
          <w:kern w:val="2"/>
          <w:sz w:val="16"/>
        </w:rPr>
        <w:t xml:space="preserve"> </w:t>
      </w:r>
    </w:p>
    <w:p w14:paraId="7386EC68" w14:textId="77777777" w:rsidR="002203BE" w:rsidRPr="002203BE" w:rsidRDefault="002203BE" w:rsidP="00355997">
      <w:pPr>
        <w:spacing w:after="4" w:line="267" w:lineRule="auto"/>
        <w:ind w:left="-5" w:hanging="10"/>
        <w:rPr>
          <w:rFonts w:ascii="Calibri" w:eastAsia="Calibri" w:hAnsi="Calibri" w:cs="Times New Roman"/>
          <w:kern w:val="2"/>
        </w:rPr>
      </w:pPr>
      <w:r w:rsidRPr="002203BE">
        <w:rPr>
          <w:rFonts w:ascii="Arial" w:eastAsia="Arial" w:hAnsi="Arial" w:cs="Arial"/>
          <w:kern w:val="2"/>
          <w:sz w:val="16"/>
        </w:rPr>
        <w:t xml:space="preserve">……………………………………………….   </w:t>
      </w:r>
    </w:p>
    <w:p w14:paraId="1A2853A2" w14:textId="2DC59593" w:rsidR="002203BE" w:rsidRPr="002203BE" w:rsidRDefault="002203BE" w:rsidP="00355997">
      <w:pPr>
        <w:spacing w:after="157" w:line="267" w:lineRule="auto"/>
        <w:ind w:left="-5" w:hanging="10"/>
        <w:rPr>
          <w:rFonts w:ascii="Calibri" w:eastAsia="Calibri" w:hAnsi="Calibri" w:cs="Times New Roman"/>
          <w:kern w:val="2"/>
        </w:rPr>
      </w:pPr>
      <w:r w:rsidRPr="002203BE">
        <w:rPr>
          <w:rFonts w:ascii="Arial" w:eastAsia="Arial" w:hAnsi="Arial" w:cs="Arial"/>
          <w:kern w:val="2"/>
          <w:sz w:val="16"/>
        </w:rPr>
        <w:t xml:space="preserve">nazwa i adres podmiotu, w </w:t>
      </w:r>
      <w:r w:rsidR="00450ABD" w:rsidRPr="002203BE">
        <w:rPr>
          <w:rFonts w:ascii="Arial" w:eastAsia="Arial" w:hAnsi="Arial" w:cs="Arial"/>
          <w:kern w:val="2"/>
          <w:sz w:val="16"/>
        </w:rPr>
        <w:t>którym jest</w:t>
      </w:r>
      <w:r w:rsidRPr="002203BE">
        <w:rPr>
          <w:rFonts w:ascii="Arial" w:eastAsia="Arial" w:hAnsi="Arial" w:cs="Arial"/>
          <w:kern w:val="2"/>
          <w:sz w:val="16"/>
        </w:rPr>
        <w:t xml:space="preserve"> zatrudniona osoba </w:t>
      </w:r>
      <w:r w:rsidR="00450ABD" w:rsidRPr="002203BE">
        <w:rPr>
          <w:rFonts w:ascii="Arial" w:eastAsia="Arial" w:hAnsi="Arial" w:cs="Arial"/>
          <w:kern w:val="2"/>
          <w:sz w:val="16"/>
        </w:rPr>
        <w:t>wypełniająca formularz</w:t>
      </w:r>
      <w:r w:rsidRPr="002203BE">
        <w:rPr>
          <w:rFonts w:ascii="Arial" w:eastAsia="Arial" w:hAnsi="Arial" w:cs="Arial"/>
          <w:kern w:val="2"/>
          <w:sz w:val="16"/>
        </w:rPr>
        <w:t xml:space="preserve"> „Niebieska Karta – A” </w:t>
      </w:r>
      <w:r w:rsidRPr="002203BE">
        <w:rPr>
          <w:rFonts w:ascii="Arial" w:eastAsia="Arial" w:hAnsi="Arial" w:cs="Arial"/>
          <w:b/>
          <w:kern w:val="2"/>
        </w:rPr>
        <w:t xml:space="preserve"> </w:t>
      </w:r>
    </w:p>
    <w:p w14:paraId="181D3F74" w14:textId="77777777" w:rsidR="002203BE" w:rsidRPr="002203BE" w:rsidRDefault="002203BE" w:rsidP="00355997">
      <w:pPr>
        <w:keepNext/>
        <w:keepLines/>
        <w:spacing w:after="81" w:line="259" w:lineRule="auto"/>
        <w:jc w:val="center"/>
        <w:outlineLvl w:val="0"/>
        <w:rPr>
          <w:rFonts w:ascii="Arial" w:eastAsia="Arial" w:hAnsi="Arial" w:cs="Arial"/>
          <w:b/>
          <w:color w:val="0070C0"/>
        </w:rPr>
      </w:pPr>
      <w:r w:rsidRPr="002203BE">
        <w:rPr>
          <w:rFonts w:ascii="Arial" w:eastAsia="Arial" w:hAnsi="Arial" w:cs="Arial"/>
          <w:b/>
          <w:color w:val="0070C0"/>
        </w:rPr>
        <w:t xml:space="preserve">„NIEBIESKA KARTA – A” </w:t>
      </w:r>
    </w:p>
    <w:p w14:paraId="3517F133" w14:textId="77777777" w:rsidR="002203BE" w:rsidRPr="002203BE" w:rsidRDefault="002203BE" w:rsidP="00355997">
      <w:pPr>
        <w:spacing w:after="27" w:line="259" w:lineRule="auto"/>
        <w:rPr>
          <w:rFonts w:ascii="Calibri" w:eastAsia="Calibri" w:hAnsi="Calibri" w:cs="Times New Roman"/>
          <w:kern w:val="2"/>
        </w:rPr>
      </w:pPr>
      <w:r w:rsidRPr="002203BE">
        <w:rPr>
          <w:rFonts w:ascii="Arial" w:eastAsia="Arial" w:hAnsi="Arial" w:cs="Arial"/>
          <w:kern w:val="2"/>
          <w:sz w:val="18"/>
        </w:rPr>
        <w:t xml:space="preserve"> </w:t>
      </w:r>
    </w:p>
    <w:p w14:paraId="728D03DF" w14:textId="77777777" w:rsidR="002203BE" w:rsidRPr="002203BE" w:rsidRDefault="002203BE" w:rsidP="00355997">
      <w:pPr>
        <w:spacing w:after="0" w:line="266" w:lineRule="auto"/>
        <w:jc w:val="both"/>
        <w:rPr>
          <w:rFonts w:ascii="Calibri" w:eastAsia="Calibri" w:hAnsi="Calibri" w:cs="Times New Roman"/>
          <w:kern w:val="2"/>
        </w:rPr>
      </w:pPr>
      <w:r w:rsidRPr="002203BE">
        <w:rPr>
          <w:rFonts w:ascii="Arial" w:eastAsia="Arial" w:hAnsi="Arial" w:cs="Arial"/>
          <w:b/>
          <w:kern w:val="2"/>
        </w:rPr>
        <w:t xml:space="preserve">W związku z powzięciem uzasadnionego podejrzenia stosowania przemocy domowej lub w wyniku zgłoszenia przez świadka przemocy domowej ustala się, co następuje: </w:t>
      </w:r>
    </w:p>
    <w:p w14:paraId="26DA73C1"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b/>
          <w:kern w:val="2"/>
        </w:rPr>
        <w:t xml:space="preserve"> </w:t>
      </w:r>
    </w:p>
    <w:p w14:paraId="259782C4"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b/>
          <w:kern w:val="2"/>
        </w:rPr>
        <w:t xml:space="preserve"> </w:t>
      </w:r>
    </w:p>
    <w:p w14:paraId="40804FE7" w14:textId="77777777" w:rsidR="002203BE" w:rsidRPr="002203BE" w:rsidRDefault="002203BE">
      <w:pPr>
        <w:numPr>
          <w:ilvl w:val="0"/>
          <w:numId w:val="91"/>
        </w:numPr>
        <w:spacing w:after="4" w:line="250" w:lineRule="auto"/>
        <w:rPr>
          <w:rFonts w:ascii="Calibri" w:eastAsia="Calibri" w:hAnsi="Calibri" w:cs="Times New Roman"/>
          <w:kern w:val="2"/>
        </w:rPr>
      </w:pPr>
      <w:r w:rsidRPr="002203BE">
        <w:rPr>
          <w:rFonts w:ascii="Arial" w:eastAsia="Arial" w:hAnsi="Arial" w:cs="Arial"/>
          <w:kern w:val="2"/>
        </w:rPr>
        <w:t>D</w:t>
      </w:r>
      <w:r w:rsidR="00F73641" w:rsidRPr="002203BE">
        <w:rPr>
          <w:rFonts w:ascii="Arial" w:eastAsia="Arial" w:hAnsi="Arial" w:cs="Arial"/>
          <w:kern w:val="2"/>
        </w:rPr>
        <w:t xml:space="preserve">ane osoby/osób doznających przemocy domowej  </w:t>
      </w:r>
    </w:p>
    <w:p w14:paraId="15861B53" w14:textId="77777777" w:rsidR="002203BE" w:rsidRPr="002203BE" w:rsidRDefault="002203BE" w:rsidP="00355997">
      <w:pPr>
        <w:spacing w:after="0" w:line="259" w:lineRule="auto"/>
        <w:ind w:left="428"/>
        <w:rPr>
          <w:rFonts w:ascii="Calibri" w:eastAsia="Calibri" w:hAnsi="Calibri" w:cs="Times New Roman"/>
          <w:kern w:val="2"/>
        </w:rPr>
      </w:pPr>
      <w:r w:rsidRPr="002203BE">
        <w:rPr>
          <w:rFonts w:ascii="Arial" w:eastAsia="Arial" w:hAnsi="Arial" w:cs="Arial"/>
          <w:b/>
          <w:kern w:val="2"/>
        </w:rPr>
        <w:t xml:space="preserve">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416"/>
        <w:gridCol w:w="2410"/>
        <w:gridCol w:w="2126"/>
      </w:tblGrid>
      <w:tr w:rsidR="002203BE" w:rsidRPr="002203BE" w14:paraId="618A2BE1" w14:textId="77777777" w:rsidTr="002203BE">
        <w:trPr>
          <w:jc w:val="center"/>
        </w:trPr>
        <w:tc>
          <w:tcPr>
            <w:tcW w:w="2257" w:type="dxa"/>
            <w:shd w:val="clear" w:color="auto" w:fill="auto"/>
          </w:tcPr>
          <w:p w14:paraId="54D300CA" w14:textId="77777777" w:rsidR="002203BE" w:rsidRPr="002203BE" w:rsidRDefault="002203BE" w:rsidP="00355997">
            <w:pPr>
              <w:spacing w:after="160" w:line="259" w:lineRule="auto"/>
              <w:jc w:val="center"/>
              <w:rPr>
                <w:rFonts w:ascii="Arial" w:eastAsia="Calibri" w:hAnsi="Arial" w:cs="Arial"/>
                <w:kern w:val="2"/>
                <w:sz w:val="20"/>
                <w:szCs w:val="20"/>
              </w:rPr>
            </w:pPr>
            <w:r w:rsidRPr="002203BE">
              <w:rPr>
                <w:rFonts w:ascii="Arial" w:eastAsia="Calibri" w:hAnsi="Arial" w:cs="Arial"/>
                <w:kern w:val="2"/>
                <w:sz w:val="20"/>
                <w:szCs w:val="20"/>
              </w:rPr>
              <w:t>Dane</w:t>
            </w:r>
          </w:p>
        </w:tc>
        <w:tc>
          <w:tcPr>
            <w:tcW w:w="2416" w:type="dxa"/>
            <w:shd w:val="clear" w:color="auto" w:fill="auto"/>
          </w:tcPr>
          <w:p w14:paraId="3DD223B8" w14:textId="470A495C" w:rsidR="002203BE" w:rsidRPr="002203BE" w:rsidRDefault="002203BE" w:rsidP="00355997">
            <w:pPr>
              <w:spacing w:after="160" w:line="259" w:lineRule="auto"/>
              <w:jc w:val="center"/>
              <w:rPr>
                <w:rFonts w:ascii="Arial" w:eastAsia="Calibri" w:hAnsi="Arial" w:cs="Arial"/>
                <w:kern w:val="2"/>
                <w:sz w:val="20"/>
                <w:szCs w:val="20"/>
              </w:rPr>
            </w:pPr>
            <w:r w:rsidRPr="002203BE">
              <w:rPr>
                <w:rFonts w:ascii="Arial" w:eastAsia="Calibri" w:hAnsi="Arial" w:cs="Arial"/>
                <w:kern w:val="2"/>
                <w:sz w:val="20"/>
                <w:szCs w:val="20"/>
              </w:rPr>
              <w:t>Osoba 1 doznająca przemocy domowe</w:t>
            </w:r>
            <w:r w:rsidR="005C7788">
              <w:rPr>
                <w:rFonts w:ascii="Arial" w:eastAsia="Calibri" w:hAnsi="Arial" w:cs="Arial"/>
                <w:kern w:val="2"/>
                <w:sz w:val="20"/>
                <w:szCs w:val="20"/>
              </w:rPr>
              <w:t>j</w:t>
            </w:r>
          </w:p>
        </w:tc>
        <w:tc>
          <w:tcPr>
            <w:tcW w:w="2410" w:type="dxa"/>
            <w:shd w:val="clear" w:color="auto" w:fill="auto"/>
          </w:tcPr>
          <w:p w14:paraId="41B1179F" w14:textId="70AD2902" w:rsidR="002203BE" w:rsidRPr="002203BE" w:rsidRDefault="002203BE" w:rsidP="00355997">
            <w:pPr>
              <w:spacing w:after="160" w:line="259" w:lineRule="auto"/>
              <w:ind w:left="-38" w:firstLine="38"/>
              <w:jc w:val="center"/>
              <w:rPr>
                <w:rFonts w:ascii="Arial" w:eastAsia="Calibri" w:hAnsi="Arial" w:cs="Arial"/>
                <w:kern w:val="2"/>
                <w:sz w:val="20"/>
                <w:szCs w:val="20"/>
              </w:rPr>
            </w:pPr>
            <w:r w:rsidRPr="002203BE">
              <w:rPr>
                <w:rFonts w:ascii="Arial" w:eastAsia="Calibri" w:hAnsi="Arial" w:cs="Arial"/>
                <w:kern w:val="2"/>
                <w:sz w:val="20"/>
                <w:szCs w:val="20"/>
              </w:rPr>
              <w:t>Osoba 2 doznająca przemocy domowe</w:t>
            </w:r>
            <w:r w:rsidR="005C7788">
              <w:rPr>
                <w:rFonts w:ascii="Arial" w:eastAsia="Calibri" w:hAnsi="Arial" w:cs="Arial"/>
                <w:kern w:val="2"/>
                <w:sz w:val="20"/>
                <w:szCs w:val="20"/>
              </w:rPr>
              <w:t>j</w:t>
            </w:r>
          </w:p>
        </w:tc>
        <w:tc>
          <w:tcPr>
            <w:tcW w:w="2126" w:type="dxa"/>
            <w:shd w:val="clear" w:color="auto" w:fill="auto"/>
          </w:tcPr>
          <w:p w14:paraId="41E3F711" w14:textId="3E0B22B8" w:rsidR="002203BE" w:rsidRPr="002203BE" w:rsidRDefault="002203BE" w:rsidP="00355997">
            <w:pPr>
              <w:spacing w:after="160" w:line="259" w:lineRule="auto"/>
              <w:jc w:val="center"/>
              <w:rPr>
                <w:rFonts w:ascii="Arial" w:eastAsia="Calibri" w:hAnsi="Arial" w:cs="Arial"/>
                <w:kern w:val="2"/>
                <w:sz w:val="20"/>
                <w:szCs w:val="20"/>
              </w:rPr>
            </w:pPr>
            <w:r w:rsidRPr="002203BE">
              <w:rPr>
                <w:rFonts w:ascii="Arial" w:eastAsia="Calibri" w:hAnsi="Arial" w:cs="Arial"/>
                <w:kern w:val="2"/>
                <w:sz w:val="20"/>
                <w:szCs w:val="20"/>
              </w:rPr>
              <w:t>Osoba 3 doznająca przemocy domowe</w:t>
            </w:r>
            <w:r w:rsidR="005C7788">
              <w:rPr>
                <w:rFonts w:ascii="Arial" w:eastAsia="Calibri" w:hAnsi="Arial" w:cs="Arial"/>
                <w:kern w:val="2"/>
                <w:sz w:val="20"/>
                <w:szCs w:val="20"/>
              </w:rPr>
              <w:t>j</w:t>
            </w:r>
          </w:p>
        </w:tc>
      </w:tr>
      <w:tr w:rsidR="002203BE" w:rsidRPr="002203BE" w14:paraId="111F5B25" w14:textId="77777777" w:rsidTr="002203BE">
        <w:trPr>
          <w:jc w:val="center"/>
        </w:trPr>
        <w:tc>
          <w:tcPr>
            <w:tcW w:w="2257" w:type="dxa"/>
            <w:shd w:val="clear" w:color="auto" w:fill="auto"/>
          </w:tcPr>
          <w:p w14:paraId="0CC23560"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Małoletni (Tak/Nie)</w:t>
            </w:r>
            <w:r w:rsidRPr="002203BE">
              <w:rPr>
                <w:rFonts w:ascii="Arial" w:eastAsia="Arial" w:hAnsi="Arial" w:cs="Arial"/>
                <w:kern w:val="2"/>
                <w:sz w:val="20"/>
                <w:szCs w:val="20"/>
                <w:vertAlign w:val="superscript"/>
              </w:rPr>
              <w:t>1)</w:t>
            </w:r>
          </w:p>
        </w:tc>
        <w:tc>
          <w:tcPr>
            <w:tcW w:w="2416" w:type="dxa"/>
            <w:shd w:val="clear" w:color="auto" w:fill="auto"/>
          </w:tcPr>
          <w:p w14:paraId="1186672A"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6C306E14"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18FBDB78"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145D7543" w14:textId="77777777" w:rsidTr="002203BE">
        <w:trPr>
          <w:jc w:val="center"/>
        </w:trPr>
        <w:tc>
          <w:tcPr>
            <w:tcW w:w="2257" w:type="dxa"/>
            <w:shd w:val="clear" w:color="auto" w:fill="auto"/>
          </w:tcPr>
          <w:p w14:paraId="7AF85807"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Imię i nazwisko</w:t>
            </w:r>
          </w:p>
        </w:tc>
        <w:tc>
          <w:tcPr>
            <w:tcW w:w="2416" w:type="dxa"/>
            <w:shd w:val="clear" w:color="auto" w:fill="auto"/>
          </w:tcPr>
          <w:p w14:paraId="24561096"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14C710B4"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33D8846F"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77F16986" w14:textId="77777777" w:rsidTr="002203BE">
        <w:trPr>
          <w:jc w:val="center"/>
        </w:trPr>
        <w:tc>
          <w:tcPr>
            <w:tcW w:w="2257" w:type="dxa"/>
            <w:shd w:val="clear" w:color="auto" w:fill="auto"/>
          </w:tcPr>
          <w:p w14:paraId="60684422"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Imiona rodziców</w:t>
            </w:r>
          </w:p>
        </w:tc>
        <w:tc>
          <w:tcPr>
            <w:tcW w:w="2416" w:type="dxa"/>
            <w:shd w:val="clear" w:color="auto" w:fill="auto"/>
          </w:tcPr>
          <w:p w14:paraId="1B0AC06B"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06848A36"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25B6FC15"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744E1EAE" w14:textId="77777777" w:rsidTr="002203BE">
        <w:trPr>
          <w:jc w:val="center"/>
        </w:trPr>
        <w:tc>
          <w:tcPr>
            <w:tcW w:w="2257" w:type="dxa"/>
            <w:shd w:val="clear" w:color="auto" w:fill="auto"/>
          </w:tcPr>
          <w:p w14:paraId="036A26DB"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Wiek</w:t>
            </w:r>
          </w:p>
        </w:tc>
        <w:tc>
          <w:tcPr>
            <w:tcW w:w="2416" w:type="dxa"/>
            <w:shd w:val="clear" w:color="auto" w:fill="auto"/>
          </w:tcPr>
          <w:p w14:paraId="1A6145B3"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20BBA8F7"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5A4DC367"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196B872B" w14:textId="77777777" w:rsidTr="002203BE">
        <w:trPr>
          <w:jc w:val="center"/>
        </w:trPr>
        <w:tc>
          <w:tcPr>
            <w:tcW w:w="2257" w:type="dxa"/>
            <w:shd w:val="clear" w:color="auto" w:fill="auto"/>
          </w:tcPr>
          <w:p w14:paraId="73FBF85D"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PESEL</w:t>
            </w:r>
            <w:r w:rsidRPr="002203BE">
              <w:rPr>
                <w:rFonts w:ascii="Arial" w:eastAsia="Arial" w:hAnsi="Arial" w:cs="Arial"/>
                <w:kern w:val="2"/>
                <w:sz w:val="20"/>
                <w:szCs w:val="20"/>
                <w:vertAlign w:val="superscript"/>
              </w:rPr>
              <w:t>2)</w:t>
            </w:r>
          </w:p>
        </w:tc>
        <w:tc>
          <w:tcPr>
            <w:tcW w:w="2416" w:type="dxa"/>
            <w:shd w:val="clear" w:color="auto" w:fill="auto"/>
          </w:tcPr>
          <w:p w14:paraId="2473EB11"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0E0DB895"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3F6ED198"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3AB37193" w14:textId="77777777" w:rsidTr="002203BE">
        <w:trPr>
          <w:jc w:val="center"/>
        </w:trPr>
        <w:tc>
          <w:tcPr>
            <w:tcW w:w="2257" w:type="dxa"/>
            <w:shd w:val="clear" w:color="auto" w:fill="auto"/>
          </w:tcPr>
          <w:p w14:paraId="4D2D3305" w14:textId="1516D33F"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Nazwa i adres miejsca pracy/ nazwa i adres placówki do której uczęszcza małoletni</w:t>
            </w:r>
          </w:p>
        </w:tc>
        <w:tc>
          <w:tcPr>
            <w:tcW w:w="2416" w:type="dxa"/>
            <w:shd w:val="clear" w:color="auto" w:fill="auto"/>
          </w:tcPr>
          <w:p w14:paraId="5A0B1BB5"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7732E73C"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76DDEBFE"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03C09A7A" w14:textId="77777777" w:rsidTr="002203BE">
        <w:trPr>
          <w:jc w:val="center"/>
        </w:trPr>
        <w:tc>
          <w:tcPr>
            <w:tcW w:w="9209" w:type="dxa"/>
            <w:gridSpan w:val="4"/>
            <w:shd w:val="clear" w:color="auto" w:fill="auto"/>
          </w:tcPr>
          <w:p w14:paraId="1118E973" w14:textId="77777777" w:rsidR="002203BE" w:rsidRPr="002203BE" w:rsidRDefault="002203BE" w:rsidP="00355997">
            <w:pPr>
              <w:spacing w:after="160" w:line="259" w:lineRule="auto"/>
              <w:rPr>
                <w:rFonts w:ascii="Arial" w:eastAsia="Calibri" w:hAnsi="Arial" w:cs="Arial"/>
                <w:b/>
                <w:bCs/>
                <w:i/>
                <w:iCs/>
                <w:kern w:val="2"/>
                <w:sz w:val="20"/>
                <w:szCs w:val="20"/>
              </w:rPr>
            </w:pPr>
            <w:r w:rsidRPr="002203BE">
              <w:rPr>
                <w:rFonts w:ascii="Arial" w:eastAsia="Calibri" w:hAnsi="Arial" w:cs="Arial"/>
                <w:b/>
                <w:bCs/>
                <w:i/>
                <w:iCs/>
                <w:kern w:val="2"/>
                <w:sz w:val="20"/>
                <w:szCs w:val="20"/>
              </w:rPr>
              <w:t>Adres miejsca zamieszkania:</w:t>
            </w:r>
          </w:p>
        </w:tc>
      </w:tr>
      <w:tr w:rsidR="002203BE" w:rsidRPr="002203BE" w14:paraId="01DAA26B" w14:textId="77777777" w:rsidTr="002203BE">
        <w:trPr>
          <w:jc w:val="center"/>
        </w:trPr>
        <w:tc>
          <w:tcPr>
            <w:tcW w:w="2257" w:type="dxa"/>
            <w:shd w:val="clear" w:color="auto" w:fill="auto"/>
          </w:tcPr>
          <w:p w14:paraId="0EF2E88E"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Kod pocztowy</w:t>
            </w:r>
          </w:p>
        </w:tc>
        <w:tc>
          <w:tcPr>
            <w:tcW w:w="2416" w:type="dxa"/>
            <w:shd w:val="clear" w:color="auto" w:fill="auto"/>
          </w:tcPr>
          <w:p w14:paraId="17D045D6"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2C13E9B3"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12F95265"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250B8450" w14:textId="77777777" w:rsidTr="002203BE">
        <w:trPr>
          <w:jc w:val="center"/>
        </w:trPr>
        <w:tc>
          <w:tcPr>
            <w:tcW w:w="2257" w:type="dxa"/>
            <w:shd w:val="clear" w:color="auto" w:fill="auto"/>
          </w:tcPr>
          <w:p w14:paraId="3B959F6A"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Miejscowość</w:t>
            </w:r>
          </w:p>
        </w:tc>
        <w:tc>
          <w:tcPr>
            <w:tcW w:w="2416" w:type="dxa"/>
            <w:shd w:val="clear" w:color="auto" w:fill="auto"/>
          </w:tcPr>
          <w:p w14:paraId="7611765B"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16F67187"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076E1440"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12C55B35" w14:textId="77777777" w:rsidTr="002203BE">
        <w:trPr>
          <w:jc w:val="center"/>
        </w:trPr>
        <w:tc>
          <w:tcPr>
            <w:tcW w:w="2257" w:type="dxa"/>
            <w:shd w:val="clear" w:color="auto" w:fill="auto"/>
          </w:tcPr>
          <w:p w14:paraId="45DFB938"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Gmina</w:t>
            </w:r>
          </w:p>
        </w:tc>
        <w:tc>
          <w:tcPr>
            <w:tcW w:w="2416" w:type="dxa"/>
            <w:shd w:val="clear" w:color="auto" w:fill="auto"/>
          </w:tcPr>
          <w:p w14:paraId="32D1701D"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27C6C90D"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101BBA43"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726A0F45" w14:textId="77777777" w:rsidTr="002203BE">
        <w:trPr>
          <w:jc w:val="center"/>
        </w:trPr>
        <w:tc>
          <w:tcPr>
            <w:tcW w:w="2257" w:type="dxa"/>
            <w:shd w:val="clear" w:color="auto" w:fill="auto"/>
          </w:tcPr>
          <w:p w14:paraId="3848C2F1"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Województwo</w:t>
            </w:r>
          </w:p>
        </w:tc>
        <w:tc>
          <w:tcPr>
            <w:tcW w:w="2416" w:type="dxa"/>
            <w:shd w:val="clear" w:color="auto" w:fill="auto"/>
          </w:tcPr>
          <w:p w14:paraId="5A6B645A"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64F5B180"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40A76F6A"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6F3593B1" w14:textId="77777777" w:rsidTr="002203BE">
        <w:trPr>
          <w:jc w:val="center"/>
        </w:trPr>
        <w:tc>
          <w:tcPr>
            <w:tcW w:w="2257" w:type="dxa"/>
            <w:shd w:val="clear" w:color="auto" w:fill="auto"/>
          </w:tcPr>
          <w:p w14:paraId="69D8BB22"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Ulica</w:t>
            </w:r>
          </w:p>
        </w:tc>
        <w:tc>
          <w:tcPr>
            <w:tcW w:w="2416" w:type="dxa"/>
            <w:shd w:val="clear" w:color="auto" w:fill="auto"/>
          </w:tcPr>
          <w:p w14:paraId="3A8FE4F0"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3D4EA002"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0C5D37E2"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1549583A" w14:textId="77777777" w:rsidTr="002203BE">
        <w:trPr>
          <w:jc w:val="center"/>
        </w:trPr>
        <w:tc>
          <w:tcPr>
            <w:tcW w:w="2257" w:type="dxa"/>
            <w:shd w:val="clear" w:color="auto" w:fill="auto"/>
          </w:tcPr>
          <w:p w14:paraId="756FEF26"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Nr domu / nr lokalu</w:t>
            </w:r>
          </w:p>
        </w:tc>
        <w:tc>
          <w:tcPr>
            <w:tcW w:w="2416" w:type="dxa"/>
            <w:shd w:val="clear" w:color="auto" w:fill="auto"/>
          </w:tcPr>
          <w:p w14:paraId="62367CC3"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5F5D3DB3"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1714D558"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016509D9" w14:textId="77777777" w:rsidTr="002203BE">
        <w:trPr>
          <w:jc w:val="center"/>
        </w:trPr>
        <w:tc>
          <w:tcPr>
            <w:tcW w:w="2257" w:type="dxa"/>
            <w:shd w:val="clear" w:color="auto" w:fill="auto"/>
          </w:tcPr>
          <w:p w14:paraId="39CA78F2"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Telefon lub adres e-mail</w:t>
            </w:r>
          </w:p>
        </w:tc>
        <w:tc>
          <w:tcPr>
            <w:tcW w:w="2416" w:type="dxa"/>
            <w:shd w:val="clear" w:color="auto" w:fill="auto"/>
          </w:tcPr>
          <w:p w14:paraId="278EA785"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26BD575C"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48CD272F"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183C4C76" w14:textId="77777777" w:rsidTr="002203BE">
        <w:trPr>
          <w:jc w:val="center"/>
        </w:trPr>
        <w:tc>
          <w:tcPr>
            <w:tcW w:w="9209" w:type="dxa"/>
            <w:gridSpan w:val="4"/>
            <w:shd w:val="clear" w:color="auto" w:fill="auto"/>
          </w:tcPr>
          <w:p w14:paraId="1C378028" w14:textId="77777777" w:rsidR="002203BE" w:rsidRPr="002203BE" w:rsidRDefault="002203BE" w:rsidP="00355997">
            <w:pPr>
              <w:spacing w:after="160" w:line="259" w:lineRule="auto"/>
              <w:rPr>
                <w:rFonts w:ascii="Arial" w:eastAsia="Calibri" w:hAnsi="Arial" w:cs="Arial"/>
                <w:b/>
                <w:bCs/>
                <w:i/>
                <w:iCs/>
                <w:kern w:val="2"/>
                <w:sz w:val="20"/>
                <w:szCs w:val="20"/>
              </w:rPr>
            </w:pPr>
            <w:r w:rsidRPr="002203BE">
              <w:rPr>
                <w:rFonts w:ascii="Arial" w:eastAsia="Calibri" w:hAnsi="Arial" w:cs="Arial"/>
                <w:b/>
                <w:bCs/>
                <w:i/>
                <w:iCs/>
                <w:kern w:val="2"/>
                <w:sz w:val="20"/>
                <w:szCs w:val="20"/>
              </w:rPr>
              <w:t>Adres miejsca pobytu (jeśli jest inny niż adres zamieszkania):</w:t>
            </w:r>
          </w:p>
        </w:tc>
      </w:tr>
      <w:tr w:rsidR="002203BE" w:rsidRPr="002203BE" w14:paraId="187BE907" w14:textId="77777777" w:rsidTr="002203BE">
        <w:trPr>
          <w:jc w:val="center"/>
        </w:trPr>
        <w:tc>
          <w:tcPr>
            <w:tcW w:w="2257" w:type="dxa"/>
            <w:shd w:val="clear" w:color="auto" w:fill="auto"/>
          </w:tcPr>
          <w:p w14:paraId="5C4E063F"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Kod pocztowy</w:t>
            </w:r>
          </w:p>
        </w:tc>
        <w:tc>
          <w:tcPr>
            <w:tcW w:w="2416" w:type="dxa"/>
            <w:shd w:val="clear" w:color="auto" w:fill="auto"/>
          </w:tcPr>
          <w:p w14:paraId="385289FF"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5184DB65"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70E190C6"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788CB356" w14:textId="77777777" w:rsidTr="002203BE">
        <w:trPr>
          <w:jc w:val="center"/>
        </w:trPr>
        <w:tc>
          <w:tcPr>
            <w:tcW w:w="2257" w:type="dxa"/>
            <w:shd w:val="clear" w:color="auto" w:fill="auto"/>
          </w:tcPr>
          <w:p w14:paraId="64A77700"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lastRenderedPageBreak/>
              <w:t>Miejscowość</w:t>
            </w:r>
          </w:p>
        </w:tc>
        <w:tc>
          <w:tcPr>
            <w:tcW w:w="2416" w:type="dxa"/>
            <w:shd w:val="clear" w:color="auto" w:fill="auto"/>
          </w:tcPr>
          <w:p w14:paraId="078D2374"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4C95D48F"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2B084D5D"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1474F2B3" w14:textId="77777777" w:rsidTr="002203BE">
        <w:trPr>
          <w:jc w:val="center"/>
        </w:trPr>
        <w:tc>
          <w:tcPr>
            <w:tcW w:w="2257" w:type="dxa"/>
            <w:shd w:val="clear" w:color="auto" w:fill="auto"/>
          </w:tcPr>
          <w:p w14:paraId="48C8E02E"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Gmina</w:t>
            </w:r>
          </w:p>
        </w:tc>
        <w:tc>
          <w:tcPr>
            <w:tcW w:w="2416" w:type="dxa"/>
            <w:shd w:val="clear" w:color="auto" w:fill="auto"/>
          </w:tcPr>
          <w:p w14:paraId="5D4D1AF4"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720FDF19"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65EEC7D4"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16521FB7" w14:textId="77777777" w:rsidTr="002203BE">
        <w:trPr>
          <w:jc w:val="center"/>
        </w:trPr>
        <w:tc>
          <w:tcPr>
            <w:tcW w:w="2257" w:type="dxa"/>
            <w:shd w:val="clear" w:color="auto" w:fill="auto"/>
          </w:tcPr>
          <w:p w14:paraId="658F78F8"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Województwo</w:t>
            </w:r>
          </w:p>
        </w:tc>
        <w:tc>
          <w:tcPr>
            <w:tcW w:w="2416" w:type="dxa"/>
            <w:shd w:val="clear" w:color="auto" w:fill="auto"/>
          </w:tcPr>
          <w:p w14:paraId="4C20A7EC"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1BD6DCCE"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1CE19D09"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33451D63" w14:textId="77777777" w:rsidTr="002203BE">
        <w:trPr>
          <w:jc w:val="center"/>
        </w:trPr>
        <w:tc>
          <w:tcPr>
            <w:tcW w:w="2257" w:type="dxa"/>
            <w:shd w:val="clear" w:color="auto" w:fill="auto"/>
          </w:tcPr>
          <w:p w14:paraId="679760DB"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Ulica</w:t>
            </w:r>
          </w:p>
        </w:tc>
        <w:tc>
          <w:tcPr>
            <w:tcW w:w="2416" w:type="dxa"/>
            <w:shd w:val="clear" w:color="auto" w:fill="auto"/>
          </w:tcPr>
          <w:p w14:paraId="356BA64C"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7DD78B4C"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5107CCB5"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2D510AC2" w14:textId="77777777" w:rsidTr="002203BE">
        <w:trPr>
          <w:jc w:val="center"/>
        </w:trPr>
        <w:tc>
          <w:tcPr>
            <w:tcW w:w="2257" w:type="dxa"/>
            <w:shd w:val="clear" w:color="auto" w:fill="auto"/>
          </w:tcPr>
          <w:p w14:paraId="7D852C70" w14:textId="77777777" w:rsidR="002203BE" w:rsidRPr="002203BE" w:rsidRDefault="002203BE" w:rsidP="00355997">
            <w:pPr>
              <w:spacing w:after="160" w:line="259" w:lineRule="auto"/>
              <w:rPr>
                <w:rFonts w:ascii="Arial" w:eastAsia="Calibri" w:hAnsi="Arial" w:cs="Arial"/>
                <w:kern w:val="2"/>
                <w:sz w:val="20"/>
                <w:szCs w:val="20"/>
              </w:rPr>
            </w:pPr>
            <w:r w:rsidRPr="002203BE">
              <w:rPr>
                <w:rFonts w:ascii="Arial" w:eastAsia="Calibri" w:hAnsi="Arial" w:cs="Arial"/>
                <w:kern w:val="2"/>
                <w:sz w:val="20"/>
                <w:szCs w:val="20"/>
              </w:rPr>
              <w:t>Nr domu / nr lokalu</w:t>
            </w:r>
          </w:p>
        </w:tc>
        <w:tc>
          <w:tcPr>
            <w:tcW w:w="2416" w:type="dxa"/>
            <w:shd w:val="clear" w:color="auto" w:fill="auto"/>
          </w:tcPr>
          <w:p w14:paraId="7906BDD8"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12ADFCBC"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37C5761D" w14:textId="77777777" w:rsidR="002203BE" w:rsidRPr="002203BE" w:rsidRDefault="002203BE" w:rsidP="00355997">
            <w:pPr>
              <w:spacing w:after="160" w:line="259" w:lineRule="auto"/>
              <w:rPr>
                <w:rFonts w:ascii="Arial" w:eastAsia="Calibri" w:hAnsi="Arial" w:cs="Arial"/>
                <w:kern w:val="2"/>
                <w:sz w:val="20"/>
                <w:szCs w:val="20"/>
              </w:rPr>
            </w:pPr>
          </w:p>
        </w:tc>
      </w:tr>
      <w:tr w:rsidR="002203BE" w:rsidRPr="002203BE" w14:paraId="0C904274" w14:textId="77777777" w:rsidTr="002203BE">
        <w:trPr>
          <w:jc w:val="center"/>
        </w:trPr>
        <w:tc>
          <w:tcPr>
            <w:tcW w:w="9209" w:type="dxa"/>
            <w:gridSpan w:val="4"/>
            <w:shd w:val="clear" w:color="auto" w:fill="auto"/>
          </w:tcPr>
          <w:p w14:paraId="19166E40" w14:textId="52ADE922" w:rsidR="002203BE" w:rsidRPr="002203BE" w:rsidRDefault="002203BE" w:rsidP="00355997">
            <w:pPr>
              <w:spacing w:after="160" w:line="259" w:lineRule="auto"/>
              <w:rPr>
                <w:rFonts w:ascii="Arial" w:eastAsia="Calibri" w:hAnsi="Arial" w:cs="Arial"/>
                <w:i/>
                <w:iCs/>
                <w:kern w:val="2"/>
                <w:sz w:val="20"/>
                <w:szCs w:val="20"/>
              </w:rPr>
            </w:pPr>
            <w:r w:rsidRPr="002203BE">
              <w:rPr>
                <w:rFonts w:ascii="Arial" w:eastAsia="Calibri" w:hAnsi="Arial" w:cs="Arial"/>
                <w:i/>
                <w:iCs/>
                <w:kern w:val="2"/>
                <w:sz w:val="20"/>
                <w:szCs w:val="20"/>
              </w:rPr>
              <w:t>Stosunek pokrewieństwa, powinowactwa lub rodzaj relacji z osob</w:t>
            </w:r>
            <w:r w:rsidR="005C7788">
              <w:rPr>
                <w:rFonts w:ascii="Arial" w:eastAsia="Calibri" w:hAnsi="Arial" w:cs="Arial"/>
                <w:i/>
                <w:iCs/>
                <w:kern w:val="2"/>
                <w:sz w:val="20"/>
                <w:szCs w:val="20"/>
              </w:rPr>
              <w:t>ą</w:t>
            </w:r>
            <w:r w:rsidRPr="002203BE">
              <w:rPr>
                <w:rFonts w:ascii="Arial" w:eastAsia="Calibri" w:hAnsi="Arial" w:cs="Arial"/>
                <w:i/>
                <w:iCs/>
                <w:kern w:val="2"/>
                <w:sz w:val="20"/>
                <w:szCs w:val="20"/>
              </w:rPr>
              <w:t xml:space="preserve"> stosując</w:t>
            </w:r>
            <w:r w:rsidR="005C7788">
              <w:rPr>
                <w:rFonts w:ascii="Arial" w:eastAsia="Calibri" w:hAnsi="Arial" w:cs="Arial"/>
                <w:i/>
                <w:iCs/>
                <w:kern w:val="2"/>
                <w:sz w:val="20"/>
                <w:szCs w:val="20"/>
              </w:rPr>
              <w:t>ą</w:t>
            </w:r>
            <w:r w:rsidRPr="002203BE">
              <w:rPr>
                <w:rFonts w:ascii="Arial" w:eastAsia="Calibri" w:hAnsi="Arial" w:cs="Arial"/>
                <w:i/>
                <w:iCs/>
                <w:kern w:val="2"/>
                <w:sz w:val="20"/>
                <w:szCs w:val="20"/>
              </w:rPr>
              <w:t xml:space="preserve"> przemoc domową (</w:t>
            </w:r>
            <w:r w:rsidR="005C7788">
              <w:rPr>
                <w:rFonts w:ascii="Arial" w:eastAsia="Calibri" w:hAnsi="Arial" w:cs="Arial"/>
                <w:i/>
                <w:iCs/>
                <w:kern w:val="2"/>
                <w:sz w:val="20"/>
                <w:szCs w:val="20"/>
              </w:rPr>
              <w:t>ż</w:t>
            </w:r>
            <w:r w:rsidRPr="002203BE">
              <w:rPr>
                <w:rFonts w:ascii="Arial" w:eastAsia="Calibri" w:hAnsi="Arial" w:cs="Arial"/>
                <w:i/>
                <w:iCs/>
                <w:kern w:val="2"/>
                <w:sz w:val="20"/>
                <w:szCs w:val="20"/>
              </w:rPr>
              <w:t>ona, była żona, partner, były partner, córka, pasierb, matka, teść)</w:t>
            </w:r>
            <w:r w:rsidRPr="002203BE">
              <w:rPr>
                <w:rFonts w:ascii="Arial" w:eastAsia="Arial" w:hAnsi="Arial" w:cs="Arial"/>
                <w:i/>
                <w:iCs/>
                <w:kern w:val="2"/>
                <w:sz w:val="20"/>
                <w:szCs w:val="20"/>
                <w:vertAlign w:val="superscript"/>
              </w:rPr>
              <w:t xml:space="preserve"> 1)</w:t>
            </w:r>
          </w:p>
        </w:tc>
      </w:tr>
      <w:tr w:rsidR="002203BE" w:rsidRPr="002203BE" w14:paraId="280C7C0D" w14:textId="77777777" w:rsidTr="002203BE">
        <w:trPr>
          <w:jc w:val="center"/>
        </w:trPr>
        <w:tc>
          <w:tcPr>
            <w:tcW w:w="2257" w:type="dxa"/>
            <w:shd w:val="clear" w:color="auto" w:fill="auto"/>
          </w:tcPr>
          <w:p w14:paraId="15520E45" w14:textId="77777777" w:rsidR="002203BE" w:rsidRPr="002203BE" w:rsidRDefault="002203BE" w:rsidP="00355997">
            <w:pPr>
              <w:spacing w:after="160" w:line="259" w:lineRule="auto"/>
              <w:rPr>
                <w:rFonts w:ascii="Arial" w:eastAsia="Calibri" w:hAnsi="Arial" w:cs="Arial"/>
                <w:kern w:val="2"/>
                <w:sz w:val="20"/>
                <w:szCs w:val="20"/>
              </w:rPr>
            </w:pPr>
          </w:p>
        </w:tc>
        <w:tc>
          <w:tcPr>
            <w:tcW w:w="2416" w:type="dxa"/>
            <w:shd w:val="clear" w:color="auto" w:fill="auto"/>
          </w:tcPr>
          <w:p w14:paraId="07FA3467" w14:textId="77777777" w:rsidR="002203BE" w:rsidRPr="002203BE" w:rsidRDefault="002203BE" w:rsidP="00355997">
            <w:pPr>
              <w:spacing w:after="160" w:line="259" w:lineRule="auto"/>
              <w:rPr>
                <w:rFonts w:ascii="Arial" w:eastAsia="Calibri" w:hAnsi="Arial" w:cs="Arial"/>
                <w:kern w:val="2"/>
                <w:sz w:val="20"/>
                <w:szCs w:val="20"/>
              </w:rPr>
            </w:pPr>
          </w:p>
        </w:tc>
        <w:tc>
          <w:tcPr>
            <w:tcW w:w="2410" w:type="dxa"/>
            <w:shd w:val="clear" w:color="auto" w:fill="auto"/>
          </w:tcPr>
          <w:p w14:paraId="24B903E6" w14:textId="77777777" w:rsidR="002203BE" w:rsidRPr="002203BE" w:rsidRDefault="002203BE" w:rsidP="00355997">
            <w:pPr>
              <w:spacing w:after="160" w:line="259" w:lineRule="auto"/>
              <w:rPr>
                <w:rFonts w:ascii="Arial" w:eastAsia="Calibri" w:hAnsi="Arial" w:cs="Arial"/>
                <w:kern w:val="2"/>
                <w:sz w:val="20"/>
                <w:szCs w:val="20"/>
              </w:rPr>
            </w:pPr>
          </w:p>
        </w:tc>
        <w:tc>
          <w:tcPr>
            <w:tcW w:w="2126" w:type="dxa"/>
            <w:shd w:val="clear" w:color="auto" w:fill="auto"/>
          </w:tcPr>
          <w:p w14:paraId="68D75609" w14:textId="77777777" w:rsidR="002203BE" w:rsidRPr="002203BE" w:rsidRDefault="002203BE" w:rsidP="00355997">
            <w:pPr>
              <w:spacing w:after="160" w:line="259" w:lineRule="auto"/>
              <w:rPr>
                <w:rFonts w:ascii="Arial" w:eastAsia="Calibri" w:hAnsi="Arial" w:cs="Arial"/>
                <w:kern w:val="2"/>
                <w:sz w:val="20"/>
                <w:szCs w:val="20"/>
              </w:rPr>
            </w:pPr>
          </w:p>
        </w:tc>
      </w:tr>
    </w:tbl>
    <w:p w14:paraId="01FFBDF7" w14:textId="77777777" w:rsidR="002203BE" w:rsidRPr="002203BE" w:rsidRDefault="002203BE" w:rsidP="00355997">
      <w:pPr>
        <w:spacing w:after="0" w:line="259" w:lineRule="auto"/>
        <w:rPr>
          <w:rFonts w:ascii="Calibri" w:eastAsia="Calibri" w:hAnsi="Calibri" w:cs="Times New Roman"/>
          <w:kern w:val="2"/>
        </w:rPr>
      </w:pPr>
    </w:p>
    <w:p w14:paraId="4B276BE5" w14:textId="77777777" w:rsidR="002203BE" w:rsidRPr="002203BE" w:rsidRDefault="002203BE" w:rsidP="00355997">
      <w:pPr>
        <w:spacing w:after="3" w:line="252" w:lineRule="auto"/>
        <w:ind w:left="-5" w:hanging="10"/>
        <w:rPr>
          <w:rFonts w:ascii="Calibri" w:eastAsia="Calibri" w:hAnsi="Calibri" w:cs="Times New Roman"/>
          <w:kern w:val="2"/>
        </w:rPr>
      </w:pPr>
      <w:r w:rsidRPr="002203BE">
        <w:rPr>
          <w:rFonts w:ascii="Arial" w:eastAsia="Arial" w:hAnsi="Arial" w:cs="Arial"/>
          <w:kern w:val="2"/>
          <w:sz w:val="18"/>
        </w:rPr>
        <w:t xml:space="preserve">Uwaga! W przypadku większej niż 3 liczby osób doznających przemocy dołącz kolejną kartę zawierająca Tabelę I </w:t>
      </w:r>
    </w:p>
    <w:p w14:paraId="42630EC1" w14:textId="77777777" w:rsidR="002203BE" w:rsidRPr="002203BE" w:rsidRDefault="002203BE" w:rsidP="00355997">
      <w:pPr>
        <w:spacing w:after="159" w:line="259" w:lineRule="auto"/>
        <w:rPr>
          <w:rFonts w:ascii="Calibri" w:eastAsia="Calibri" w:hAnsi="Calibri" w:cs="Times New Roman"/>
          <w:kern w:val="2"/>
        </w:rPr>
      </w:pPr>
      <w:r w:rsidRPr="002203BE">
        <w:rPr>
          <w:rFonts w:ascii="Arial" w:eastAsia="Arial" w:hAnsi="Arial" w:cs="Arial"/>
          <w:kern w:val="2"/>
          <w:sz w:val="12"/>
        </w:rPr>
        <w:t xml:space="preserve"> </w:t>
      </w:r>
    </w:p>
    <w:p w14:paraId="6D39D56E" w14:textId="77777777" w:rsidR="002203BE" w:rsidRPr="002203BE" w:rsidRDefault="002203BE">
      <w:pPr>
        <w:numPr>
          <w:ilvl w:val="0"/>
          <w:numId w:val="91"/>
        </w:numPr>
        <w:spacing w:after="4" w:line="250" w:lineRule="auto"/>
        <w:jc w:val="both"/>
        <w:rPr>
          <w:rFonts w:ascii="Calibri" w:eastAsia="Calibri" w:hAnsi="Calibri" w:cs="Times New Roman"/>
          <w:kern w:val="2"/>
        </w:rPr>
      </w:pPr>
      <w:r w:rsidRPr="002203BE">
        <w:rPr>
          <w:rFonts w:ascii="Arial" w:eastAsia="Arial" w:hAnsi="Arial" w:cs="Arial"/>
          <w:kern w:val="2"/>
        </w:rPr>
        <w:t>L</w:t>
      </w:r>
      <w:r w:rsidR="00F73641" w:rsidRPr="002203BE">
        <w:rPr>
          <w:rFonts w:ascii="Arial" w:eastAsia="Arial" w:hAnsi="Arial" w:cs="Arial"/>
          <w:kern w:val="2"/>
        </w:rPr>
        <w:t xml:space="preserve">iczba małoletnich w środowisku domowym, w którym podejrzewa się stosowanie przemocy domowej </w:t>
      </w:r>
      <w:r w:rsidRPr="002203BE">
        <w:rPr>
          <w:rFonts w:ascii="Arial" w:eastAsia="Arial" w:hAnsi="Arial" w:cs="Arial"/>
          <w:kern w:val="2"/>
        </w:rPr>
        <w:t>……………</w:t>
      </w:r>
      <w:r w:rsidRPr="002203BE">
        <w:rPr>
          <w:rFonts w:ascii="Arial" w:eastAsia="Arial" w:hAnsi="Arial" w:cs="Arial"/>
          <w:b/>
          <w:kern w:val="2"/>
        </w:rPr>
        <w:t xml:space="preserve"> </w:t>
      </w:r>
    </w:p>
    <w:p w14:paraId="5EBDDC90"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rPr>
        <w:t xml:space="preserve"> </w:t>
      </w:r>
    </w:p>
    <w:p w14:paraId="34C3670A"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rPr>
        <w:t xml:space="preserve"> </w:t>
      </w:r>
    </w:p>
    <w:p w14:paraId="4754C598" w14:textId="77777777" w:rsidR="002203BE" w:rsidRPr="002203BE" w:rsidRDefault="00F73641">
      <w:pPr>
        <w:numPr>
          <w:ilvl w:val="0"/>
          <w:numId w:val="91"/>
        </w:numPr>
        <w:spacing w:after="4" w:line="250" w:lineRule="auto"/>
        <w:jc w:val="both"/>
        <w:rPr>
          <w:rFonts w:ascii="Calibri" w:eastAsia="Calibri" w:hAnsi="Calibri" w:cs="Times New Roman"/>
          <w:kern w:val="2"/>
        </w:rPr>
      </w:pPr>
      <w:r>
        <w:rPr>
          <w:rFonts w:ascii="Arial" w:eastAsia="Arial" w:hAnsi="Arial" w:cs="Arial"/>
          <w:kern w:val="2"/>
        </w:rPr>
        <w:t xml:space="preserve"> </w:t>
      </w:r>
      <w:r w:rsidR="002203BE" w:rsidRPr="002203BE">
        <w:rPr>
          <w:rFonts w:ascii="Arial" w:eastAsia="Arial" w:hAnsi="Arial" w:cs="Arial"/>
          <w:kern w:val="2"/>
        </w:rPr>
        <w:t>D</w:t>
      </w:r>
      <w:r w:rsidRPr="002203BE">
        <w:rPr>
          <w:rFonts w:ascii="Arial" w:eastAsia="Arial" w:hAnsi="Arial" w:cs="Arial"/>
          <w:kern w:val="2"/>
        </w:rPr>
        <w:t xml:space="preserve">ane osoby/osób stosujących przemoc domową </w:t>
      </w:r>
    </w:p>
    <w:p w14:paraId="1A2D45B1"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b/>
          <w:kern w:val="2"/>
        </w:rPr>
        <w:t xml:space="preserve"> </w:t>
      </w:r>
    </w:p>
    <w:tbl>
      <w:tblPr>
        <w:tblW w:w="10065" w:type="dxa"/>
        <w:tblInd w:w="-147" w:type="dxa"/>
        <w:tblCellMar>
          <w:top w:w="4" w:type="dxa"/>
          <w:left w:w="106" w:type="dxa"/>
          <w:right w:w="194" w:type="dxa"/>
        </w:tblCellMar>
        <w:tblLook w:val="04A0" w:firstRow="1" w:lastRow="0" w:firstColumn="1" w:lastColumn="0" w:noHBand="0" w:noVBand="1"/>
      </w:tblPr>
      <w:tblGrid>
        <w:gridCol w:w="2640"/>
        <w:gridCol w:w="3739"/>
        <w:gridCol w:w="3686"/>
      </w:tblGrid>
      <w:tr w:rsidR="002203BE" w:rsidRPr="002203BE" w14:paraId="285AA09F"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55D7593D" w14:textId="77777777" w:rsidR="002203BE" w:rsidRPr="002203BE" w:rsidRDefault="002203BE" w:rsidP="00355997">
            <w:pPr>
              <w:spacing w:after="160" w:line="259" w:lineRule="auto"/>
              <w:ind w:left="76"/>
              <w:jc w:val="center"/>
              <w:rPr>
                <w:rFonts w:ascii="Calibri" w:eastAsia="Times New Roman" w:hAnsi="Calibri" w:cs="Times New Roman"/>
                <w:kern w:val="2"/>
              </w:rPr>
            </w:pPr>
            <w:r w:rsidRPr="002203BE">
              <w:rPr>
                <w:rFonts w:ascii="Arial" w:eastAsia="Arial" w:hAnsi="Arial" w:cs="Arial"/>
                <w:kern w:val="2"/>
                <w:sz w:val="20"/>
              </w:rPr>
              <w:t xml:space="preserve">Dane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1874D01" w14:textId="77777777" w:rsidR="002203BE" w:rsidRPr="002203BE" w:rsidRDefault="002203BE" w:rsidP="00355997">
            <w:pPr>
              <w:spacing w:after="160" w:line="259" w:lineRule="auto"/>
              <w:ind w:left="84"/>
              <w:jc w:val="center"/>
              <w:rPr>
                <w:rFonts w:ascii="Calibri" w:eastAsia="Times New Roman" w:hAnsi="Calibri" w:cs="Times New Roman"/>
                <w:kern w:val="2"/>
              </w:rPr>
            </w:pPr>
            <w:r w:rsidRPr="002203BE">
              <w:rPr>
                <w:rFonts w:ascii="Arial" w:eastAsia="Arial" w:hAnsi="Arial" w:cs="Arial"/>
                <w:kern w:val="2"/>
                <w:sz w:val="20"/>
              </w:rPr>
              <w:t xml:space="preserve">Osoba 1 stosująca przemoc domową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EA20304" w14:textId="77777777" w:rsidR="002203BE" w:rsidRPr="002203BE" w:rsidRDefault="002203BE" w:rsidP="00355997">
            <w:pPr>
              <w:spacing w:after="160" w:line="259" w:lineRule="auto"/>
              <w:ind w:left="89"/>
              <w:jc w:val="center"/>
              <w:rPr>
                <w:rFonts w:ascii="Calibri" w:eastAsia="Times New Roman" w:hAnsi="Calibri" w:cs="Times New Roman"/>
                <w:kern w:val="2"/>
              </w:rPr>
            </w:pPr>
            <w:r w:rsidRPr="002203BE">
              <w:rPr>
                <w:rFonts w:ascii="Arial" w:eastAsia="Arial" w:hAnsi="Arial" w:cs="Arial"/>
                <w:kern w:val="2"/>
                <w:sz w:val="20"/>
              </w:rPr>
              <w:t xml:space="preserve">Osoba 2 stosująca przemoc domową </w:t>
            </w:r>
          </w:p>
        </w:tc>
      </w:tr>
      <w:tr w:rsidR="002203BE" w:rsidRPr="002203BE" w14:paraId="314A6718"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7D0CA74"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Imię i nazwisko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FF3A40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0E94D62"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03F13246" w14:textId="77777777" w:rsidTr="002203BE">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0E61C9EE"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Imiona rodziców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88C6A8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DDEB5CD"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17CB8149"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57224EC4"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Wiek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A349CE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F7432BE"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35E3CCE5"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752B945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PESEL</w:t>
            </w:r>
            <w:r w:rsidRPr="002203BE">
              <w:rPr>
                <w:rFonts w:ascii="Arial" w:eastAsia="Arial" w:hAnsi="Arial" w:cs="Arial"/>
                <w:kern w:val="2"/>
                <w:sz w:val="20"/>
                <w:vertAlign w:val="superscript"/>
              </w:rPr>
              <w:t>2)</w:t>
            </w:r>
            <w:r w:rsidRPr="002203BE">
              <w:rPr>
                <w:rFonts w:ascii="Arial" w:eastAsia="Arial" w:hAnsi="Arial" w:cs="Arial"/>
                <w:kern w:val="2"/>
                <w:sz w:val="20"/>
              </w:rPr>
              <w:t xml:space="preserv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23E626F2"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F70CFE1"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2CBF12F1" w14:textId="77777777" w:rsidTr="002203BE">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7F384514" w14:textId="77777777" w:rsidR="002203BE" w:rsidRPr="002203BE" w:rsidRDefault="002203BE" w:rsidP="00355997">
            <w:pPr>
              <w:spacing w:after="160" w:line="259" w:lineRule="auto"/>
              <w:rPr>
                <w:rFonts w:ascii="Calibri" w:eastAsia="Times New Roman" w:hAnsi="Calibri" w:cs="Times New Roman"/>
                <w:b/>
                <w:bCs/>
                <w:kern w:val="2"/>
              </w:rPr>
            </w:pPr>
            <w:r w:rsidRPr="002203BE">
              <w:rPr>
                <w:rFonts w:ascii="Arial" w:eastAsia="Arial" w:hAnsi="Arial" w:cs="Arial"/>
                <w:b/>
                <w:bCs/>
                <w:i/>
                <w:kern w:val="2"/>
                <w:sz w:val="20"/>
              </w:rPr>
              <w:t xml:space="preserve">Adres miejsca zamieszkania: </w:t>
            </w:r>
          </w:p>
        </w:tc>
      </w:tr>
      <w:tr w:rsidR="002203BE" w:rsidRPr="002203BE" w14:paraId="6DACCBD7" w14:textId="77777777" w:rsidTr="002203BE">
        <w:trPr>
          <w:trHeight w:val="284"/>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9467900"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F9CB97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A84A4A3"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1C11691D"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914F40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3E1E92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B9B996"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43DCDF6D" w14:textId="77777777" w:rsidTr="002203BE">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62FA4B29"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372244A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8AF9B12"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E74DDD0"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0B7422EE"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016CBF22"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ED3772"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033E666E"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646E723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C209958"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9A7BE5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97A229C" w14:textId="77777777" w:rsidTr="002203BE">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0BEC3460"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FA1F302"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2F4840A"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234F6CBE" w14:textId="77777777" w:rsidTr="002203BE">
        <w:trPr>
          <w:trHeight w:val="28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5D8EB69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Telefon lub adres e-mail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700337F"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DC46B25"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0ABC8E3D" w14:textId="77777777" w:rsidTr="002203BE">
        <w:trPr>
          <w:trHeight w:val="24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390B8A11" w14:textId="77777777" w:rsidR="002203BE" w:rsidRPr="002203BE" w:rsidRDefault="002203BE" w:rsidP="00355997">
            <w:pPr>
              <w:spacing w:after="160" w:line="259" w:lineRule="auto"/>
              <w:rPr>
                <w:rFonts w:ascii="Calibri" w:eastAsia="Times New Roman" w:hAnsi="Calibri" w:cs="Times New Roman"/>
                <w:b/>
                <w:bCs/>
                <w:kern w:val="2"/>
              </w:rPr>
            </w:pPr>
            <w:r w:rsidRPr="002203BE">
              <w:rPr>
                <w:rFonts w:ascii="Arial" w:eastAsia="Arial" w:hAnsi="Arial" w:cs="Arial"/>
                <w:b/>
                <w:bCs/>
                <w:i/>
                <w:kern w:val="2"/>
                <w:sz w:val="20"/>
              </w:rPr>
              <w:t xml:space="preserve">Adres miejsca pobytu (jeżeli jest inny niż adres miejsca zamieszkania):  </w:t>
            </w:r>
          </w:p>
        </w:tc>
      </w:tr>
      <w:tr w:rsidR="002203BE" w:rsidRPr="002203BE" w14:paraId="479EC997" w14:textId="77777777" w:rsidTr="002203BE">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7EA9686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Kod pocztowy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416A0F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3290482"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6CE23028"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1A881F2"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Miejscowość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288DDD7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575A259"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01474298" w14:textId="77777777" w:rsidTr="002203BE">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C5E6A1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Gmina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0D18BC1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8F38523"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3ADD61E6"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25D28182"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lastRenderedPageBreak/>
              <w:t xml:space="preserve">Województwo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7BF2C3A"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105D70"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16DD190E" w14:textId="77777777" w:rsidTr="002203BE">
        <w:trPr>
          <w:trHeight w:val="28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5A018C5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Ulica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08717DE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F71B40"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08C8934F" w14:textId="77777777" w:rsidTr="002203BE">
        <w:trPr>
          <w:trHeight w:val="283"/>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3B16E768"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Nr domu/nr lokalu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8B858E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3373A68"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FD3A596" w14:textId="77777777" w:rsidTr="002203BE">
        <w:trPr>
          <w:trHeight w:val="739"/>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14:paraId="11C7E3EA" w14:textId="77777777" w:rsidR="002203BE" w:rsidRPr="002203BE" w:rsidRDefault="002203BE" w:rsidP="00355997">
            <w:pPr>
              <w:spacing w:after="160" w:line="259" w:lineRule="auto"/>
              <w:jc w:val="both"/>
              <w:rPr>
                <w:rFonts w:ascii="Calibri" w:eastAsia="Times New Roman" w:hAnsi="Calibri" w:cs="Times New Roman"/>
                <w:kern w:val="2"/>
              </w:rPr>
            </w:pPr>
            <w:r w:rsidRPr="002203BE">
              <w:rPr>
                <w:rFonts w:ascii="Arial" w:eastAsia="Arial" w:hAnsi="Arial" w:cs="Arial"/>
                <w:kern w:val="2"/>
                <w:sz w:val="20"/>
              </w:rPr>
              <w:t>Sytuacja zawodowa,</w:t>
            </w:r>
            <w:r w:rsidRPr="002203BE">
              <w:rPr>
                <w:rFonts w:ascii="Calibri" w:eastAsia="Times New Roman" w:hAnsi="Calibri" w:cs="Times New Roman"/>
                <w:kern w:val="2"/>
              </w:rPr>
              <w:t xml:space="preserve"> w tym n</w:t>
            </w:r>
            <w:r w:rsidRPr="002203BE">
              <w:rPr>
                <w:rFonts w:ascii="Arial" w:eastAsia="Arial" w:hAnsi="Arial" w:cs="Arial"/>
                <w:kern w:val="2"/>
                <w:sz w:val="20"/>
              </w:rPr>
              <w:t xml:space="preserve">azwa i adres miejsca pracy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3C7F53E9"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BC2EB8E"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599F9423" w14:textId="77777777" w:rsidTr="002203BE">
        <w:trPr>
          <w:trHeight w:val="470"/>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14:paraId="7377E52B" w14:textId="74D598B0"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20"/>
              </w:rPr>
              <w:t>Stosunek pokrewieństwa, powinowactwa lub rodzaj relacji z osobą doznającą przemocy domowej: (np. żona, była żona, partner, były partner, córka, pasierb, matka, teść)</w:t>
            </w:r>
            <w:r w:rsidRPr="002203BE">
              <w:rPr>
                <w:rFonts w:ascii="Arial" w:eastAsia="Arial" w:hAnsi="Arial" w:cs="Arial"/>
                <w:i/>
                <w:kern w:val="2"/>
                <w:sz w:val="20"/>
                <w:vertAlign w:val="superscript"/>
              </w:rPr>
              <w:t>1)</w:t>
            </w:r>
            <w:r w:rsidRPr="002203BE">
              <w:rPr>
                <w:rFonts w:ascii="Arial" w:eastAsia="Arial" w:hAnsi="Arial" w:cs="Arial"/>
                <w:i/>
                <w:kern w:val="2"/>
                <w:sz w:val="20"/>
              </w:rPr>
              <w:t xml:space="preserve"> </w:t>
            </w:r>
          </w:p>
        </w:tc>
      </w:tr>
      <w:tr w:rsidR="002203BE" w:rsidRPr="002203BE" w14:paraId="02328DD8" w14:textId="77777777" w:rsidTr="002203BE">
        <w:trPr>
          <w:trHeight w:val="240"/>
        </w:trPr>
        <w:tc>
          <w:tcPr>
            <w:tcW w:w="2640" w:type="dxa"/>
            <w:tcBorders>
              <w:top w:val="single" w:sz="4" w:space="0" w:color="000000"/>
              <w:left w:val="nil"/>
              <w:bottom w:val="nil"/>
              <w:right w:val="single" w:sz="4" w:space="0" w:color="000000"/>
            </w:tcBorders>
            <w:shd w:val="clear" w:color="auto" w:fill="auto"/>
          </w:tcPr>
          <w:p w14:paraId="5A02E3BF"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3BE7F8D8"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D4243DF"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r>
    </w:tbl>
    <w:p w14:paraId="6878440D" w14:textId="77777777" w:rsidR="002203BE" w:rsidRPr="002203BE" w:rsidRDefault="002203BE" w:rsidP="00355997">
      <w:pPr>
        <w:spacing w:after="5" w:line="259" w:lineRule="auto"/>
        <w:rPr>
          <w:rFonts w:ascii="Calibri" w:eastAsia="Calibri" w:hAnsi="Calibri" w:cs="Times New Roman"/>
          <w:kern w:val="2"/>
        </w:rPr>
      </w:pPr>
      <w:r w:rsidRPr="002203BE">
        <w:rPr>
          <w:rFonts w:ascii="Arial" w:eastAsia="Arial" w:hAnsi="Arial" w:cs="Arial"/>
          <w:i/>
          <w:kern w:val="2"/>
          <w:sz w:val="16"/>
        </w:rPr>
        <w:t xml:space="preserve"> </w:t>
      </w:r>
    </w:p>
    <w:p w14:paraId="68D7837C"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sz w:val="18"/>
        </w:rPr>
        <w:t xml:space="preserve"> </w:t>
      </w:r>
    </w:p>
    <w:p w14:paraId="2EDC17F2" w14:textId="77777777" w:rsidR="002203BE" w:rsidRPr="002203BE" w:rsidRDefault="002203BE">
      <w:pPr>
        <w:numPr>
          <w:ilvl w:val="0"/>
          <w:numId w:val="91"/>
        </w:numPr>
        <w:spacing w:after="4" w:line="250" w:lineRule="auto"/>
        <w:ind w:hanging="309"/>
        <w:jc w:val="both"/>
        <w:rPr>
          <w:rFonts w:ascii="Calibri" w:eastAsia="Calibri" w:hAnsi="Calibri" w:cs="Times New Roman"/>
          <w:kern w:val="2"/>
        </w:rPr>
      </w:pPr>
      <w:r w:rsidRPr="002203BE">
        <w:rPr>
          <w:rFonts w:ascii="Arial" w:eastAsia="Arial" w:hAnsi="Arial" w:cs="Arial"/>
          <w:kern w:val="2"/>
        </w:rPr>
        <w:t>C</w:t>
      </w:r>
      <w:r w:rsidR="00F73641" w:rsidRPr="002203BE">
        <w:rPr>
          <w:rFonts w:ascii="Arial" w:eastAsia="Arial" w:hAnsi="Arial" w:cs="Arial"/>
          <w:kern w:val="2"/>
        </w:rPr>
        <w:t xml:space="preserve">zy osoba stosująca przemoc domową zachowywała się w następujący sposób </w:t>
      </w:r>
      <w:r w:rsidRPr="00F73641">
        <w:rPr>
          <w:rFonts w:ascii="Arial Narrow" w:eastAsia="Arial" w:hAnsi="Arial Narrow" w:cs="Arial"/>
          <w:kern w:val="2"/>
        </w:rPr>
        <w:t>(zaznacz w odpowiednim miejscu znak X):</w:t>
      </w:r>
      <w:r w:rsidRPr="002203BE">
        <w:rPr>
          <w:rFonts w:ascii="Arial" w:eastAsia="Arial" w:hAnsi="Arial" w:cs="Arial"/>
          <w:b/>
          <w:kern w:val="2"/>
        </w:rPr>
        <w:t xml:space="preserve"> </w:t>
      </w:r>
    </w:p>
    <w:p w14:paraId="4C8F67F8" w14:textId="77777777" w:rsidR="002203BE" w:rsidRPr="002203BE" w:rsidRDefault="002203BE" w:rsidP="00355997">
      <w:pPr>
        <w:spacing w:after="0" w:line="259" w:lineRule="auto"/>
        <w:ind w:left="428"/>
        <w:rPr>
          <w:rFonts w:ascii="Calibri" w:eastAsia="Calibri" w:hAnsi="Calibri" w:cs="Times New Roman"/>
          <w:kern w:val="2"/>
        </w:rPr>
      </w:pPr>
      <w:r w:rsidRPr="002203BE">
        <w:rPr>
          <w:rFonts w:ascii="Arial" w:eastAsia="Arial" w:hAnsi="Arial" w:cs="Arial"/>
          <w:b/>
          <w:kern w:val="2"/>
          <w:sz w:val="18"/>
        </w:rPr>
        <w:t xml:space="preserve"> </w:t>
      </w:r>
    </w:p>
    <w:tbl>
      <w:tblPr>
        <w:tblW w:w="10128" w:type="dxa"/>
        <w:tblInd w:w="-147" w:type="dxa"/>
        <w:tblCellMar>
          <w:top w:w="5" w:type="dxa"/>
          <w:left w:w="106" w:type="dxa"/>
          <w:right w:w="50" w:type="dxa"/>
        </w:tblCellMar>
        <w:tblLook w:val="04A0" w:firstRow="1" w:lastRow="0" w:firstColumn="1" w:lastColumn="0" w:noHBand="0" w:noVBand="1"/>
      </w:tblPr>
      <w:tblGrid>
        <w:gridCol w:w="3119"/>
        <w:gridCol w:w="1164"/>
        <w:gridCol w:w="1159"/>
        <w:gridCol w:w="1233"/>
        <w:gridCol w:w="1169"/>
        <w:gridCol w:w="1164"/>
        <w:gridCol w:w="1120"/>
      </w:tblGrid>
      <w:tr w:rsidR="002203BE" w:rsidRPr="002203BE" w14:paraId="0E0F8080" w14:textId="77777777" w:rsidTr="002203BE">
        <w:trPr>
          <w:trHeight w:val="374"/>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9472C1" w14:textId="77777777" w:rsidR="002203BE" w:rsidRPr="002203BE" w:rsidRDefault="002203BE" w:rsidP="00355997">
            <w:pPr>
              <w:spacing w:after="160" w:line="259" w:lineRule="auto"/>
              <w:ind w:left="1081"/>
              <w:rPr>
                <w:rFonts w:ascii="Calibri" w:eastAsia="Times New Roman" w:hAnsi="Calibri" w:cs="Times New Roman"/>
                <w:kern w:val="2"/>
              </w:rPr>
            </w:pPr>
            <w:r w:rsidRPr="002203BE">
              <w:rPr>
                <w:rFonts w:ascii="Arial" w:eastAsia="Arial" w:hAnsi="Arial" w:cs="Arial"/>
                <w:kern w:val="2"/>
                <w:sz w:val="20"/>
              </w:rPr>
              <w:t xml:space="preserve"> </w:t>
            </w:r>
          </w:p>
          <w:p w14:paraId="3E0331E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 </w:t>
            </w:r>
          </w:p>
          <w:p w14:paraId="1B9E31F4"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Osoby/formy przemocy domowej </w:t>
            </w:r>
          </w:p>
        </w:tc>
        <w:tc>
          <w:tcPr>
            <w:tcW w:w="3556" w:type="dxa"/>
            <w:gridSpan w:val="3"/>
            <w:tcBorders>
              <w:top w:val="single" w:sz="4" w:space="0" w:color="000000"/>
              <w:left w:val="single" w:sz="4" w:space="0" w:color="000000"/>
              <w:bottom w:val="single" w:sz="4" w:space="0" w:color="000000"/>
              <w:right w:val="single" w:sz="4" w:space="0" w:color="000000"/>
            </w:tcBorders>
            <w:shd w:val="clear" w:color="auto" w:fill="auto"/>
          </w:tcPr>
          <w:p w14:paraId="1EEF189D"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Osoba 1 stosująca przemoc </w:t>
            </w:r>
          </w:p>
        </w:tc>
        <w:tc>
          <w:tcPr>
            <w:tcW w:w="3453" w:type="dxa"/>
            <w:gridSpan w:val="3"/>
            <w:tcBorders>
              <w:top w:val="single" w:sz="4" w:space="0" w:color="000000"/>
              <w:left w:val="single" w:sz="4" w:space="0" w:color="000000"/>
              <w:bottom w:val="single" w:sz="4" w:space="0" w:color="000000"/>
              <w:right w:val="single" w:sz="4" w:space="0" w:color="000000"/>
            </w:tcBorders>
            <w:shd w:val="clear" w:color="auto" w:fill="auto"/>
          </w:tcPr>
          <w:p w14:paraId="558FF0A3"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Osoba 2 stosująca przemoc </w:t>
            </w:r>
          </w:p>
        </w:tc>
      </w:tr>
      <w:tr w:rsidR="002203BE" w:rsidRPr="002203BE" w14:paraId="6862F9D1" w14:textId="77777777" w:rsidTr="002203BE">
        <w:trPr>
          <w:trHeight w:val="961"/>
        </w:trPr>
        <w:tc>
          <w:tcPr>
            <w:tcW w:w="3119" w:type="dxa"/>
            <w:vMerge/>
            <w:tcBorders>
              <w:top w:val="nil"/>
              <w:left w:val="single" w:sz="4" w:space="0" w:color="000000"/>
              <w:bottom w:val="single" w:sz="4" w:space="0" w:color="000000"/>
              <w:right w:val="single" w:sz="4" w:space="0" w:color="000000"/>
            </w:tcBorders>
            <w:shd w:val="clear" w:color="auto" w:fill="auto"/>
          </w:tcPr>
          <w:p w14:paraId="03C15577" w14:textId="77777777" w:rsidR="002203BE" w:rsidRPr="002203BE" w:rsidRDefault="002203BE" w:rsidP="00355997">
            <w:pPr>
              <w:spacing w:after="160" w:line="259" w:lineRule="auto"/>
              <w:rPr>
                <w:rFonts w:ascii="Calibri" w:eastAsia="Times New Roman" w:hAnsi="Calibri" w:cs="Times New Roman"/>
                <w:kern w:val="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2AF87B17"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wobec </w:t>
            </w:r>
          </w:p>
          <w:p w14:paraId="1996F86D" w14:textId="77777777" w:rsidR="002203BE" w:rsidRPr="002203BE" w:rsidRDefault="002203BE" w:rsidP="00355997">
            <w:pPr>
              <w:spacing w:after="160" w:line="259" w:lineRule="auto"/>
              <w:ind w:firstLine="3"/>
              <w:jc w:val="center"/>
              <w:rPr>
                <w:rFonts w:ascii="Calibri" w:eastAsia="Times New Roman" w:hAnsi="Calibri" w:cs="Times New Roman"/>
                <w:kern w:val="2"/>
              </w:rPr>
            </w:pPr>
            <w:r w:rsidRPr="002203BE">
              <w:rPr>
                <w:rFonts w:ascii="Arial" w:eastAsia="Arial" w:hAnsi="Arial" w:cs="Arial"/>
                <w:kern w:val="2"/>
                <w:sz w:val="20"/>
              </w:rPr>
              <w:t>Osoby 1 doznającej przemocy</w:t>
            </w:r>
            <w:r w:rsidRPr="002203BE">
              <w:rPr>
                <w:rFonts w:ascii="Arial" w:eastAsia="Arial" w:hAnsi="Arial" w:cs="Arial"/>
                <w:b/>
                <w:kern w:val="2"/>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4FC5239F"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wobec </w:t>
            </w:r>
          </w:p>
          <w:p w14:paraId="58F4632D" w14:textId="77777777" w:rsidR="002203BE" w:rsidRPr="002203BE" w:rsidRDefault="002203BE" w:rsidP="00355997">
            <w:pPr>
              <w:spacing w:after="160" w:line="259" w:lineRule="auto"/>
              <w:ind w:firstLine="3"/>
              <w:jc w:val="center"/>
              <w:rPr>
                <w:rFonts w:ascii="Calibri" w:eastAsia="Times New Roman" w:hAnsi="Calibri" w:cs="Times New Roman"/>
                <w:kern w:val="2"/>
              </w:rPr>
            </w:pPr>
            <w:r w:rsidRPr="002203BE">
              <w:rPr>
                <w:rFonts w:ascii="Arial" w:eastAsia="Arial" w:hAnsi="Arial" w:cs="Arial"/>
                <w:kern w:val="2"/>
                <w:sz w:val="20"/>
              </w:rPr>
              <w:t>Osoby 2 doznającej przemocy</w:t>
            </w:r>
            <w:r w:rsidRPr="002203BE">
              <w:rPr>
                <w:rFonts w:ascii="Arial" w:eastAsia="Arial" w:hAnsi="Arial" w:cs="Arial"/>
                <w:b/>
                <w:kern w:val="2"/>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28D9C13"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wobec </w:t>
            </w:r>
          </w:p>
          <w:p w14:paraId="7DA95FDD" w14:textId="77777777" w:rsidR="002203BE" w:rsidRPr="002203BE" w:rsidRDefault="002203BE" w:rsidP="00355997">
            <w:pPr>
              <w:spacing w:after="160" w:line="259" w:lineRule="auto"/>
              <w:ind w:firstLine="2"/>
              <w:jc w:val="center"/>
              <w:rPr>
                <w:rFonts w:ascii="Calibri" w:eastAsia="Times New Roman" w:hAnsi="Calibri" w:cs="Times New Roman"/>
                <w:kern w:val="2"/>
              </w:rPr>
            </w:pPr>
            <w:r w:rsidRPr="002203BE">
              <w:rPr>
                <w:rFonts w:ascii="Arial" w:eastAsia="Arial" w:hAnsi="Arial" w:cs="Arial"/>
                <w:kern w:val="2"/>
                <w:sz w:val="20"/>
              </w:rPr>
              <w:t xml:space="preserve">Osoby 3 doznającej przemocy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65CF8EC1"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wobec </w:t>
            </w:r>
          </w:p>
          <w:p w14:paraId="66A46A7D" w14:textId="77777777" w:rsidR="002203BE" w:rsidRPr="002203BE" w:rsidRDefault="002203BE" w:rsidP="00355997">
            <w:pPr>
              <w:spacing w:after="160" w:line="259" w:lineRule="auto"/>
              <w:ind w:firstLine="3"/>
              <w:jc w:val="center"/>
              <w:rPr>
                <w:rFonts w:ascii="Calibri" w:eastAsia="Times New Roman" w:hAnsi="Calibri" w:cs="Times New Roman"/>
                <w:kern w:val="2"/>
              </w:rPr>
            </w:pPr>
            <w:r w:rsidRPr="002203BE">
              <w:rPr>
                <w:rFonts w:ascii="Arial" w:eastAsia="Arial" w:hAnsi="Arial" w:cs="Arial"/>
                <w:kern w:val="2"/>
                <w:sz w:val="20"/>
              </w:rPr>
              <w:t xml:space="preserve">Osoby 1 doznającej przemocy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C961839"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wobec </w:t>
            </w:r>
          </w:p>
          <w:p w14:paraId="352C223E" w14:textId="77777777" w:rsidR="002203BE" w:rsidRPr="002203BE" w:rsidRDefault="002203BE" w:rsidP="00355997">
            <w:pPr>
              <w:spacing w:after="160" w:line="259" w:lineRule="auto"/>
              <w:ind w:firstLine="3"/>
              <w:jc w:val="center"/>
              <w:rPr>
                <w:rFonts w:ascii="Calibri" w:eastAsia="Times New Roman" w:hAnsi="Calibri" w:cs="Times New Roman"/>
                <w:kern w:val="2"/>
              </w:rPr>
            </w:pPr>
            <w:r w:rsidRPr="002203BE">
              <w:rPr>
                <w:rFonts w:ascii="Arial" w:eastAsia="Arial" w:hAnsi="Arial" w:cs="Arial"/>
                <w:kern w:val="2"/>
                <w:sz w:val="20"/>
              </w:rPr>
              <w:t xml:space="preserve">Osoby 2 doznającej przemocy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92A6EB3"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wobec </w:t>
            </w:r>
          </w:p>
          <w:p w14:paraId="6BE5C27C" w14:textId="77777777" w:rsidR="002203BE" w:rsidRPr="002203BE" w:rsidRDefault="002203BE" w:rsidP="00355997">
            <w:pPr>
              <w:spacing w:after="160" w:line="259" w:lineRule="auto"/>
              <w:ind w:firstLine="3"/>
              <w:jc w:val="center"/>
              <w:rPr>
                <w:rFonts w:ascii="Calibri" w:eastAsia="Times New Roman" w:hAnsi="Calibri" w:cs="Times New Roman"/>
                <w:kern w:val="2"/>
              </w:rPr>
            </w:pPr>
            <w:r w:rsidRPr="002203BE">
              <w:rPr>
                <w:rFonts w:ascii="Arial" w:eastAsia="Arial" w:hAnsi="Arial" w:cs="Arial"/>
                <w:kern w:val="2"/>
                <w:sz w:val="20"/>
              </w:rPr>
              <w:t xml:space="preserve">Osoby 3 doznającej przemocy </w:t>
            </w:r>
          </w:p>
        </w:tc>
      </w:tr>
      <w:tr w:rsidR="002203BE" w:rsidRPr="002203BE" w14:paraId="23EF6003" w14:textId="77777777" w:rsidTr="002203BE">
        <w:trPr>
          <w:trHeight w:val="85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816C0F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Przemoc fizyczna</w:t>
            </w:r>
            <w:r w:rsidRPr="002203BE">
              <w:rPr>
                <w:rFonts w:ascii="Arial" w:eastAsia="Arial" w:hAnsi="Arial" w:cs="Arial"/>
                <w:kern w:val="2"/>
                <w:sz w:val="20"/>
                <w:vertAlign w:val="superscript"/>
              </w:rPr>
              <w:t>3)</w:t>
            </w:r>
            <w:r w:rsidRPr="002203BE">
              <w:rPr>
                <w:rFonts w:ascii="Arial" w:eastAsia="Arial" w:hAnsi="Arial" w:cs="Arial"/>
                <w:kern w:val="2"/>
                <w:sz w:val="20"/>
              </w:rPr>
              <w:t xml:space="preserve">  </w:t>
            </w:r>
          </w:p>
          <w:p w14:paraId="5BF65943" w14:textId="77777777" w:rsidR="002203BE" w:rsidRPr="002203BE" w:rsidRDefault="002203BE" w:rsidP="00355997">
            <w:pPr>
              <w:spacing w:after="8" w:line="290" w:lineRule="auto"/>
              <w:jc w:val="both"/>
              <w:rPr>
                <w:rFonts w:ascii="Calibri" w:eastAsia="Times New Roman" w:hAnsi="Calibri" w:cs="Times New Roman"/>
                <w:kern w:val="2"/>
              </w:rPr>
            </w:pPr>
            <w:r w:rsidRPr="002203BE">
              <w:rPr>
                <w:rFonts w:ascii="Arial" w:eastAsia="Arial" w:hAnsi="Arial" w:cs="Arial"/>
                <w:i/>
                <w:kern w:val="2"/>
                <w:sz w:val="16"/>
              </w:rPr>
              <w:t xml:space="preserve">bicie, szarpanie, kopanie, duszenie, popychanie, obezwładnianie i inne </w:t>
            </w:r>
          </w:p>
          <w:p w14:paraId="14CB57C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16"/>
              </w:rPr>
              <w:t>(wymień jakie)</w:t>
            </w:r>
            <w:r w:rsidRPr="002203BE">
              <w:rPr>
                <w:rFonts w:ascii="Arial" w:eastAsia="Arial" w:hAnsi="Arial" w:cs="Arial"/>
                <w:b/>
                <w:i/>
                <w:kern w:val="2"/>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7F2369E"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p w14:paraId="02262B63"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D5B1C3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B56BDC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49BC656C"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B8BB520"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19B0851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r>
      <w:tr w:rsidR="002203BE" w:rsidRPr="002203BE" w14:paraId="5FF17A28" w14:textId="77777777" w:rsidTr="002203BE">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143089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Przemoc psychiczna</w:t>
            </w:r>
            <w:r w:rsidRPr="002203BE">
              <w:rPr>
                <w:rFonts w:ascii="Arial" w:eastAsia="Arial" w:hAnsi="Arial" w:cs="Arial"/>
                <w:kern w:val="2"/>
                <w:sz w:val="20"/>
                <w:vertAlign w:val="superscript"/>
              </w:rPr>
              <w:t>3)</w:t>
            </w:r>
            <w:r w:rsidRPr="002203BE">
              <w:rPr>
                <w:rFonts w:ascii="Arial" w:eastAsia="Arial" w:hAnsi="Arial" w:cs="Arial"/>
                <w:kern w:val="2"/>
                <w:sz w:val="20"/>
              </w:rPr>
              <w:t xml:space="preserve"> </w:t>
            </w:r>
          </w:p>
          <w:p w14:paraId="73AD56DA" w14:textId="77777777" w:rsidR="002203BE" w:rsidRPr="002203BE" w:rsidRDefault="002203BE" w:rsidP="00355997">
            <w:pPr>
              <w:spacing w:after="160" w:line="259" w:lineRule="auto"/>
              <w:jc w:val="both"/>
              <w:rPr>
                <w:rFonts w:ascii="Calibri" w:eastAsia="Times New Roman" w:hAnsi="Calibri" w:cs="Times New Roman"/>
                <w:kern w:val="2"/>
              </w:rPr>
            </w:pPr>
            <w:r w:rsidRPr="002203BE">
              <w:rPr>
                <w:rFonts w:ascii="Arial" w:eastAsia="Arial" w:hAnsi="Arial" w:cs="Arial"/>
                <w:i/>
                <w:kern w:val="2"/>
                <w:sz w:val="16"/>
              </w:rPr>
              <w:t xml:space="preserve">izolowanie, wyzywanie, ośmieszanie, grożenie, krytykowanie, poniżanie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BE9ECC5"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82D19E8"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547B90A"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1B9293B8"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139C09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F9DB338"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r>
      <w:tr w:rsidR="002203BE" w:rsidRPr="002203BE" w14:paraId="3C208D59" w14:textId="77777777" w:rsidTr="002203BE">
        <w:trPr>
          <w:trHeight w:val="792"/>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DE83276"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Przemoc seksualna</w:t>
            </w:r>
            <w:r w:rsidRPr="002203BE">
              <w:rPr>
                <w:rFonts w:ascii="Arial" w:eastAsia="Arial" w:hAnsi="Arial" w:cs="Arial"/>
                <w:kern w:val="2"/>
                <w:sz w:val="20"/>
                <w:vertAlign w:val="superscript"/>
              </w:rPr>
              <w:t>3)</w:t>
            </w:r>
            <w:r w:rsidRPr="002203BE">
              <w:rPr>
                <w:rFonts w:ascii="Arial" w:eastAsia="Arial" w:hAnsi="Arial" w:cs="Arial"/>
                <w:kern w:val="2"/>
                <w:sz w:val="20"/>
              </w:rPr>
              <w:t xml:space="preserve"> </w:t>
            </w:r>
          </w:p>
          <w:p w14:paraId="5FE4C23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16"/>
              </w:rPr>
              <w:t xml:space="preserve">zmuszanie do obcowania płciowego, innych czynności seksualnych i inne (wymień jakie)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5FBA0A7"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014F1D5C"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5325FB1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731F2CD9"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E0877A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5E3B84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r>
      <w:tr w:rsidR="002203BE" w:rsidRPr="002203BE" w14:paraId="71F7F161" w14:textId="77777777" w:rsidTr="002203BE">
        <w:trPr>
          <w:trHeight w:val="610"/>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7DB735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Przemoc ekonomiczna</w:t>
            </w:r>
            <w:r w:rsidRPr="002203BE">
              <w:rPr>
                <w:rFonts w:ascii="Arial" w:eastAsia="Arial" w:hAnsi="Arial" w:cs="Arial"/>
                <w:kern w:val="2"/>
                <w:sz w:val="20"/>
                <w:vertAlign w:val="superscript"/>
              </w:rPr>
              <w:t>3)</w:t>
            </w:r>
            <w:r w:rsidRPr="002203BE">
              <w:rPr>
                <w:rFonts w:ascii="Arial" w:eastAsia="Arial" w:hAnsi="Arial" w:cs="Arial"/>
                <w:kern w:val="2"/>
                <w:sz w:val="20"/>
              </w:rPr>
              <w:t xml:space="preserve"> </w:t>
            </w:r>
          </w:p>
          <w:p w14:paraId="48E57D1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16"/>
              </w:rPr>
              <w:t xml:space="preserve">niełożenie na utrzymanie osób, wobec których istnieje taki obowiązek,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26FBDD8E"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276F450A"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72B849C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22F42E04"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C9622B4"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6BDFF4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r>
      <w:tr w:rsidR="002203BE" w:rsidRPr="002203BE" w14:paraId="00BE9058" w14:textId="77777777" w:rsidTr="002203BE">
        <w:trPr>
          <w:trHeight w:val="927"/>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FF4104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16"/>
              </w:rPr>
              <w:t>niezaspokajanie potrzeb materialnych, niszczenie rzeczy osobistych, demolowanie mieszkania, wynoszenie sprzętów domowych oraz ich sprzedawanie i inne (wymień jakie)</w:t>
            </w:r>
            <w:r w:rsidRPr="002203BE">
              <w:rPr>
                <w:rFonts w:ascii="Arial" w:eastAsia="Arial" w:hAnsi="Arial" w:cs="Arial"/>
                <w:b/>
                <w:i/>
                <w:kern w:val="2"/>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1220967" w14:textId="77777777" w:rsidR="002203BE" w:rsidRPr="002203BE" w:rsidRDefault="002203BE" w:rsidP="00355997">
            <w:pPr>
              <w:spacing w:after="160" w:line="259" w:lineRule="auto"/>
              <w:rPr>
                <w:rFonts w:ascii="Calibri" w:eastAsia="Times New Roman" w:hAnsi="Calibri" w:cs="Times New Roman"/>
                <w:kern w:val="2"/>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1CF8D6E" w14:textId="77777777" w:rsidR="002203BE" w:rsidRPr="002203BE" w:rsidRDefault="002203BE" w:rsidP="00355997">
            <w:pPr>
              <w:spacing w:after="160" w:line="259" w:lineRule="auto"/>
              <w:rPr>
                <w:rFonts w:ascii="Calibri" w:eastAsia="Times New Roman" w:hAnsi="Calibri" w:cs="Times New Roman"/>
                <w:kern w:val="2"/>
              </w:rPr>
            </w:pP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4271AD12" w14:textId="77777777" w:rsidR="002203BE" w:rsidRPr="002203BE" w:rsidRDefault="002203BE" w:rsidP="00355997">
            <w:pPr>
              <w:spacing w:after="160" w:line="259" w:lineRule="auto"/>
              <w:rPr>
                <w:rFonts w:ascii="Calibri" w:eastAsia="Times New Roman" w:hAnsi="Calibri" w:cs="Times New Roman"/>
                <w:kern w:val="2"/>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096BF9" w14:textId="77777777" w:rsidR="002203BE" w:rsidRPr="002203BE" w:rsidRDefault="002203BE" w:rsidP="00355997">
            <w:pPr>
              <w:spacing w:after="160" w:line="259" w:lineRule="auto"/>
              <w:rPr>
                <w:rFonts w:ascii="Calibri" w:eastAsia="Times New Roman" w:hAnsi="Calibri" w:cs="Times New Roman"/>
                <w:kern w:val="2"/>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6A800087" w14:textId="77777777" w:rsidR="002203BE" w:rsidRPr="002203BE" w:rsidRDefault="002203BE" w:rsidP="00355997">
            <w:pPr>
              <w:spacing w:after="160" w:line="259" w:lineRule="auto"/>
              <w:rPr>
                <w:rFonts w:ascii="Calibri" w:eastAsia="Times New Roman" w:hAnsi="Calibri" w:cs="Times New Roman"/>
                <w:kern w:val="2"/>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BA12969" w14:textId="77777777" w:rsidR="002203BE" w:rsidRPr="002203BE" w:rsidRDefault="002203BE" w:rsidP="00355997">
            <w:pPr>
              <w:spacing w:after="160" w:line="259" w:lineRule="auto"/>
              <w:rPr>
                <w:rFonts w:ascii="Calibri" w:eastAsia="Times New Roman" w:hAnsi="Calibri" w:cs="Times New Roman"/>
                <w:kern w:val="2"/>
              </w:rPr>
            </w:pPr>
          </w:p>
        </w:tc>
      </w:tr>
      <w:tr w:rsidR="002203BE" w:rsidRPr="002203BE" w14:paraId="6B374148" w14:textId="77777777" w:rsidTr="002203BE">
        <w:trPr>
          <w:trHeight w:val="1945"/>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9B4225D" w14:textId="77777777" w:rsidR="002203BE" w:rsidRPr="002203BE" w:rsidRDefault="002203BE" w:rsidP="00355997">
            <w:pPr>
              <w:spacing w:after="19" w:line="216" w:lineRule="auto"/>
              <w:rPr>
                <w:rFonts w:ascii="Calibri" w:eastAsia="Times New Roman" w:hAnsi="Calibri" w:cs="Times New Roman"/>
                <w:kern w:val="2"/>
              </w:rPr>
            </w:pPr>
            <w:r w:rsidRPr="002203BE">
              <w:rPr>
                <w:rFonts w:ascii="Arial" w:eastAsia="Arial" w:hAnsi="Arial" w:cs="Arial"/>
                <w:kern w:val="2"/>
                <w:sz w:val="20"/>
              </w:rPr>
              <w:lastRenderedPageBreak/>
              <w:t>Przemoc za pomocą środków komunikacji elektronicznej</w:t>
            </w:r>
            <w:r w:rsidRPr="002203BE">
              <w:rPr>
                <w:rFonts w:ascii="Arial" w:eastAsia="Arial" w:hAnsi="Arial" w:cs="Arial"/>
                <w:kern w:val="2"/>
                <w:sz w:val="20"/>
                <w:vertAlign w:val="superscript"/>
              </w:rPr>
              <w:t>3)</w:t>
            </w:r>
            <w:r w:rsidRPr="002203BE">
              <w:rPr>
                <w:rFonts w:ascii="Arial" w:eastAsia="Arial" w:hAnsi="Arial" w:cs="Arial"/>
                <w:kern w:val="2"/>
                <w:sz w:val="20"/>
              </w:rPr>
              <w:t xml:space="preserve"> </w:t>
            </w:r>
          </w:p>
          <w:p w14:paraId="7E970B92"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16"/>
              </w:rPr>
              <w:t>wyzywanie, straszenie, poniżanie osoby w Internecie lub przy użyciu telefonu, robienie jej zdjęcia lub rejestrowanie filmów bez jej zgody, publikowanie w Internecie lub rozsyłanie telefonem zdjęć, filmów lub tekstów, które ją obrażają lub ośmieszają, i inne (wymień jakie)</w:t>
            </w:r>
            <w:r w:rsidRPr="002203BE">
              <w:rPr>
                <w:rFonts w:ascii="Arial" w:eastAsia="Arial" w:hAnsi="Arial" w:cs="Arial"/>
                <w:b/>
                <w:i/>
                <w:kern w:val="2"/>
                <w:sz w:val="16"/>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03A3D7D1"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3F9B1AD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3C622AA9"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1D0B6CD7"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5A5B269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75E4F27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r>
      <w:tr w:rsidR="002203BE" w:rsidRPr="002203BE" w14:paraId="0851A6D8" w14:textId="77777777" w:rsidTr="002203BE">
        <w:trPr>
          <w:trHeight w:val="3001"/>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41D056E0" w14:textId="77777777" w:rsidR="002203BE" w:rsidRPr="002203BE" w:rsidRDefault="002203BE" w:rsidP="00355997">
            <w:pPr>
              <w:spacing w:after="160" w:line="279" w:lineRule="auto"/>
              <w:ind w:left="29" w:hanging="29"/>
              <w:rPr>
                <w:rFonts w:ascii="Calibri" w:eastAsia="Times New Roman" w:hAnsi="Calibri" w:cs="Times New Roman"/>
                <w:kern w:val="2"/>
              </w:rPr>
            </w:pPr>
            <w:r w:rsidRPr="002203BE">
              <w:rPr>
                <w:rFonts w:ascii="Arial" w:eastAsia="Arial" w:hAnsi="Arial" w:cs="Arial"/>
                <w:kern w:val="2"/>
                <w:sz w:val="20"/>
              </w:rPr>
              <w:t>Inne</w:t>
            </w:r>
            <w:r w:rsidRPr="002203BE">
              <w:rPr>
                <w:rFonts w:ascii="Arial" w:eastAsia="Arial" w:hAnsi="Arial" w:cs="Arial"/>
                <w:kern w:val="2"/>
                <w:sz w:val="20"/>
                <w:vertAlign w:val="superscript"/>
              </w:rPr>
              <w:t>3)</w:t>
            </w:r>
            <w:r w:rsidRPr="002203BE">
              <w:rPr>
                <w:rFonts w:ascii="Arial" w:eastAsia="Arial" w:hAnsi="Arial" w:cs="Arial"/>
                <w:kern w:val="2"/>
                <w:sz w:val="20"/>
              </w:rPr>
              <w:t xml:space="preserve"> </w:t>
            </w:r>
            <w:r w:rsidRPr="002203BE">
              <w:rPr>
                <w:rFonts w:ascii="Arial" w:eastAsia="Arial" w:hAnsi="Arial" w:cs="Arial"/>
                <w:i/>
                <w:kern w:val="2"/>
                <w:sz w:val="16"/>
              </w:rPr>
              <w:t xml:space="preserve">zaniedbanie, niezaspokojenie podstawowych potrzeb biologicznych, </w:t>
            </w:r>
          </w:p>
          <w:p w14:paraId="70A1A29E" w14:textId="77777777" w:rsidR="002203BE" w:rsidRPr="002203BE" w:rsidRDefault="002203BE" w:rsidP="00355997">
            <w:pPr>
              <w:spacing w:after="7" w:line="259" w:lineRule="auto"/>
              <w:ind w:left="29"/>
              <w:rPr>
                <w:rFonts w:ascii="Calibri" w:eastAsia="Times New Roman" w:hAnsi="Calibri" w:cs="Times New Roman"/>
                <w:kern w:val="2"/>
              </w:rPr>
            </w:pPr>
            <w:r w:rsidRPr="002203BE">
              <w:rPr>
                <w:rFonts w:ascii="Arial" w:eastAsia="Arial" w:hAnsi="Arial" w:cs="Arial"/>
                <w:i/>
                <w:kern w:val="2"/>
                <w:sz w:val="16"/>
              </w:rPr>
              <w:t xml:space="preserve">psychicznych i innych, </w:t>
            </w:r>
          </w:p>
          <w:p w14:paraId="03E88009" w14:textId="77777777" w:rsidR="002203BE" w:rsidRPr="002203BE" w:rsidRDefault="002203BE" w:rsidP="00355997">
            <w:pPr>
              <w:spacing w:after="5" w:line="264" w:lineRule="auto"/>
              <w:rPr>
                <w:rFonts w:ascii="Calibri" w:eastAsia="Times New Roman" w:hAnsi="Calibri" w:cs="Times New Roman"/>
                <w:kern w:val="2"/>
              </w:rPr>
            </w:pPr>
            <w:r w:rsidRPr="002203BE">
              <w:rPr>
                <w:rFonts w:ascii="Arial" w:eastAsia="Arial" w:hAnsi="Arial" w:cs="Arial"/>
                <w:i/>
                <w:kern w:val="2"/>
                <w:sz w:val="16"/>
              </w:rPr>
              <w:t>niszczenie rzeczy osobistych,</w:t>
            </w:r>
            <w:r w:rsidRPr="002203BE">
              <w:rPr>
                <w:rFonts w:ascii="Calibri" w:eastAsia="Times New Roman" w:hAnsi="Calibri" w:cs="Times New Roman"/>
                <w:kern w:val="2"/>
              </w:rPr>
              <w:t xml:space="preserve"> </w:t>
            </w:r>
            <w:r w:rsidRPr="002203BE">
              <w:rPr>
                <w:rFonts w:ascii="Arial" w:eastAsia="Arial" w:hAnsi="Arial" w:cs="Arial"/>
                <w:i/>
                <w:kern w:val="2"/>
                <w:sz w:val="16"/>
              </w:rPr>
              <w:t xml:space="preserve">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w:t>
            </w:r>
          </w:p>
          <w:p w14:paraId="09849DD5" w14:textId="77777777" w:rsidR="002203BE" w:rsidRPr="002203BE" w:rsidRDefault="002203BE" w:rsidP="00355997">
            <w:pPr>
              <w:spacing w:after="54" w:line="259" w:lineRule="auto"/>
              <w:rPr>
                <w:rFonts w:ascii="Calibri" w:eastAsia="Times New Roman" w:hAnsi="Calibri" w:cs="Times New Roman"/>
                <w:kern w:val="2"/>
              </w:rPr>
            </w:pPr>
            <w:r w:rsidRPr="002203BE">
              <w:rPr>
                <w:rFonts w:ascii="Arial" w:eastAsia="Arial" w:hAnsi="Arial" w:cs="Arial"/>
                <w:i/>
                <w:kern w:val="2"/>
                <w:sz w:val="16"/>
              </w:rPr>
              <w:t xml:space="preserve">psychotropowych lub leków i inne </w:t>
            </w:r>
          </w:p>
          <w:p w14:paraId="3FA7AF93" w14:textId="27D67B5B"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16"/>
              </w:rPr>
              <w:t>(wymień jakie)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1F0760EA"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59" w:type="dxa"/>
            <w:tcBorders>
              <w:top w:val="single" w:sz="4" w:space="0" w:color="000000"/>
              <w:left w:val="single" w:sz="4" w:space="0" w:color="000000"/>
              <w:bottom w:val="single" w:sz="4" w:space="0" w:color="000000"/>
              <w:right w:val="single" w:sz="4" w:space="0" w:color="000000"/>
            </w:tcBorders>
            <w:shd w:val="clear" w:color="auto" w:fill="auto"/>
          </w:tcPr>
          <w:p w14:paraId="791DA18F"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00CBDFC4"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69" w:type="dxa"/>
            <w:tcBorders>
              <w:top w:val="single" w:sz="4" w:space="0" w:color="000000"/>
              <w:left w:val="single" w:sz="4" w:space="0" w:color="000000"/>
              <w:bottom w:val="single" w:sz="4" w:space="0" w:color="000000"/>
              <w:right w:val="single" w:sz="4" w:space="0" w:color="000000"/>
            </w:tcBorders>
            <w:shd w:val="clear" w:color="auto" w:fill="auto"/>
          </w:tcPr>
          <w:p w14:paraId="28541C93"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3DD8F9F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tcPr>
          <w:p w14:paraId="47FB21EF"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r>
    </w:tbl>
    <w:p w14:paraId="3F7A57DA"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rPr>
        <w:t xml:space="preserve"> </w:t>
      </w:r>
    </w:p>
    <w:p w14:paraId="5389268D" w14:textId="77777777" w:rsidR="002203BE" w:rsidRPr="002203BE" w:rsidRDefault="002203BE">
      <w:pPr>
        <w:numPr>
          <w:ilvl w:val="0"/>
          <w:numId w:val="91"/>
        </w:numPr>
        <w:spacing w:after="4" w:line="250" w:lineRule="auto"/>
        <w:rPr>
          <w:rFonts w:ascii="Calibri" w:eastAsia="Calibri" w:hAnsi="Calibri" w:cs="Times New Roman"/>
          <w:kern w:val="2"/>
        </w:rPr>
      </w:pPr>
      <w:r w:rsidRPr="002203BE">
        <w:rPr>
          <w:rFonts w:ascii="Arial" w:eastAsia="Arial" w:hAnsi="Arial" w:cs="Arial"/>
          <w:kern w:val="2"/>
        </w:rPr>
        <w:t>C</w:t>
      </w:r>
      <w:r w:rsidR="00F73641" w:rsidRPr="002203BE">
        <w:rPr>
          <w:rFonts w:ascii="Arial" w:eastAsia="Arial" w:hAnsi="Arial" w:cs="Arial"/>
          <w:kern w:val="2"/>
        </w:rPr>
        <w:t xml:space="preserve">zy osoba doznająca przemocy domowej odniosła uszkodzenia ciała? </w:t>
      </w:r>
      <w:r w:rsidRPr="002203BE">
        <w:rPr>
          <w:rFonts w:ascii="Arial" w:eastAsia="Arial" w:hAnsi="Arial" w:cs="Arial"/>
          <w:kern w:val="2"/>
        </w:rPr>
        <w:t>(TAK/NIE)</w:t>
      </w:r>
      <w:r w:rsidRPr="002203BE">
        <w:rPr>
          <w:rFonts w:ascii="Arial" w:eastAsia="Arial" w:hAnsi="Arial" w:cs="Arial"/>
          <w:kern w:val="2"/>
          <w:vertAlign w:val="superscript"/>
        </w:rPr>
        <w:t>1)</w:t>
      </w:r>
      <w:r w:rsidRPr="002203BE">
        <w:rPr>
          <w:rFonts w:ascii="Arial" w:eastAsia="Arial" w:hAnsi="Arial" w:cs="Arial"/>
          <w:kern w:val="2"/>
        </w:rPr>
        <w:t xml:space="preserve"> </w:t>
      </w:r>
    </w:p>
    <w:p w14:paraId="4F98DFB0" w14:textId="77777777" w:rsidR="002203BE" w:rsidRPr="002203BE" w:rsidRDefault="002203BE" w:rsidP="00355997">
      <w:pPr>
        <w:spacing w:after="0" w:line="259" w:lineRule="auto"/>
        <w:ind w:left="428"/>
        <w:rPr>
          <w:rFonts w:ascii="Calibri" w:eastAsia="Calibri" w:hAnsi="Calibri" w:cs="Times New Roman"/>
          <w:kern w:val="2"/>
        </w:rPr>
      </w:pPr>
      <w:r w:rsidRPr="002203BE">
        <w:rPr>
          <w:rFonts w:ascii="Arial" w:eastAsia="Arial" w:hAnsi="Arial" w:cs="Arial"/>
          <w:b/>
          <w:kern w:val="2"/>
          <w:sz w:val="18"/>
        </w:rPr>
        <w:t xml:space="preserve"> </w:t>
      </w:r>
    </w:p>
    <w:tbl>
      <w:tblPr>
        <w:tblW w:w="9202" w:type="dxa"/>
        <w:tblInd w:w="432" w:type="dxa"/>
        <w:tblCellMar>
          <w:top w:w="5" w:type="dxa"/>
          <w:left w:w="106" w:type="dxa"/>
          <w:right w:w="115" w:type="dxa"/>
        </w:tblCellMar>
        <w:tblLook w:val="04A0" w:firstRow="1" w:lastRow="0" w:firstColumn="1" w:lastColumn="0" w:noHBand="0" w:noVBand="1"/>
      </w:tblPr>
      <w:tblGrid>
        <w:gridCol w:w="2965"/>
        <w:gridCol w:w="3260"/>
        <w:gridCol w:w="2977"/>
      </w:tblGrid>
      <w:tr w:rsidR="002203BE" w:rsidRPr="002203BE" w14:paraId="10B3F633" w14:textId="77777777" w:rsidTr="000E45F5">
        <w:trPr>
          <w:trHeight w:val="322"/>
        </w:trPr>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36CA556E" w14:textId="77777777" w:rsidR="002203BE" w:rsidRPr="002203BE" w:rsidRDefault="002203BE" w:rsidP="00355997">
            <w:pPr>
              <w:spacing w:after="160" w:line="259" w:lineRule="auto"/>
              <w:ind w:left="9"/>
              <w:jc w:val="center"/>
              <w:rPr>
                <w:rFonts w:ascii="Calibri" w:eastAsia="Times New Roman" w:hAnsi="Calibri" w:cs="Times New Roman"/>
                <w:kern w:val="2"/>
              </w:rPr>
            </w:pPr>
            <w:r w:rsidRPr="002203BE">
              <w:rPr>
                <w:rFonts w:ascii="Arial" w:eastAsia="Arial" w:hAnsi="Arial" w:cs="Arial"/>
                <w:kern w:val="2"/>
                <w:sz w:val="20"/>
              </w:rPr>
              <w:t xml:space="preserve">Osoba 1 doznająca przemocy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B3C256C" w14:textId="77777777" w:rsidR="002203BE" w:rsidRPr="002203BE" w:rsidRDefault="002203BE" w:rsidP="00355997">
            <w:pPr>
              <w:spacing w:after="160" w:line="259" w:lineRule="auto"/>
              <w:ind w:left="9"/>
              <w:jc w:val="center"/>
              <w:rPr>
                <w:rFonts w:ascii="Calibri" w:eastAsia="Times New Roman" w:hAnsi="Calibri" w:cs="Times New Roman"/>
                <w:kern w:val="2"/>
              </w:rPr>
            </w:pPr>
            <w:r w:rsidRPr="002203BE">
              <w:rPr>
                <w:rFonts w:ascii="Arial" w:eastAsia="Arial" w:hAnsi="Arial" w:cs="Arial"/>
                <w:kern w:val="2"/>
                <w:sz w:val="20"/>
              </w:rPr>
              <w:t xml:space="preserve">Osoba 2 doznająca przemocy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D744627" w14:textId="77777777" w:rsidR="002203BE" w:rsidRPr="002203BE" w:rsidRDefault="002203BE" w:rsidP="00355997">
            <w:pPr>
              <w:spacing w:after="160" w:line="259" w:lineRule="auto"/>
              <w:ind w:left="14" w:firstLine="68"/>
              <w:jc w:val="center"/>
              <w:rPr>
                <w:rFonts w:ascii="Calibri" w:eastAsia="Times New Roman" w:hAnsi="Calibri" w:cs="Times New Roman"/>
                <w:kern w:val="2"/>
              </w:rPr>
            </w:pPr>
            <w:r w:rsidRPr="002203BE">
              <w:rPr>
                <w:rFonts w:ascii="Arial" w:eastAsia="Arial" w:hAnsi="Arial" w:cs="Arial"/>
                <w:kern w:val="2"/>
                <w:sz w:val="20"/>
              </w:rPr>
              <w:t xml:space="preserve">Osoba 3 doznająca przemocy </w:t>
            </w:r>
          </w:p>
        </w:tc>
      </w:tr>
      <w:tr w:rsidR="002203BE" w:rsidRPr="002203BE" w14:paraId="7AEDCE94" w14:textId="77777777" w:rsidTr="000E45F5">
        <w:trPr>
          <w:trHeight w:val="240"/>
        </w:trPr>
        <w:tc>
          <w:tcPr>
            <w:tcW w:w="2965" w:type="dxa"/>
            <w:tcBorders>
              <w:top w:val="single" w:sz="4" w:space="0" w:color="000000"/>
              <w:left w:val="single" w:sz="4" w:space="0" w:color="000000"/>
              <w:bottom w:val="single" w:sz="4" w:space="0" w:color="000000"/>
              <w:right w:val="single" w:sz="4" w:space="0" w:color="000000"/>
            </w:tcBorders>
            <w:shd w:val="clear" w:color="auto" w:fill="auto"/>
          </w:tcPr>
          <w:p w14:paraId="62F8C68F"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7CE65973" w14:textId="77777777" w:rsidR="002203BE" w:rsidRPr="002203BE" w:rsidRDefault="002203BE" w:rsidP="00355997">
            <w:pPr>
              <w:spacing w:after="160" w:line="259" w:lineRule="auto"/>
              <w:ind w:left="1"/>
              <w:rPr>
                <w:rFonts w:ascii="Calibri" w:eastAsia="Times New Roman" w:hAnsi="Calibri" w:cs="Times New Roman"/>
                <w:kern w:val="2"/>
              </w:rPr>
            </w:pPr>
            <w:r w:rsidRPr="002203BE">
              <w:rPr>
                <w:rFonts w:ascii="Arial" w:eastAsia="Arial" w:hAnsi="Arial" w:cs="Arial"/>
                <w:b/>
                <w:kern w:val="2"/>
                <w:sz w:val="20"/>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C029A7F"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r>
    </w:tbl>
    <w:p w14:paraId="101AF8CF" w14:textId="77777777" w:rsidR="002203BE" w:rsidRPr="002203BE" w:rsidRDefault="002203BE" w:rsidP="00355997">
      <w:pPr>
        <w:spacing w:after="26" w:line="259" w:lineRule="auto"/>
        <w:rPr>
          <w:rFonts w:ascii="Calibri" w:eastAsia="Calibri" w:hAnsi="Calibri" w:cs="Times New Roman"/>
          <w:kern w:val="2"/>
        </w:rPr>
      </w:pPr>
      <w:r w:rsidRPr="002203BE">
        <w:rPr>
          <w:rFonts w:ascii="Arial" w:eastAsia="Arial" w:hAnsi="Arial" w:cs="Arial"/>
          <w:kern w:val="2"/>
          <w:sz w:val="16"/>
        </w:rPr>
        <w:t xml:space="preserve"> </w:t>
      </w:r>
    </w:p>
    <w:p w14:paraId="75C7C62F" w14:textId="77777777" w:rsidR="002203BE" w:rsidRPr="002203BE" w:rsidRDefault="002203BE" w:rsidP="00355997">
      <w:pPr>
        <w:spacing w:after="3" w:line="252" w:lineRule="auto"/>
        <w:ind w:left="-5" w:hanging="10"/>
        <w:rPr>
          <w:rFonts w:ascii="Calibri" w:eastAsia="Calibri" w:hAnsi="Calibri" w:cs="Times New Roman"/>
          <w:kern w:val="2"/>
        </w:rPr>
      </w:pPr>
      <w:r w:rsidRPr="002203BE">
        <w:rPr>
          <w:rFonts w:ascii="Arial" w:eastAsia="Arial" w:hAnsi="Arial" w:cs="Arial"/>
          <w:kern w:val="2"/>
          <w:sz w:val="18"/>
        </w:rPr>
        <w:t xml:space="preserve">Uwaga! W przypadku większej niż 3 liczby osób doznających przemocy dołącz kolejną kartę zawierającą Tabelę V   </w:t>
      </w:r>
    </w:p>
    <w:p w14:paraId="0C0AE0A1" w14:textId="77777777" w:rsidR="002203BE" w:rsidRPr="002203BE" w:rsidRDefault="002203BE" w:rsidP="00355997">
      <w:pPr>
        <w:spacing w:after="60" w:line="259" w:lineRule="auto"/>
        <w:rPr>
          <w:rFonts w:ascii="Calibri" w:eastAsia="Calibri" w:hAnsi="Calibri" w:cs="Times New Roman"/>
          <w:kern w:val="2"/>
        </w:rPr>
      </w:pPr>
      <w:r w:rsidRPr="002203BE">
        <w:rPr>
          <w:rFonts w:ascii="Arial" w:eastAsia="Arial" w:hAnsi="Arial" w:cs="Arial"/>
          <w:kern w:val="2"/>
          <w:sz w:val="16"/>
        </w:rPr>
        <w:t xml:space="preserve"> </w:t>
      </w:r>
    </w:p>
    <w:p w14:paraId="1858352A" w14:textId="77777777" w:rsidR="002203BE" w:rsidRPr="002203BE" w:rsidRDefault="002203BE">
      <w:pPr>
        <w:numPr>
          <w:ilvl w:val="0"/>
          <w:numId w:val="91"/>
        </w:numPr>
        <w:spacing w:after="27" w:line="250" w:lineRule="auto"/>
        <w:ind w:left="851" w:hanging="400"/>
        <w:rPr>
          <w:rFonts w:ascii="Calibri" w:eastAsia="Calibri" w:hAnsi="Calibri" w:cs="Times New Roman"/>
          <w:kern w:val="2"/>
        </w:rPr>
      </w:pPr>
      <w:r w:rsidRPr="002203BE">
        <w:rPr>
          <w:rFonts w:ascii="Arial" w:eastAsia="Arial" w:hAnsi="Arial" w:cs="Arial"/>
          <w:kern w:val="2"/>
        </w:rPr>
        <w:t>C</w:t>
      </w:r>
      <w:r w:rsidR="00236DC4" w:rsidRPr="002203BE">
        <w:rPr>
          <w:rFonts w:ascii="Arial" w:eastAsia="Arial" w:hAnsi="Arial" w:cs="Arial"/>
          <w:kern w:val="2"/>
        </w:rPr>
        <w:t>zy w środowisku domowym była w przeszłości realizowana procedura „</w:t>
      </w:r>
      <w:r w:rsidRPr="002203BE">
        <w:rPr>
          <w:rFonts w:ascii="Arial" w:eastAsia="Arial" w:hAnsi="Arial" w:cs="Arial"/>
          <w:kern w:val="2"/>
        </w:rPr>
        <w:t>N</w:t>
      </w:r>
      <w:r w:rsidR="007F52DB" w:rsidRPr="002203BE">
        <w:rPr>
          <w:rFonts w:ascii="Arial" w:eastAsia="Arial" w:hAnsi="Arial" w:cs="Arial"/>
          <w:kern w:val="2"/>
        </w:rPr>
        <w:t>iebieskie</w:t>
      </w:r>
      <w:r w:rsidRPr="002203BE">
        <w:rPr>
          <w:rFonts w:ascii="Arial" w:eastAsia="Arial" w:hAnsi="Arial" w:cs="Arial"/>
          <w:kern w:val="2"/>
        </w:rPr>
        <w:t xml:space="preserve"> K</w:t>
      </w:r>
      <w:r w:rsidR="007F52DB" w:rsidRPr="002203BE">
        <w:rPr>
          <w:rFonts w:ascii="Arial" w:eastAsia="Arial" w:hAnsi="Arial" w:cs="Arial"/>
          <w:kern w:val="2"/>
        </w:rPr>
        <w:t>arty</w:t>
      </w:r>
      <w:r w:rsidRPr="002203BE">
        <w:rPr>
          <w:rFonts w:ascii="Arial" w:eastAsia="Arial" w:hAnsi="Arial" w:cs="Arial"/>
          <w:kern w:val="2"/>
        </w:rPr>
        <w:t>”? (kiedy?................ gdzie?......................)</w:t>
      </w:r>
    </w:p>
    <w:p w14:paraId="0AFC5A56" w14:textId="77777777" w:rsidR="002203BE" w:rsidRPr="002203BE" w:rsidRDefault="002203BE" w:rsidP="00355997">
      <w:pPr>
        <w:spacing w:after="4" w:line="250" w:lineRule="auto"/>
        <w:ind w:left="-5" w:hanging="10"/>
        <w:rPr>
          <w:rFonts w:ascii="Calibri" w:eastAsia="Calibri" w:hAnsi="Calibri" w:cs="Times New Roman"/>
          <w:kern w:val="2"/>
        </w:rPr>
      </w:pPr>
      <w:r w:rsidRPr="002203BE">
        <w:rPr>
          <w:rFonts w:ascii="Arial" w:eastAsia="Arial" w:hAnsi="Arial" w:cs="Arial"/>
          <w:kern w:val="2"/>
        </w:rPr>
        <w:t xml:space="preserve">        </w:t>
      </w:r>
      <w:r w:rsidRPr="002203BE">
        <w:rPr>
          <w:rFonts w:ascii="Calibri" w:eastAsia="Calibri" w:hAnsi="Calibri" w:cs="Times New Roman"/>
          <w:noProof/>
          <w:kern w:val="2"/>
          <w:lang w:eastAsia="pl-PL"/>
        </w:rPr>
        <mc:AlternateContent>
          <mc:Choice Requires="wpg">
            <w:drawing>
              <wp:inline distT="0" distB="0" distL="0" distR="0" wp14:anchorId="1105848D" wp14:editId="1BBADE94">
                <wp:extent cx="115570" cy="115570"/>
                <wp:effectExtent l="0" t="0" r="17780" b="17780"/>
                <wp:docPr id="2016612020" name="Grupa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52193009"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3FE667F6" id="Grupa 71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tz54lG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tak                </w:t>
      </w:r>
      <w:r w:rsidRPr="002203BE">
        <w:rPr>
          <w:rFonts w:ascii="Calibri" w:eastAsia="Calibri" w:hAnsi="Calibri" w:cs="Times New Roman"/>
          <w:noProof/>
          <w:kern w:val="2"/>
          <w:lang w:eastAsia="pl-PL"/>
        </w:rPr>
        <mc:AlternateContent>
          <mc:Choice Requires="wpg">
            <w:drawing>
              <wp:inline distT="0" distB="0" distL="0" distR="0" wp14:anchorId="6AF9A6EF" wp14:editId="0686107F">
                <wp:extent cx="115570" cy="115570"/>
                <wp:effectExtent l="0" t="0" r="17780" b="17780"/>
                <wp:docPr id="620037093" name="Grupa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1792537" name="Shape 162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044B8734" id="Grupa 714"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AOET+YQIAALYFAAAOAAAAAAAAAAAAAAAAAC4CAABkcnMvZTJvRG9jLnht&#10;bFBLAQItABQABgAIAAAAIQB/IqUD2AAAAAMBAAAPAAAAAAAAAAAAAAAAALsEAABkcnMvZG93bnJl&#10;di54bWxQSwUGAAAAAAQABADzAAAAwAUAAAAA&#10;">
                <v:shape id="Shape 162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nie           </w:t>
      </w:r>
      <w:r w:rsidRPr="002203BE">
        <w:rPr>
          <w:rFonts w:ascii="Calibri" w:eastAsia="Calibri" w:hAnsi="Calibri" w:cs="Times New Roman"/>
          <w:noProof/>
          <w:kern w:val="2"/>
          <w:lang w:eastAsia="pl-PL"/>
        </w:rPr>
        <mc:AlternateContent>
          <mc:Choice Requires="wpg">
            <w:drawing>
              <wp:inline distT="0" distB="0" distL="0" distR="0" wp14:anchorId="60337A61" wp14:editId="31EAB574">
                <wp:extent cx="115570" cy="115570"/>
                <wp:effectExtent l="0" t="0" r="17780" b="17780"/>
                <wp:docPr id="1505180399" name="Grupa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2130089940" name="Shape 162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1D93BB59" id="Grupa 713"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VkH4ZGICAAC3BQAADgAAAAAAAAAAAAAAAAAuAgAAZHJzL2Uyb0RvYy54&#10;bWxQSwECLQAUAAYACAAAACEAfyKlA9gAAAADAQAADwAAAAAAAAAAAAAAAAC8BAAAZHJzL2Rvd25y&#10;ZXYueG1sUEsFBgAAAAAEAAQA8wAAAMEFAAAAAA==&#10;">
                <v:shape id="Shape 162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w:t>
      </w:r>
      <w:proofErr w:type="spellStart"/>
      <w:r w:rsidRPr="002203BE">
        <w:rPr>
          <w:rFonts w:ascii="Arial" w:eastAsia="Arial" w:hAnsi="Arial" w:cs="Arial"/>
          <w:kern w:val="2"/>
        </w:rPr>
        <w:t>nie</w:t>
      </w:r>
      <w:proofErr w:type="spellEnd"/>
      <w:r w:rsidRPr="002203BE">
        <w:rPr>
          <w:rFonts w:ascii="Arial" w:eastAsia="Arial" w:hAnsi="Arial" w:cs="Arial"/>
          <w:kern w:val="2"/>
        </w:rPr>
        <w:t xml:space="preserve"> ustalono </w:t>
      </w:r>
    </w:p>
    <w:p w14:paraId="0E225310"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color w:val="7030A0"/>
          <w:kern w:val="2"/>
        </w:rPr>
        <w:t xml:space="preserve"> </w:t>
      </w:r>
    </w:p>
    <w:p w14:paraId="55D93AAB" w14:textId="77777777" w:rsidR="002203BE" w:rsidRPr="002203BE" w:rsidRDefault="002203BE">
      <w:pPr>
        <w:numPr>
          <w:ilvl w:val="0"/>
          <w:numId w:val="91"/>
        </w:numPr>
        <w:tabs>
          <w:tab w:val="left" w:pos="851"/>
        </w:tabs>
        <w:spacing w:after="4" w:line="250" w:lineRule="auto"/>
        <w:rPr>
          <w:rFonts w:ascii="Calibri" w:eastAsia="Calibri" w:hAnsi="Calibri" w:cs="Times New Roman"/>
          <w:kern w:val="2"/>
        </w:rPr>
      </w:pPr>
      <w:r w:rsidRPr="002203BE">
        <w:rPr>
          <w:rFonts w:ascii="Arial" w:eastAsia="Arial" w:hAnsi="Arial" w:cs="Arial"/>
          <w:kern w:val="2"/>
        </w:rPr>
        <w:t>C</w:t>
      </w:r>
      <w:r w:rsidR="00236DC4" w:rsidRPr="002203BE">
        <w:rPr>
          <w:rFonts w:ascii="Arial" w:eastAsia="Arial" w:hAnsi="Arial" w:cs="Arial"/>
          <w:kern w:val="2"/>
        </w:rPr>
        <w:t>zy w środowisku domowym aktualnie jest realizowana procedura „</w:t>
      </w:r>
      <w:r w:rsidR="00236DC4">
        <w:rPr>
          <w:rFonts w:ascii="Arial" w:eastAsia="Arial" w:hAnsi="Arial" w:cs="Arial"/>
          <w:kern w:val="2"/>
        </w:rPr>
        <w:t>N</w:t>
      </w:r>
      <w:r w:rsidR="00236DC4" w:rsidRPr="002203BE">
        <w:rPr>
          <w:rFonts w:ascii="Arial" w:eastAsia="Arial" w:hAnsi="Arial" w:cs="Arial"/>
          <w:kern w:val="2"/>
        </w:rPr>
        <w:t>iebieski</w:t>
      </w:r>
      <w:r w:rsidR="00236DC4">
        <w:rPr>
          <w:rFonts w:ascii="Arial" w:eastAsia="Arial" w:hAnsi="Arial" w:cs="Arial"/>
          <w:kern w:val="2"/>
        </w:rPr>
        <w:t>e K</w:t>
      </w:r>
      <w:r w:rsidR="00236DC4" w:rsidRPr="002203BE">
        <w:rPr>
          <w:rFonts w:ascii="Arial" w:eastAsia="Arial" w:hAnsi="Arial" w:cs="Arial"/>
          <w:kern w:val="2"/>
        </w:rPr>
        <w:t xml:space="preserve">arty”? </w:t>
      </w:r>
    </w:p>
    <w:p w14:paraId="09AC9242" w14:textId="77777777" w:rsidR="002203BE" w:rsidRPr="002203BE" w:rsidRDefault="002203BE" w:rsidP="00355997">
      <w:pPr>
        <w:spacing w:after="4" w:line="250" w:lineRule="auto"/>
        <w:ind w:left="-5" w:hanging="10"/>
        <w:rPr>
          <w:rFonts w:ascii="Calibri" w:eastAsia="Calibri" w:hAnsi="Calibri" w:cs="Times New Roman"/>
          <w:kern w:val="2"/>
        </w:rPr>
      </w:pPr>
      <w:r w:rsidRPr="002203BE">
        <w:rPr>
          <w:rFonts w:ascii="Arial" w:eastAsia="Arial" w:hAnsi="Arial" w:cs="Arial"/>
          <w:kern w:val="2"/>
        </w:rPr>
        <w:t xml:space="preserve">        </w:t>
      </w:r>
      <w:r w:rsidRPr="002203BE">
        <w:rPr>
          <w:rFonts w:ascii="Calibri" w:eastAsia="Calibri" w:hAnsi="Calibri" w:cs="Times New Roman"/>
          <w:noProof/>
          <w:kern w:val="2"/>
          <w:lang w:eastAsia="pl-PL"/>
        </w:rPr>
        <mc:AlternateContent>
          <mc:Choice Requires="wpg">
            <w:drawing>
              <wp:inline distT="0" distB="0" distL="0" distR="0" wp14:anchorId="143FF14B" wp14:editId="74188F07">
                <wp:extent cx="115570" cy="115570"/>
                <wp:effectExtent l="0" t="0" r="17780" b="17780"/>
                <wp:docPr id="1262750868" name="Grupa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210004074"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45B29825" id="Grupa 712"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tak               </w:t>
      </w:r>
      <w:r w:rsidRPr="002203BE">
        <w:rPr>
          <w:rFonts w:ascii="Calibri" w:eastAsia="Calibri" w:hAnsi="Calibri" w:cs="Times New Roman"/>
          <w:noProof/>
          <w:kern w:val="2"/>
          <w:lang w:eastAsia="pl-PL"/>
        </w:rPr>
        <mc:AlternateContent>
          <mc:Choice Requires="wpg">
            <w:drawing>
              <wp:inline distT="0" distB="0" distL="0" distR="0" wp14:anchorId="6D33F601" wp14:editId="7D7164F1">
                <wp:extent cx="115570" cy="115570"/>
                <wp:effectExtent l="0" t="0" r="17780" b="17780"/>
                <wp:docPr id="778263967" name="Grupa 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896395711"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771F4431" id="Grupa 711"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OKI/G2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nie             </w:t>
      </w:r>
      <w:r w:rsidRPr="002203BE">
        <w:rPr>
          <w:rFonts w:ascii="Calibri" w:eastAsia="Calibri" w:hAnsi="Calibri" w:cs="Times New Roman"/>
          <w:noProof/>
          <w:kern w:val="2"/>
          <w:lang w:eastAsia="pl-PL"/>
        </w:rPr>
        <mc:AlternateContent>
          <mc:Choice Requires="wpg">
            <w:drawing>
              <wp:inline distT="0" distB="0" distL="0" distR="0" wp14:anchorId="023A7701" wp14:editId="17F401CF">
                <wp:extent cx="115570" cy="115570"/>
                <wp:effectExtent l="0" t="0" r="17780" b="17780"/>
                <wp:docPr id="1011317262" name="Grupa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51617591"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70819446" id="Grupa 710"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OQDOXl8CAAC1BQAADgAAAAAAAAAAAAAAAAAuAgAAZHJzL2Uyb0RvYy54bWxQ&#10;SwECLQAUAAYACAAAACEAfyKlA9gAAAADAQAADwAAAAAAAAAAAAAAAAC5BAAAZHJzL2Rvd25yZXYu&#10;eG1sUEsFBgAAAAAEAAQA8wAAAL4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w:t>
      </w:r>
      <w:proofErr w:type="spellStart"/>
      <w:r w:rsidRPr="002203BE">
        <w:rPr>
          <w:rFonts w:ascii="Arial" w:eastAsia="Arial" w:hAnsi="Arial" w:cs="Arial"/>
          <w:kern w:val="2"/>
        </w:rPr>
        <w:t>nie</w:t>
      </w:r>
      <w:proofErr w:type="spellEnd"/>
      <w:r w:rsidRPr="002203BE">
        <w:rPr>
          <w:rFonts w:ascii="Arial" w:eastAsia="Arial" w:hAnsi="Arial" w:cs="Arial"/>
          <w:kern w:val="2"/>
        </w:rPr>
        <w:t xml:space="preserve"> ustalono </w:t>
      </w:r>
    </w:p>
    <w:p w14:paraId="3C73A32D" w14:textId="77777777" w:rsidR="002203BE" w:rsidRPr="002203BE" w:rsidRDefault="002203BE" w:rsidP="00355997">
      <w:pPr>
        <w:spacing w:after="17" w:line="259" w:lineRule="auto"/>
        <w:rPr>
          <w:rFonts w:ascii="Calibri" w:eastAsia="Calibri" w:hAnsi="Calibri" w:cs="Times New Roman"/>
          <w:kern w:val="2"/>
        </w:rPr>
      </w:pPr>
      <w:r w:rsidRPr="002203BE">
        <w:rPr>
          <w:rFonts w:ascii="Arial" w:eastAsia="Arial" w:hAnsi="Arial" w:cs="Arial"/>
          <w:kern w:val="2"/>
        </w:rPr>
        <w:t xml:space="preserve"> </w:t>
      </w:r>
    </w:p>
    <w:p w14:paraId="3B47CDD7" w14:textId="77777777" w:rsidR="002203BE" w:rsidRPr="002203BE" w:rsidRDefault="002203BE">
      <w:pPr>
        <w:numPr>
          <w:ilvl w:val="0"/>
          <w:numId w:val="91"/>
        </w:numPr>
        <w:spacing w:after="4" w:line="250" w:lineRule="auto"/>
        <w:ind w:left="993" w:hanging="542"/>
        <w:rPr>
          <w:rFonts w:ascii="Calibri" w:eastAsia="Calibri" w:hAnsi="Calibri" w:cs="Times New Roman"/>
          <w:kern w:val="2"/>
        </w:rPr>
      </w:pPr>
      <w:r w:rsidRPr="002203BE">
        <w:rPr>
          <w:rFonts w:ascii="Arial" w:eastAsia="Arial" w:hAnsi="Arial" w:cs="Arial"/>
          <w:kern w:val="2"/>
        </w:rPr>
        <w:t>C</w:t>
      </w:r>
      <w:r w:rsidR="000A21B6" w:rsidRPr="002203BE">
        <w:rPr>
          <w:rFonts w:ascii="Arial" w:eastAsia="Arial" w:hAnsi="Arial" w:cs="Arial"/>
          <w:kern w:val="2"/>
        </w:rPr>
        <w:t xml:space="preserve">zy osoba stosująca przemoc domową posiada broń palną?      </w:t>
      </w:r>
    </w:p>
    <w:p w14:paraId="4CB07870" w14:textId="77777777" w:rsidR="002203BE" w:rsidRPr="002203BE" w:rsidRDefault="002203BE" w:rsidP="00355997">
      <w:pPr>
        <w:spacing w:after="4" w:line="250" w:lineRule="auto"/>
        <w:ind w:left="142"/>
        <w:rPr>
          <w:rFonts w:ascii="Calibri" w:eastAsia="Calibri" w:hAnsi="Calibri" w:cs="Times New Roman"/>
          <w:kern w:val="2"/>
        </w:rPr>
      </w:pPr>
      <w:r w:rsidRPr="002203BE">
        <w:rPr>
          <w:rFonts w:ascii="Arial" w:eastAsia="Arial" w:hAnsi="Arial" w:cs="Arial"/>
          <w:kern w:val="2"/>
        </w:rPr>
        <w:t xml:space="preserve">      </w:t>
      </w:r>
      <w:r w:rsidRPr="002203BE">
        <w:rPr>
          <w:rFonts w:ascii="Calibri" w:eastAsia="Calibri" w:hAnsi="Calibri" w:cs="Times New Roman"/>
          <w:noProof/>
          <w:kern w:val="2"/>
          <w:lang w:eastAsia="pl-PL"/>
        </w:rPr>
        <mc:AlternateContent>
          <mc:Choice Requires="wpg">
            <w:drawing>
              <wp:inline distT="0" distB="0" distL="0" distR="0" wp14:anchorId="06F62EA2" wp14:editId="2D67AB75">
                <wp:extent cx="115570" cy="115570"/>
                <wp:effectExtent l="0" t="0" r="17780" b="17780"/>
                <wp:docPr id="1992672975" name="Grupa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927378932"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2923D290" id="Grupa 709"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o5Voo2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tak              </w:t>
      </w:r>
      <w:r w:rsidRPr="002203BE">
        <w:rPr>
          <w:rFonts w:ascii="Calibri" w:eastAsia="Calibri" w:hAnsi="Calibri" w:cs="Times New Roman"/>
          <w:noProof/>
          <w:kern w:val="2"/>
          <w:lang w:eastAsia="pl-PL"/>
        </w:rPr>
        <mc:AlternateContent>
          <mc:Choice Requires="wpg">
            <w:drawing>
              <wp:inline distT="0" distB="0" distL="0" distR="0" wp14:anchorId="7D298097" wp14:editId="3C371FEF">
                <wp:extent cx="115570" cy="115570"/>
                <wp:effectExtent l="0" t="0" r="17780" b="17780"/>
                <wp:docPr id="490474885" name="Grupa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632512899"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02AFDF47" id="Grupa 708"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SMisSGICAAC3BQAADgAAAAAAAAAAAAAAAAAuAgAAZHJzL2Uyb0RvYy54&#10;bWxQSwECLQAUAAYACAAAACEAfyKlA9gAAAADAQAADwAAAAAAAAAAAAAAAAC8BAAAZHJzL2Rvd25y&#10;ZXYueG1sUEsFBgAAAAAEAAQA8wAAAME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nie            </w:t>
      </w:r>
      <w:r w:rsidRPr="002203BE">
        <w:rPr>
          <w:rFonts w:ascii="Calibri" w:eastAsia="Calibri" w:hAnsi="Calibri" w:cs="Times New Roman"/>
          <w:noProof/>
          <w:kern w:val="2"/>
          <w:lang w:eastAsia="pl-PL"/>
        </w:rPr>
        <mc:AlternateContent>
          <mc:Choice Requires="wpg">
            <w:drawing>
              <wp:inline distT="0" distB="0" distL="0" distR="0" wp14:anchorId="29D0F010" wp14:editId="4F96604A">
                <wp:extent cx="115570" cy="115570"/>
                <wp:effectExtent l="0" t="0" r="17780" b="17780"/>
                <wp:docPr id="1251804564" name="Grupa 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18206980" name="Shape 161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51871357" id="Grupa 707"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">
                <v:shape id="Shape 161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w:t>
      </w:r>
      <w:proofErr w:type="spellStart"/>
      <w:r w:rsidRPr="002203BE">
        <w:rPr>
          <w:rFonts w:ascii="Arial" w:eastAsia="Arial" w:hAnsi="Arial" w:cs="Arial"/>
          <w:kern w:val="2"/>
        </w:rPr>
        <w:t>nie</w:t>
      </w:r>
      <w:proofErr w:type="spellEnd"/>
      <w:r w:rsidRPr="002203BE">
        <w:rPr>
          <w:rFonts w:ascii="Arial" w:eastAsia="Arial" w:hAnsi="Arial" w:cs="Arial"/>
          <w:kern w:val="2"/>
        </w:rPr>
        <w:t xml:space="preserve"> ustalono </w:t>
      </w:r>
    </w:p>
    <w:p w14:paraId="29093788" w14:textId="77777777" w:rsidR="002203BE" w:rsidRPr="002203BE" w:rsidRDefault="002203BE" w:rsidP="00355997">
      <w:pPr>
        <w:spacing w:after="2" w:line="259" w:lineRule="auto"/>
        <w:rPr>
          <w:rFonts w:ascii="Calibri" w:eastAsia="Calibri" w:hAnsi="Calibri" w:cs="Times New Roman"/>
          <w:kern w:val="2"/>
        </w:rPr>
      </w:pPr>
      <w:r w:rsidRPr="002203BE">
        <w:rPr>
          <w:rFonts w:ascii="Arial" w:eastAsia="Arial" w:hAnsi="Arial" w:cs="Arial"/>
          <w:kern w:val="2"/>
        </w:rPr>
        <w:t xml:space="preserve"> </w:t>
      </w:r>
    </w:p>
    <w:p w14:paraId="61A423E3" w14:textId="77777777" w:rsidR="002203BE" w:rsidRPr="002203BE" w:rsidRDefault="002203BE">
      <w:pPr>
        <w:numPr>
          <w:ilvl w:val="0"/>
          <w:numId w:val="91"/>
        </w:numPr>
        <w:tabs>
          <w:tab w:val="left" w:pos="851"/>
        </w:tabs>
        <w:spacing w:after="4" w:line="250" w:lineRule="auto"/>
        <w:rPr>
          <w:rFonts w:ascii="Calibri" w:eastAsia="Calibri" w:hAnsi="Calibri" w:cs="Times New Roman"/>
          <w:kern w:val="2"/>
        </w:rPr>
      </w:pPr>
      <w:r w:rsidRPr="002203BE">
        <w:rPr>
          <w:rFonts w:ascii="Arial" w:eastAsia="Arial" w:hAnsi="Arial" w:cs="Arial"/>
          <w:kern w:val="2"/>
        </w:rPr>
        <w:t>C</w:t>
      </w:r>
      <w:r w:rsidR="000A21B6" w:rsidRPr="002203BE">
        <w:rPr>
          <w:rFonts w:ascii="Arial" w:eastAsia="Arial" w:hAnsi="Arial" w:cs="Arial"/>
          <w:kern w:val="2"/>
        </w:rPr>
        <w:t>zy osoba doznająca przemocy domowej czuje się bezpiecznie? (tak/nie)</w:t>
      </w:r>
      <w:r w:rsidR="000A21B6" w:rsidRPr="002203BE">
        <w:rPr>
          <w:rFonts w:ascii="Arial" w:eastAsia="Arial" w:hAnsi="Arial" w:cs="Arial"/>
          <w:kern w:val="2"/>
          <w:vertAlign w:val="superscript"/>
        </w:rPr>
        <w:t>1)</w:t>
      </w:r>
      <w:r w:rsidR="000A21B6" w:rsidRPr="002203BE">
        <w:rPr>
          <w:rFonts w:ascii="Arial" w:eastAsia="Arial" w:hAnsi="Arial" w:cs="Arial"/>
          <w:kern w:val="2"/>
        </w:rPr>
        <w:t xml:space="preserve"> </w:t>
      </w:r>
    </w:p>
    <w:p w14:paraId="7101A03E"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rPr>
        <w:t xml:space="preserve"> </w:t>
      </w:r>
    </w:p>
    <w:tbl>
      <w:tblPr>
        <w:tblW w:w="9202" w:type="dxa"/>
        <w:tblInd w:w="432" w:type="dxa"/>
        <w:tblCellMar>
          <w:top w:w="5" w:type="dxa"/>
          <w:left w:w="106" w:type="dxa"/>
          <w:right w:w="115" w:type="dxa"/>
        </w:tblCellMar>
        <w:tblLook w:val="04A0" w:firstRow="1" w:lastRow="0" w:firstColumn="1" w:lastColumn="0" w:noHBand="0" w:noVBand="1"/>
      </w:tblPr>
      <w:tblGrid>
        <w:gridCol w:w="3107"/>
        <w:gridCol w:w="3119"/>
        <w:gridCol w:w="2976"/>
      </w:tblGrid>
      <w:tr w:rsidR="002203BE" w:rsidRPr="002203BE" w14:paraId="6E2C6940" w14:textId="77777777" w:rsidTr="002203BE">
        <w:trPr>
          <w:trHeight w:val="322"/>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666D5020" w14:textId="77777777" w:rsidR="002203BE" w:rsidRPr="002203BE" w:rsidRDefault="002203BE" w:rsidP="00355997">
            <w:pPr>
              <w:spacing w:after="160" w:line="259" w:lineRule="auto"/>
              <w:ind w:left="9"/>
              <w:jc w:val="center"/>
              <w:rPr>
                <w:rFonts w:ascii="Calibri" w:eastAsia="Times New Roman" w:hAnsi="Calibri" w:cs="Times New Roman"/>
                <w:kern w:val="2"/>
              </w:rPr>
            </w:pPr>
            <w:r w:rsidRPr="002203BE">
              <w:rPr>
                <w:rFonts w:ascii="Arial" w:eastAsia="Arial" w:hAnsi="Arial" w:cs="Arial"/>
                <w:kern w:val="2"/>
                <w:sz w:val="20"/>
              </w:rPr>
              <w:t xml:space="preserve">Osoba 1 doznająca przemocy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0AA7C128" w14:textId="77777777" w:rsidR="002203BE" w:rsidRPr="002203BE" w:rsidRDefault="002203BE" w:rsidP="00355997">
            <w:pPr>
              <w:spacing w:after="160" w:line="259" w:lineRule="auto"/>
              <w:ind w:left="9"/>
              <w:jc w:val="center"/>
              <w:rPr>
                <w:rFonts w:ascii="Calibri" w:eastAsia="Times New Roman" w:hAnsi="Calibri" w:cs="Times New Roman"/>
                <w:kern w:val="2"/>
              </w:rPr>
            </w:pPr>
            <w:r w:rsidRPr="002203BE">
              <w:rPr>
                <w:rFonts w:ascii="Arial" w:eastAsia="Arial" w:hAnsi="Arial" w:cs="Arial"/>
                <w:kern w:val="2"/>
                <w:sz w:val="20"/>
              </w:rPr>
              <w:t xml:space="preserve">Osoba 2 doznająca przemocy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0A9D3BA" w14:textId="77777777" w:rsidR="002203BE" w:rsidRPr="002203BE" w:rsidRDefault="002203BE" w:rsidP="00355997">
            <w:pPr>
              <w:spacing w:after="160" w:line="259" w:lineRule="auto"/>
              <w:ind w:left="14"/>
              <w:jc w:val="center"/>
              <w:rPr>
                <w:rFonts w:ascii="Calibri" w:eastAsia="Times New Roman" w:hAnsi="Calibri" w:cs="Times New Roman"/>
                <w:kern w:val="2"/>
              </w:rPr>
            </w:pPr>
            <w:r w:rsidRPr="002203BE">
              <w:rPr>
                <w:rFonts w:ascii="Arial" w:eastAsia="Arial" w:hAnsi="Arial" w:cs="Arial"/>
                <w:kern w:val="2"/>
                <w:sz w:val="20"/>
              </w:rPr>
              <w:t xml:space="preserve">Osoba 3 doznająca przemocy </w:t>
            </w:r>
          </w:p>
        </w:tc>
      </w:tr>
      <w:tr w:rsidR="002203BE" w:rsidRPr="002203BE" w14:paraId="151C88F7" w14:textId="77777777" w:rsidTr="002203BE">
        <w:trPr>
          <w:trHeight w:val="240"/>
        </w:trPr>
        <w:tc>
          <w:tcPr>
            <w:tcW w:w="3107" w:type="dxa"/>
            <w:tcBorders>
              <w:top w:val="single" w:sz="4" w:space="0" w:color="000000"/>
              <w:left w:val="single" w:sz="4" w:space="0" w:color="000000"/>
              <w:bottom w:val="single" w:sz="4" w:space="0" w:color="000000"/>
              <w:right w:val="single" w:sz="4" w:space="0" w:color="000000"/>
            </w:tcBorders>
            <w:shd w:val="clear" w:color="auto" w:fill="auto"/>
          </w:tcPr>
          <w:p w14:paraId="38CE9E8F"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9A59369" w14:textId="77777777" w:rsidR="002203BE" w:rsidRPr="002203BE" w:rsidRDefault="002203BE" w:rsidP="00355997">
            <w:pPr>
              <w:spacing w:after="160" w:line="259" w:lineRule="auto"/>
              <w:ind w:left="1"/>
              <w:rPr>
                <w:rFonts w:ascii="Calibri" w:eastAsia="Times New Roman" w:hAnsi="Calibri" w:cs="Times New Roman"/>
                <w:kern w:val="2"/>
              </w:rPr>
            </w:pPr>
            <w:r w:rsidRPr="002203BE">
              <w:rPr>
                <w:rFonts w:ascii="Arial" w:eastAsia="Arial" w:hAnsi="Arial" w:cs="Arial"/>
                <w:b/>
                <w:kern w:val="2"/>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0151D9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r>
    </w:tbl>
    <w:p w14:paraId="02BF292D" w14:textId="77777777" w:rsidR="002203BE" w:rsidRPr="002203BE" w:rsidRDefault="002203BE" w:rsidP="00355997">
      <w:pPr>
        <w:spacing w:after="36" w:line="259" w:lineRule="auto"/>
        <w:rPr>
          <w:rFonts w:ascii="Calibri" w:eastAsia="Calibri" w:hAnsi="Calibri" w:cs="Times New Roman"/>
          <w:kern w:val="2"/>
        </w:rPr>
      </w:pPr>
    </w:p>
    <w:p w14:paraId="7A9B54B9" w14:textId="77777777" w:rsidR="002203BE" w:rsidRPr="002203BE" w:rsidRDefault="002203BE" w:rsidP="00355997">
      <w:pPr>
        <w:spacing w:after="3" w:line="252" w:lineRule="auto"/>
        <w:ind w:left="-5" w:hanging="10"/>
        <w:rPr>
          <w:rFonts w:ascii="Calibri" w:eastAsia="Calibri" w:hAnsi="Calibri" w:cs="Times New Roman"/>
          <w:kern w:val="2"/>
        </w:rPr>
      </w:pPr>
      <w:r w:rsidRPr="002203BE">
        <w:rPr>
          <w:rFonts w:ascii="Arial" w:eastAsia="Arial" w:hAnsi="Arial" w:cs="Arial"/>
          <w:kern w:val="2"/>
          <w:sz w:val="18"/>
        </w:rPr>
        <w:t xml:space="preserve">Uwaga! W przypadku większej niż 3 liczby osób doznających przemocy dołącz kolejną kartę zawierającą Tabelę IX    </w:t>
      </w:r>
    </w:p>
    <w:p w14:paraId="340E31F3" w14:textId="77777777" w:rsidR="002203BE" w:rsidRPr="002203BE" w:rsidRDefault="002203BE" w:rsidP="00355997">
      <w:pPr>
        <w:spacing w:after="80" w:line="259" w:lineRule="auto"/>
        <w:rPr>
          <w:rFonts w:ascii="Calibri" w:eastAsia="Calibri" w:hAnsi="Calibri" w:cs="Times New Roman"/>
          <w:kern w:val="2"/>
        </w:rPr>
      </w:pPr>
      <w:r w:rsidRPr="002203BE">
        <w:rPr>
          <w:rFonts w:ascii="Arial" w:eastAsia="Arial" w:hAnsi="Arial" w:cs="Arial"/>
          <w:kern w:val="2"/>
          <w:sz w:val="16"/>
        </w:rPr>
        <w:t xml:space="preserve"> </w:t>
      </w:r>
    </w:p>
    <w:p w14:paraId="1F9F01AF" w14:textId="77777777" w:rsidR="002203BE" w:rsidRPr="000A21B6" w:rsidRDefault="002203BE">
      <w:pPr>
        <w:numPr>
          <w:ilvl w:val="0"/>
          <w:numId w:val="91"/>
        </w:numPr>
        <w:spacing w:after="4" w:line="250" w:lineRule="auto"/>
        <w:rPr>
          <w:rFonts w:ascii="Calibri" w:eastAsia="Calibri" w:hAnsi="Calibri" w:cs="Times New Roman"/>
          <w:kern w:val="2"/>
        </w:rPr>
      </w:pPr>
      <w:r w:rsidRPr="002203BE">
        <w:rPr>
          <w:rFonts w:ascii="Arial" w:eastAsia="Arial" w:hAnsi="Arial" w:cs="Arial"/>
          <w:kern w:val="2"/>
        </w:rPr>
        <w:t>Ś</w:t>
      </w:r>
      <w:r w:rsidR="000A21B6" w:rsidRPr="000A21B6">
        <w:rPr>
          <w:rFonts w:ascii="Arial" w:eastAsia="Arial" w:hAnsi="Arial" w:cs="Arial"/>
          <w:kern w:val="2"/>
        </w:rPr>
        <w:t>wiadkowie stosowania przemocy domowej</w:t>
      </w:r>
      <w:r w:rsidR="000A21B6" w:rsidRPr="000A21B6">
        <w:rPr>
          <w:rFonts w:ascii="Arial" w:eastAsia="Arial" w:hAnsi="Arial" w:cs="Arial"/>
          <w:b/>
          <w:kern w:val="2"/>
        </w:rPr>
        <w:t xml:space="preserve">  </w:t>
      </w:r>
    </w:p>
    <w:p w14:paraId="32105836" w14:textId="77777777" w:rsidR="002203BE" w:rsidRPr="002203BE" w:rsidRDefault="002203BE" w:rsidP="00355997">
      <w:pPr>
        <w:spacing w:after="4" w:line="250" w:lineRule="auto"/>
        <w:ind w:left="-5" w:hanging="10"/>
        <w:rPr>
          <w:rFonts w:ascii="Calibri" w:eastAsia="Calibri" w:hAnsi="Calibri" w:cs="Times New Roman"/>
          <w:kern w:val="2"/>
        </w:rPr>
      </w:pPr>
      <w:r w:rsidRPr="002203BE">
        <w:rPr>
          <w:rFonts w:ascii="Arial" w:eastAsia="Arial" w:hAnsi="Arial" w:cs="Arial"/>
          <w:kern w:val="2"/>
        </w:rPr>
        <w:lastRenderedPageBreak/>
        <w:t xml:space="preserve">       </w:t>
      </w:r>
      <w:r w:rsidRPr="002203BE">
        <w:rPr>
          <w:rFonts w:ascii="Calibri" w:eastAsia="Calibri" w:hAnsi="Calibri" w:cs="Times New Roman"/>
          <w:noProof/>
          <w:kern w:val="2"/>
          <w:lang w:eastAsia="pl-PL"/>
        </w:rPr>
        <mc:AlternateContent>
          <mc:Choice Requires="wpg">
            <w:drawing>
              <wp:inline distT="0" distB="0" distL="0" distR="0" wp14:anchorId="56F8E5DA" wp14:editId="2596B669">
                <wp:extent cx="115570" cy="115570"/>
                <wp:effectExtent l="0" t="0" r="17780" b="17780"/>
                <wp:docPr id="1619310772" name="Grupa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1095552456" name="Shape 1746"/>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29851F88" id="Grupa 706"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">
                <v:shape id="Shape 1746"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ustalono - wypełnij tabelę              </w:t>
      </w:r>
      <w:r w:rsidRPr="002203BE">
        <w:rPr>
          <w:rFonts w:ascii="Calibri" w:eastAsia="Calibri" w:hAnsi="Calibri" w:cs="Times New Roman"/>
          <w:noProof/>
          <w:kern w:val="2"/>
          <w:lang w:eastAsia="pl-PL"/>
        </w:rPr>
        <mc:AlternateContent>
          <mc:Choice Requires="wpg">
            <w:drawing>
              <wp:inline distT="0" distB="0" distL="0" distR="0" wp14:anchorId="21E0A84C" wp14:editId="42A53065">
                <wp:extent cx="115570" cy="115570"/>
                <wp:effectExtent l="0" t="0" r="17780" b="17780"/>
                <wp:docPr id="605635735" name="Grupa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570" cy="115570"/>
                          <a:chOff x="0" y="0"/>
                          <a:chExt cx="115824" cy="115824"/>
                        </a:xfrm>
                      </wpg:grpSpPr>
                      <wps:wsp>
                        <wps:cNvPr id="895138258" name="Shape 1752"/>
                        <wps:cNvSpPr/>
                        <wps:spPr>
                          <a:xfrm>
                            <a:off x="0" y="0"/>
                            <a:ext cx="115824" cy="115824"/>
                          </a:xfrm>
                          <a:custGeom>
                            <a:avLst/>
                            <a:gdLst/>
                            <a:ahLst/>
                            <a:cxnLst/>
                            <a:rect l="0" t="0" r="0" b="0"/>
                            <a:pathLst>
                              <a:path w="115824" h="115824">
                                <a:moveTo>
                                  <a:pt x="0" y="115824"/>
                                </a:moveTo>
                                <a:lnTo>
                                  <a:pt x="115824" y="115824"/>
                                </a:lnTo>
                                <a:lnTo>
                                  <a:pt x="115824"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xmlns:oel="http://schemas.microsoft.com/office/2019/extlst">
            <w:pict>
              <v:group w14:anchorId="13D6D484" id="Grupa 705" o:spid="_x0000_s1026" style="width:9.1pt;height:9.1pt;mso-position-horizontal-relative:char;mso-position-vertical-relative:line" coordsize="115824,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">
                <v:shape id="Shape 1752" o:spid="_x0000_s1027" style="position:absolute;width:115824;height:115824;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" path="m,115824r115824,l115824,,,,,115824xe" filled="f" strokeweight=".72pt">
                  <v:path arrowok="t" textboxrect="0,0,115824,115824"/>
                </v:shape>
                <w10:anchorlock/>
              </v:group>
            </w:pict>
          </mc:Fallback>
        </mc:AlternateContent>
      </w:r>
      <w:r w:rsidRPr="002203BE">
        <w:rPr>
          <w:rFonts w:ascii="Arial" w:eastAsia="Arial" w:hAnsi="Arial" w:cs="Arial"/>
          <w:kern w:val="2"/>
        </w:rPr>
        <w:t xml:space="preserve"> nie ustalono </w:t>
      </w:r>
    </w:p>
    <w:p w14:paraId="3814EDF4"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rPr>
        <w:t xml:space="preserve"> </w:t>
      </w:r>
    </w:p>
    <w:tbl>
      <w:tblPr>
        <w:tblW w:w="8865" w:type="dxa"/>
        <w:tblInd w:w="432" w:type="dxa"/>
        <w:tblCellMar>
          <w:top w:w="4" w:type="dxa"/>
          <w:left w:w="0" w:type="dxa"/>
          <w:right w:w="93" w:type="dxa"/>
        </w:tblCellMar>
        <w:tblLook w:val="04A0" w:firstRow="1" w:lastRow="0" w:firstColumn="1" w:lastColumn="0" w:noHBand="0" w:noVBand="1"/>
      </w:tblPr>
      <w:tblGrid>
        <w:gridCol w:w="2115"/>
        <w:gridCol w:w="714"/>
        <w:gridCol w:w="13"/>
        <w:gridCol w:w="1396"/>
        <w:gridCol w:w="13"/>
        <w:gridCol w:w="2539"/>
        <w:gridCol w:w="13"/>
        <w:gridCol w:w="2049"/>
        <w:gridCol w:w="13"/>
      </w:tblGrid>
      <w:tr w:rsidR="002203BE" w:rsidRPr="002203BE" w14:paraId="0235CDD0" w14:textId="77777777" w:rsidTr="002203BE">
        <w:trPr>
          <w:gridAfter w:val="1"/>
          <w:wAfter w:w="13" w:type="dxa"/>
          <w:trHeight w:val="29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15F9776B" w14:textId="77777777" w:rsidR="002203BE" w:rsidRPr="002203BE" w:rsidRDefault="002203BE" w:rsidP="00355997">
            <w:pPr>
              <w:spacing w:after="160" w:line="259" w:lineRule="auto"/>
              <w:ind w:left="80"/>
              <w:jc w:val="center"/>
              <w:rPr>
                <w:rFonts w:ascii="Calibri" w:eastAsia="Times New Roman" w:hAnsi="Calibri" w:cs="Times New Roman"/>
                <w:kern w:val="2"/>
              </w:rPr>
            </w:pPr>
            <w:r w:rsidRPr="002203BE">
              <w:rPr>
                <w:rFonts w:ascii="Arial" w:eastAsia="Arial" w:hAnsi="Arial" w:cs="Arial"/>
                <w:kern w:val="2"/>
                <w:sz w:val="20"/>
              </w:rPr>
              <w:t xml:space="preserve">Dane </w:t>
            </w:r>
          </w:p>
        </w:tc>
        <w:tc>
          <w:tcPr>
            <w:tcW w:w="714" w:type="dxa"/>
            <w:tcBorders>
              <w:top w:val="single" w:sz="4" w:space="0" w:color="000000"/>
              <w:left w:val="single" w:sz="4" w:space="0" w:color="000000"/>
              <w:bottom w:val="single" w:sz="4" w:space="0" w:color="000000"/>
              <w:right w:val="nil"/>
            </w:tcBorders>
            <w:shd w:val="clear" w:color="auto" w:fill="auto"/>
            <w:vAlign w:val="bottom"/>
          </w:tcPr>
          <w:p w14:paraId="1E670C2E" w14:textId="77777777" w:rsidR="002203BE" w:rsidRPr="002203BE" w:rsidRDefault="002203BE" w:rsidP="00355997">
            <w:pPr>
              <w:spacing w:after="160" w:line="259" w:lineRule="auto"/>
              <w:rPr>
                <w:rFonts w:ascii="Calibri" w:eastAsia="Times New Roman" w:hAnsi="Calibri" w:cs="Times New Roman"/>
                <w:kern w:val="2"/>
              </w:rPr>
            </w:pPr>
          </w:p>
        </w:tc>
        <w:tc>
          <w:tcPr>
            <w:tcW w:w="1409" w:type="dxa"/>
            <w:gridSpan w:val="2"/>
            <w:tcBorders>
              <w:top w:val="single" w:sz="4" w:space="0" w:color="000000"/>
              <w:left w:val="nil"/>
              <w:bottom w:val="single" w:sz="4" w:space="0" w:color="000000"/>
              <w:right w:val="single" w:sz="4" w:space="0" w:color="000000"/>
            </w:tcBorders>
            <w:shd w:val="clear" w:color="auto" w:fill="auto"/>
          </w:tcPr>
          <w:p w14:paraId="724AFF0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Świadek 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4227745B" w14:textId="77777777" w:rsidR="002203BE" w:rsidRPr="002203BE" w:rsidRDefault="002203BE" w:rsidP="00355997">
            <w:pPr>
              <w:spacing w:after="160" w:line="259" w:lineRule="auto"/>
              <w:ind w:left="89"/>
              <w:jc w:val="center"/>
              <w:rPr>
                <w:rFonts w:ascii="Calibri" w:eastAsia="Times New Roman" w:hAnsi="Calibri" w:cs="Times New Roman"/>
                <w:kern w:val="2"/>
              </w:rPr>
            </w:pPr>
            <w:r w:rsidRPr="002203BE">
              <w:rPr>
                <w:rFonts w:ascii="Arial" w:eastAsia="Arial" w:hAnsi="Arial" w:cs="Arial"/>
                <w:kern w:val="2"/>
                <w:sz w:val="20"/>
              </w:rPr>
              <w:t xml:space="preserve">Świadek 2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7EA7B0C7" w14:textId="77777777" w:rsidR="002203BE" w:rsidRPr="002203BE" w:rsidRDefault="002203BE" w:rsidP="00355997">
            <w:pPr>
              <w:spacing w:after="160" w:line="259" w:lineRule="auto"/>
              <w:ind w:left="94"/>
              <w:jc w:val="center"/>
              <w:rPr>
                <w:rFonts w:ascii="Calibri" w:eastAsia="Times New Roman" w:hAnsi="Calibri" w:cs="Times New Roman"/>
                <w:kern w:val="2"/>
              </w:rPr>
            </w:pPr>
            <w:r w:rsidRPr="002203BE">
              <w:rPr>
                <w:rFonts w:ascii="Arial" w:eastAsia="Arial" w:hAnsi="Arial" w:cs="Arial"/>
                <w:kern w:val="2"/>
                <w:sz w:val="20"/>
              </w:rPr>
              <w:t xml:space="preserve">Świadek 3 </w:t>
            </w:r>
          </w:p>
        </w:tc>
      </w:tr>
      <w:tr w:rsidR="002203BE" w:rsidRPr="002203BE" w14:paraId="6FA621FA" w14:textId="77777777" w:rsidTr="002203BE">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525606E"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Imię i nazwisko </w:t>
            </w:r>
          </w:p>
        </w:tc>
        <w:tc>
          <w:tcPr>
            <w:tcW w:w="714" w:type="dxa"/>
            <w:tcBorders>
              <w:top w:val="single" w:sz="4" w:space="0" w:color="000000"/>
              <w:left w:val="single" w:sz="4" w:space="0" w:color="000000"/>
              <w:bottom w:val="single" w:sz="4" w:space="0" w:color="000000"/>
              <w:right w:val="nil"/>
            </w:tcBorders>
            <w:shd w:val="clear" w:color="auto" w:fill="auto"/>
          </w:tcPr>
          <w:p w14:paraId="65F13AD2"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726A797B" w14:textId="77777777" w:rsidR="002203BE" w:rsidRPr="002203BE" w:rsidRDefault="002203BE" w:rsidP="00355997">
            <w:pPr>
              <w:spacing w:after="160" w:line="259" w:lineRule="auto"/>
              <w:rPr>
                <w:rFonts w:ascii="Calibri" w:eastAsia="Times New Roman" w:hAnsi="Calibri" w:cs="Times New Roman"/>
                <w:kern w:val="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79C352CD"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554C6AB2" w14:textId="77777777" w:rsidR="002203BE" w:rsidRPr="002203BE" w:rsidRDefault="002203BE" w:rsidP="00355997">
            <w:pPr>
              <w:spacing w:after="160" w:line="259" w:lineRule="auto"/>
              <w:ind w:left="110"/>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35C89019" w14:textId="77777777" w:rsidTr="002203BE">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53726290"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Wiek </w:t>
            </w:r>
          </w:p>
        </w:tc>
        <w:tc>
          <w:tcPr>
            <w:tcW w:w="714" w:type="dxa"/>
            <w:tcBorders>
              <w:top w:val="single" w:sz="4" w:space="0" w:color="000000"/>
              <w:left w:val="single" w:sz="4" w:space="0" w:color="000000"/>
              <w:bottom w:val="single" w:sz="4" w:space="0" w:color="000000"/>
              <w:right w:val="nil"/>
            </w:tcBorders>
            <w:shd w:val="clear" w:color="auto" w:fill="auto"/>
          </w:tcPr>
          <w:p w14:paraId="663C1A22"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2AC372CE" w14:textId="77777777" w:rsidR="002203BE" w:rsidRPr="002203BE" w:rsidRDefault="002203BE" w:rsidP="00355997">
            <w:pPr>
              <w:spacing w:after="160" w:line="259" w:lineRule="auto"/>
              <w:rPr>
                <w:rFonts w:ascii="Calibri" w:eastAsia="Times New Roman" w:hAnsi="Calibri" w:cs="Times New Roman"/>
                <w:kern w:val="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27180442"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5F680D06" w14:textId="77777777" w:rsidR="002203BE" w:rsidRPr="002203BE" w:rsidRDefault="002203BE" w:rsidP="00355997">
            <w:pPr>
              <w:spacing w:after="160" w:line="259" w:lineRule="auto"/>
              <w:ind w:left="110"/>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024229E5" w14:textId="77777777" w:rsidTr="002203BE">
        <w:trPr>
          <w:trHeight w:val="240"/>
        </w:trPr>
        <w:tc>
          <w:tcPr>
            <w:tcW w:w="2842" w:type="dxa"/>
            <w:gridSpan w:val="3"/>
            <w:tcBorders>
              <w:top w:val="single" w:sz="4" w:space="0" w:color="000000"/>
              <w:left w:val="single" w:sz="4" w:space="0" w:color="000000"/>
              <w:bottom w:val="single" w:sz="4" w:space="0" w:color="000000"/>
              <w:right w:val="nil"/>
            </w:tcBorders>
            <w:shd w:val="clear" w:color="auto" w:fill="auto"/>
          </w:tcPr>
          <w:p w14:paraId="6A4CDEA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20"/>
              </w:rPr>
              <w:t xml:space="preserve">Adres miejsca zamieszkania: </w:t>
            </w:r>
          </w:p>
        </w:tc>
        <w:tc>
          <w:tcPr>
            <w:tcW w:w="1409" w:type="dxa"/>
            <w:gridSpan w:val="2"/>
            <w:tcBorders>
              <w:top w:val="single" w:sz="4" w:space="0" w:color="000000"/>
              <w:left w:val="nil"/>
              <w:bottom w:val="single" w:sz="4" w:space="0" w:color="000000"/>
              <w:right w:val="nil"/>
            </w:tcBorders>
            <w:shd w:val="clear" w:color="auto" w:fill="auto"/>
          </w:tcPr>
          <w:p w14:paraId="2206A920" w14:textId="77777777" w:rsidR="002203BE" w:rsidRPr="002203BE" w:rsidRDefault="002203BE" w:rsidP="00355997">
            <w:pPr>
              <w:spacing w:after="160" w:line="259" w:lineRule="auto"/>
              <w:rPr>
                <w:rFonts w:ascii="Calibri" w:eastAsia="Times New Roman" w:hAnsi="Calibri" w:cs="Times New Roman"/>
                <w:kern w:val="2"/>
              </w:rPr>
            </w:pPr>
          </w:p>
        </w:tc>
        <w:tc>
          <w:tcPr>
            <w:tcW w:w="2552" w:type="dxa"/>
            <w:gridSpan w:val="2"/>
            <w:tcBorders>
              <w:top w:val="single" w:sz="4" w:space="0" w:color="000000"/>
              <w:left w:val="nil"/>
              <w:bottom w:val="single" w:sz="4" w:space="0" w:color="000000"/>
              <w:right w:val="nil"/>
            </w:tcBorders>
            <w:shd w:val="clear" w:color="auto" w:fill="auto"/>
          </w:tcPr>
          <w:p w14:paraId="7492FF26" w14:textId="77777777" w:rsidR="002203BE" w:rsidRPr="002203BE" w:rsidRDefault="002203BE" w:rsidP="00355997">
            <w:pPr>
              <w:spacing w:after="160" w:line="259" w:lineRule="auto"/>
              <w:rPr>
                <w:rFonts w:ascii="Calibri" w:eastAsia="Times New Roman" w:hAnsi="Calibri" w:cs="Times New Roman"/>
                <w:kern w:val="2"/>
              </w:rPr>
            </w:pPr>
          </w:p>
        </w:tc>
        <w:tc>
          <w:tcPr>
            <w:tcW w:w="2062" w:type="dxa"/>
            <w:gridSpan w:val="2"/>
            <w:tcBorders>
              <w:top w:val="single" w:sz="4" w:space="0" w:color="000000"/>
              <w:left w:val="nil"/>
              <w:bottom w:val="single" w:sz="4" w:space="0" w:color="000000"/>
              <w:right w:val="single" w:sz="4" w:space="0" w:color="000000"/>
            </w:tcBorders>
            <w:shd w:val="clear" w:color="auto" w:fill="auto"/>
          </w:tcPr>
          <w:p w14:paraId="46533C6E" w14:textId="77777777" w:rsidR="002203BE" w:rsidRPr="002203BE" w:rsidRDefault="002203BE" w:rsidP="00355997">
            <w:pPr>
              <w:spacing w:after="160" w:line="259" w:lineRule="auto"/>
              <w:rPr>
                <w:rFonts w:ascii="Calibri" w:eastAsia="Times New Roman" w:hAnsi="Calibri" w:cs="Times New Roman"/>
                <w:kern w:val="2"/>
              </w:rPr>
            </w:pPr>
          </w:p>
        </w:tc>
      </w:tr>
      <w:tr w:rsidR="002203BE" w:rsidRPr="002203BE" w14:paraId="6C852431" w14:textId="77777777" w:rsidTr="002203BE">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F4DF92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Kod pocztowy </w:t>
            </w:r>
          </w:p>
        </w:tc>
        <w:tc>
          <w:tcPr>
            <w:tcW w:w="714" w:type="dxa"/>
            <w:tcBorders>
              <w:top w:val="single" w:sz="4" w:space="0" w:color="000000"/>
              <w:left w:val="single" w:sz="4" w:space="0" w:color="000000"/>
              <w:bottom w:val="single" w:sz="4" w:space="0" w:color="000000"/>
              <w:right w:val="nil"/>
            </w:tcBorders>
            <w:shd w:val="clear" w:color="auto" w:fill="auto"/>
          </w:tcPr>
          <w:p w14:paraId="2D5D1C07"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6808F981" w14:textId="77777777" w:rsidR="002203BE" w:rsidRPr="002203BE" w:rsidRDefault="002203BE" w:rsidP="00355997">
            <w:pPr>
              <w:spacing w:after="160" w:line="259" w:lineRule="auto"/>
              <w:rPr>
                <w:rFonts w:ascii="Calibri" w:eastAsia="Times New Roman" w:hAnsi="Calibri" w:cs="Times New Roman"/>
                <w:kern w:val="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3B58B636"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5553021E" w14:textId="77777777" w:rsidR="002203BE" w:rsidRPr="002203BE" w:rsidRDefault="002203BE" w:rsidP="00355997">
            <w:pPr>
              <w:spacing w:after="160" w:line="259" w:lineRule="auto"/>
              <w:ind w:left="110"/>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48C0280F" w14:textId="77777777" w:rsidTr="002203BE">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4ACA703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Miejscowość </w:t>
            </w:r>
          </w:p>
        </w:tc>
        <w:tc>
          <w:tcPr>
            <w:tcW w:w="714" w:type="dxa"/>
            <w:tcBorders>
              <w:top w:val="single" w:sz="4" w:space="0" w:color="000000"/>
              <w:left w:val="single" w:sz="4" w:space="0" w:color="000000"/>
              <w:bottom w:val="single" w:sz="4" w:space="0" w:color="000000"/>
              <w:right w:val="nil"/>
            </w:tcBorders>
            <w:shd w:val="clear" w:color="auto" w:fill="auto"/>
          </w:tcPr>
          <w:p w14:paraId="533F2CDE"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39A92068" w14:textId="77777777" w:rsidR="002203BE" w:rsidRPr="002203BE" w:rsidRDefault="002203BE" w:rsidP="00355997">
            <w:pPr>
              <w:spacing w:after="160" w:line="259" w:lineRule="auto"/>
              <w:rPr>
                <w:rFonts w:ascii="Calibri" w:eastAsia="Times New Roman" w:hAnsi="Calibri" w:cs="Times New Roman"/>
                <w:kern w:val="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284D14DE"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30264F62" w14:textId="77777777" w:rsidR="002203BE" w:rsidRPr="002203BE" w:rsidRDefault="002203BE" w:rsidP="00355997">
            <w:pPr>
              <w:spacing w:after="160" w:line="259" w:lineRule="auto"/>
              <w:ind w:left="110"/>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245D9545" w14:textId="77777777" w:rsidTr="002203BE">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0ECDAFE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Gmina </w:t>
            </w:r>
          </w:p>
        </w:tc>
        <w:tc>
          <w:tcPr>
            <w:tcW w:w="714" w:type="dxa"/>
            <w:tcBorders>
              <w:top w:val="single" w:sz="4" w:space="0" w:color="000000"/>
              <w:left w:val="single" w:sz="4" w:space="0" w:color="000000"/>
              <w:bottom w:val="single" w:sz="4" w:space="0" w:color="000000"/>
              <w:right w:val="nil"/>
            </w:tcBorders>
            <w:shd w:val="clear" w:color="auto" w:fill="auto"/>
          </w:tcPr>
          <w:p w14:paraId="03E1EC57"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1409" w:type="dxa"/>
            <w:gridSpan w:val="2"/>
            <w:tcBorders>
              <w:top w:val="single" w:sz="4" w:space="0" w:color="000000"/>
              <w:left w:val="nil"/>
              <w:bottom w:val="single" w:sz="4" w:space="0" w:color="000000"/>
              <w:right w:val="single" w:sz="4" w:space="0" w:color="000000"/>
            </w:tcBorders>
            <w:shd w:val="clear" w:color="auto" w:fill="auto"/>
          </w:tcPr>
          <w:p w14:paraId="0D347AA8" w14:textId="77777777" w:rsidR="002203BE" w:rsidRPr="002203BE" w:rsidRDefault="002203BE" w:rsidP="00355997">
            <w:pPr>
              <w:spacing w:after="160" w:line="259" w:lineRule="auto"/>
              <w:rPr>
                <w:rFonts w:ascii="Calibri" w:eastAsia="Times New Roman" w:hAnsi="Calibri" w:cs="Times New Roman"/>
                <w:kern w:val="2"/>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31524996" w14:textId="77777777" w:rsidR="002203BE" w:rsidRPr="002203BE" w:rsidRDefault="002203BE" w:rsidP="00355997">
            <w:pPr>
              <w:spacing w:after="160" w:line="259" w:lineRule="auto"/>
              <w:ind w:left="106"/>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3CDDCF11" w14:textId="77777777" w:rsidR="002203BE" w:rsidRPr="002203BE" w:rsidRDefault="002203BE" w:rsidP="00355997">
            <w:pPr>
              <w:spacing w:after="160" w:line="259" w:lineRule="auto"/>
              <w:ind w:left="110"/>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25207C63" w14:textId="77777777" w:rsidTr="002203BE">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5344698"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Województwo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3184F67C"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54F0AE8A"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3064C684"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2D9E772C" w14:textId="77777777" w:rsidTr="002203BE">
        <w:trPr>
          <w:gridAfter w:val="1"/>
          <w:wAfter w:w="13" w:type="dxa"/>
          <w:trHeight w:val="288"/>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6A50B1E9"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Ulica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34C63094"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32427E0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3BEA7BDC"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5410E982" w14:textId="77777777" w:rsidTr="002203BE">
        <w:trPr>
          <w:gridAfter w:val="1"/>
          <w:wAfter w:w="13" w:type="dxa"/>
          <w:trHeight w:val="283"/>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334E9B1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Nr domu/nr lokalu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699FAAF9"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2D6EFD7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15FE33A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45FAB308" w14:textId="77777777" w:rsidTr="002203BE">
        <w:trPr>
          <w:gridAfter w:val="1"/>
          <w:wAfter w:w="13" w:type="dxa"/>
          <w:trHeight w:val="470"/>
        </w:trPr>
        <w:tc>
          <w:tcPr>
            <w:tcW w:w="2115" w:type="dxa"/>
            <w:tcBorders>
              <w:top w:val="single" w:sz="4" w:space="0" w:color="000000"/>
              <w:left w:val="single" w:sz="4" w:space="0" w:color="000000"/>
              <w:bottom w:val="single" w:sz="4" w:space="0" w:color="000000"/>
              <w:right w:val="single" w:sz="4" w:space="0" w:color="000000"/>
            </w:tcBorders>
            <w:shd w:val="clear" w:color="auto" w:fill="auto"/>
          </w:tcPr>
          <w:p w14:paraId="27DAF78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Telefon lub adres e-mail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1656743F"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0DB660F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28B1BF0A"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B7CF869" w14:textId="77777777" w:rsidTr="002203BE">
        <w:trPr>
          <w:trHeight w:val="470"/>
        </w:trPr>
        <w:tc>
          <w:tcPr>
            <w:tcW w:w="8865" w:type="dxa"/>
            <w:gridSpan w:val="9"/>
            <w:tcBorders>
              <w:top w:val="single" w:sz="4" w:space="0" w:color="000000"/>
              <w:left w:val="single" w:sz="4" w:space="0" w:color="000000"/>
              <w:bottom w:val="single" w:sz="4" w:space="0" w:color="000000"/>
              <w:right w:val="single" w:sz="4" w:space="0" w:color="000000"/>
            </w:tcBorders>
            <w:shd w:val="clear" w:color="auto" w:fill="auto"/>
          </w:tcPr>
          <w:p w14:paraId="1976BEA8" w14:textId="6A471BDC"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i/>
                <w:kern w:val="2"/>
                <w:sz w:val="20"/>
              </w:rPr>
              <w:t>Stosunek świadka do osób, wobec których są podejmowane działania w ramach procedury „Niebieskie Karty” (np. członek rodziny, osoba obca)</w:t>
            </w:r>
            <w:r w:rsidRPr="002203BE">
              <w:rPr>
                <w:rFonts w:ascii="Arial" w:eastAsia="Arial" w:hAnsi="Arial" w:cs="Arial"/>
                <w:i/>
                <w:kern w:val="2"/>
                <w:sz w:val="20"/>
                <w:vertAlign w:val="superscript"/>
              </w:rPr>
              <w:t>1)</w:t>
            </w:r>
            <w:r w:rsidRPr="002203BE">
              <w:rPr>
                <w:rFonts w:ascii="Arial" w:eastAsia="Arial" w:hAnsi="Arial" w:cs="Arial"/>
                <w:b/>
                <w:i/>
                <w:kern w:val="2"/>
                <w:sz w:val="20"/>
              </w:rPr>
              <w:t xml:space="preserve"> </w:t>
            </w:r>
          </w:p>
        </w:tc>
      </w:tr>
      <w:tr w:rsidR="002203BE" w:rsidRPr="002203BE" w14:paraId="32659A46" w14:textId="77777777" w:rsidTr="002203BE">
        <w:trPr>
          <w:gridAfter w:val="1"/>
          <w:wAfter w:w="13" w:type="dxa"/>
          <w:trHeight w:val="240"/>
        </w:trPr>
        <w:tc>
          <w:tcPr>
            <w:tcW w:w="2115" w:type="dxa"/>
            <w:tcBorders>
              <w:top w:val="single" w:sz="4" w:space="0" w:color="000000"/>
              <w:left w:val="nil"/>
              <w:bottom w:val="nil"/>
              <w:right w:val="single" w:sz="4" w:space="0" w:color="000000"/>
            </w:tcBorders>
            <w:shd w:val="clear" w:color="auto" w:fill="auto"/>
          </w:tcPr>
          <w:p w14:paraId="0452DBFE"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 </w:t>
            </w:r>
          </w:p>
        </w:tc>
        <w:tc>
          <w:tcPr>
            <w:tcW w:w="2123" w:type="dxa"/>
            <w:gridSpan w:val="3"/>
            <w:tcBorders>
              <w:top w:val="single" w:sz="4" w:space="0" w:color="000000"/>
              <w:left w:val="single" w:sz="4" w:space="0" w:color="000000"/>
              <w:bottom w:val="single" w:sz="4" w:space="0" w:color="000000"/>
              <w:right w:val="single" w:sz="4" w:space="0" w:color="000000"/>
            </w:tcBorders>
            <w:shd w:val="clear" w:color="auto" w:fill="auto"/>
          </w:tcPr>
          <w:p w14:paraId="79CE5EE2"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7D1B0C78"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0"/>
              </w:rPr>
              <w:t xml:space="preserve"> </w:t>
            </w:r>
          </w:p>
        </w:tc>
        <w:tc>
          <w:tcPr>
            <w:tcW w:w="2062" w:type="dxa"/>
            <w:gridSpan w:val="2"/>
            <w:tcBorders>
              <w:top w:val="single" w:sz="4" w:space="0" w:color="000000"/>
              <w:left w:val="single" w:sz="4" w:space="0" w:color="000000"/>
              <w:bottom w:val="single" w:sz="4" w:space="0" w:color="000000"/>
              <w:right w:val="single" w:sz="4" w:space="0" w:color="000000"/>
            </w:tcBorders>
            <w:shd w:val="clear" w:color="auto" w:fill="auto"/>
          </w:tcPr>
          <w:p w14:paraId="11BA47EA"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0"/>
              </w:rPr>
              <w:t xml:space="preserve"> </w:t>
            </w:r>
          </w:p>
        </w:tc>
      </w:tr>
    </w:tbl>
    <w:p w14:paraId="7EDC4718" w14:textId="77777777" w:rsidR="002203BE" w:rsidRPr="002203BE" w:rsidRDefault="002203BE" w:rsidP="00355997">
      <w:pPr>
        <w:spacing w:after="3" w:line="259" w:lineRule="auto"/>
        <w:rPr>
          <w:rFonts w:ascii="Calibri" w:eastAsia="Calibri" w:hAnsi="Calibri" w:cs="Times New Roman"/>
          <w:kern w:val="2"/>
        </w:rPr>
      </w:pPr>
      <w:r w:rsidRPr="002203BE">
        <w:rPr>
          <w:rFonts w:ascii="Arial" w:eastAsia="Arial" w:hAnsi="Arial" w:cs="Arial"/>
          <w:kern w:val="2"/>
        </w:rPr>
        <w:t xml:space="preserve"> </w:t>
      </w:r>
    </w:p>
    <w:p w14:paraId="63A0517D" w14:textId="3C0CCBDF" w:rsidR="002203BE" w:rsidRPr="002203BE" w:rsidRDefault="002203BE">
      <w:pPr>
        <w:numPr>
          <w:ilvl w:val="0"/>
          <w:numId w:val="91"/>
        </w:numPr>
        <w:spacing w:after="4" w:line="250" w:lineRule="auto"/>
        <w:ind w:left="851" w:hanging="400"/>
        <w:jc w:val="both"/>
        <w:rPr>
          <w:rFonts w:ascii="Calibri" w:eastAsia="Calibri" w:hAnsi="Calibri" w:cs="Times New Roman"/>
          <w:kern w:val="2"/>
        </w:rPr>
      </w:pPr>
      <w:r w:rsidRPr="002203BE">
        <w:rPr>
          <w:rFonts w:ascii="Arial" w:eastAsia="Arial" w:hAnsi="Arial" w:cs="Arial"/>
          <w:kern w:val="2"/>
        </w:rPr>
        <w:t>D</w:t>
      </w:r>
      <w:r w:rsidR="000A21B6" w:rsidRPr="002203BE">
        <w:rPr>
          <w:rFonts w:ascii="Arial" w:eastAsia="Arial" w:hAnsi="Arial" w:cs="Arial"/>
          <w:kern w:val="2"/>
        </w:rPr>
        <w:t xml:space="preserve">ziałania interwencyjne podjęte wobec osoby stosującej przemoc domową </w:t>
      </w:r>
      <w:r w:rsidR="000E45F5">
        <w:rPr>
          <w:rFonts w:ascii="Arial" w:eastAsia="Arial" w:hAnsi="Arial" w:cs="Arial"/>
          <w:kern w:val="2"/>
        </w:rPr>
        <w:br/>
      </w:r>
      <w:r w:rsidRPr="000A21B6">
        <w:rPr>
          <w:rFonts w:ascii="Arial Narrow" w:eastAsia="Arial" w:hAnsi="Arial Narrow" w:cs="Arial"/>
          <w:kern w:val="2"/>
        </w:rPr>
        <w:t>(zaznacz w odpowiednim miejscu znak X</w:t>
      </w:r>
      <w:r w:rsidRPr="002203BE">
        <w:rPr>
          <w:rFonts w:ascii="Arial" w:eastAsia="Arial" w:hAnsi="Arial" w:cs="Arial"/>
          <w:kern w:val="2"/>
        </w:rPr>
        <w:t xml:space="preserve">): </w:t>
      </w:r>
    </w:p>
    <w:p w14:paraId="1863064C"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rPr>
        <w:t xml:space="preserve"> </w:t>
      </w:r>
    </w:p>
    <w:tbl>
      <w:tblPr>
        <w:tblW w:w="9956" w:type="dxa"/>
        <w:tblInd w:w="-147" w:type="dxa"/>
        <w:tblCellMar>
          <w:top w:w="4" w:type="dxa"/>
          <w:left w:w="106" w:type="dxa"/>
          <w:right w:w="54" w:type="dxa"/>
        </w:tblCellMar>
        <w:tblLook w:val="04A0" w:firstRow="1" w:lastRow="0" w:firstColumn="1" w:lastColumn="0" w:noHBand="0" w:noVBand="1"/>
      </w:tblPr>
      <w:tblGrid>
        <w:gridCol w:w="3505"/>
        <w:gridCol w:w="1620"/>
        <w:gridCol w:w="2422"/>
        <w:gridCol w:w="2409"/>
      </w:tblGrid>
      <w:tr w:rsidR="002203BE" w:rsidRPr="002203BE" w14:paraId="2CFE52E0" w14:textId="77777777" w:rsidTr="002203BE">
        <w:trPr>
          <w:trHeight w:val="562"/>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29F55BF1"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Działanie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4D4E738" w14:textId="77777777" w:rsidR="002203BE" w:rsidRPr="002203BE" w:rsidRDefault="002203BE" w:rsidP="00355997">
            <w:pPr>
              <w:spacing w:after="160" w:line="259" w:lineRule="auto"/>
              <w:ind w:left="44" w:firstLine="38"/>
              <w:rPr>
                <w:rFonts w:ascii="Calibri" w:eastAsia="Times New Roman" w:hAnsi="Calibri" w:cs="Times New Roman"/>
                <w:kern w:val="2"/>
              </w:rPr>
            </w:pPr>
            <w:r w:rsidRPr="002203BE">
              <w:rPr>
                <w:rFonts w:ascii="Arial" w:eastAsia="Arial" w:hAnsi="Arial" w:cs="Arial"/>
                <w:kern w:val="2"/>
                <w:sz w:val="16"/>
              </w:rPr>
              <w:t xml:space="preserve">Osoba 1 stosująca przemoc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6B731CD" w14:textId="77777777" w:rsidR="002203BE" w:rsidRPr="002203BE" w:rsidRDefault="002203BE" w:rsidP="00355997">
            <w:pPr>
              <w:spacing w:after="160" w:line="259" w:lineRule="auto"/>
              <w:ind w:left="48" w:firstLine="38"/>
              <w:rPr>
                <w:rFonts w:ascii="Calibri" w:eastAsia="Times New Roman" w:hAnsi="Calibri" w:cs="Times New Roman"/>
                <w:kern w:val="2"/>
              </w:rPr>
            </w:pPr>
            <w:r w:rsidRPr="002203BE">
              <w:rPr>
                <w:rFonts w:ascii="Arial" w:eastAsia="Arial" w:hAnsi="Arial" w:cs="Arial"/>
                <w:kern w:val="2"/>
                <w:sz w:val="16"/>
              </w:rPr>
              <w:t xml:space="preserve">Osoba 2 stosująca przemoc </w:t>
            </w:r>
          </w:p>
        </w:tc>
      </w:tr>
      <w:tr w:rsidR="002203BE" w:rsidRPr="002203BE" w14:paraId="7A0DA7C1" w14:textId="77777777" w:rsidTr="002203BE">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33BE2734"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Badanie na zawartość alkoholu (wynik)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20F2C8D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D0F9682"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6106132B" w14:textId="77777777" w:rsidTr="002203BE">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78E98F98"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Doprowadzenie do wytrzeźwienia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3336BD6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60D8DCF"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4DE676EC" w14:textId="77777777" w:rsidTr="002203BE">
        <w:trPr>
          <w:trHeight w:val="758"/>
        </w:trPr>
        <w:tc>
          <w:tcPr>
            <w:tcW w:w="35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1A31B6"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Doprowadzenie do policyjnego pomieszczenia dla osób zatrzymanych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4F1EBD6" w14:textId="77777777" w:rsidR="002203BE" w:rsidRPr="002203BE" w:rsidRDefault="002203BE" w:rsidP="00355997">
            <w:pPr>
              <w:spacing w:after="19" w:line="258" w:lineRule="auto"/>
              <w:ind w:left="5"/>
              <w:rPr>
                <w:rFonts w:ascii="Calibri" w:eastAsia="Times New Roman" w:hAnsi="Calibri" w:cs="Times New Roman"/>
                <w:kern w:val="2"/>
              </w:rPr>
            </w:pPr>
            <w:r w:rsidRPr="002203BE">
              <w:rPr>
                <w:rFonts w:ascii="Arial" w:eastAsia="Arial" w:hAnsi="Arial" w:cs="Arial"/>
                <w:kern w:val="2"/>
                <w:sz w:val="20"/>
              </w:rPr>
              <w:t xml:space="preserve">na podstawie art. 15a ustawy z dnia 6 kwietnia 1990 r. o Policji (Dz. U. z 2023 r. </w:t>
            </w:r>
          </w:p>
          <w:p w14:paraId="6FF1269D"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kern w:val="2"/>
                <w:sz w:val="20"/>
              </w:rPr>
              <w:t xml:space="preserve">poz. 171, z </w:t>
            </w:r>
            <w:proofErr w:type="spellStart"/>
            <w:r w:rsidRPr="002203BE">
              <w:rPr>
                <w:rFonts w:ascii="Arial" w:eastAsia="Arial" w:hAnsi="Arial" w:cs="Arial"/>
                <w:kern w:val="2"/>
                <w:sz w:val="20"/>
              </w:rPr>
              <w:t>późn</w:t>
            </w:r>
            <w:proofErr w:type="spellEnd"/>
            <w:r w:rsidRPr="002203BE">
              <w:rPr>
                <w:rFonts w:ascii="Arial" w:eastAsia="Arial" w:hAnsi="Arial" w:cs="Arial"/>
                <w:kern w:val="2"/>
                <w:sz w:val="20"/>
              </w:rPr>
              <w:t xml:space="preserve">.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116345E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87C917F"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2C82E55B" w14:textId="77777777" w:rsidTr="002203BE">
        <w:trPr>
          <w:trHeight w:val="1013"/>
        </w:trPr>
        <w:tc>
          <w:tcPr>
            <w:tcW w:w="0" w:type="auto"/>
            <w:vMerge/>
            <w:tcBorders>
              <w:top w:val="nil"/>
              <w:left w:val="single" w:sz="4" w:space="0" w:color="000000"/>
              <w:bottom w:val="single" w:sz="4" w:space="0" w:color="000000"/>
              <w:right w:val="single" w:sz="4" w:space="0" w:color="000000"/>
            </w:tcBorders>
            <w:shd w:val="clear" w:color="auto" w:fill="auto"/>
            <w:vAlign w:val="bottom"/>
          </w:tcPr>
          <w:p w14:paraId="1D6D2802" w14:textId="77777777" w:rsidR="002203BE" w:rsidRPr="002203BE" w:rsidRDefault="002203BE" w:rsidP="00355997">
            <w:pPr>
              <w:spacing w:after="160" w:line="259" w:lineRule="auto"/>
              <w:rPr>
                <w:rFonts w:ascii="Calibri" w:eastAsia="Times New Roman" w:hAnsi="Calibri" w:cs="Times New Roman"/>
                <w:kern w:val="2"/>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FA49A42"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kern w:val="2"/>
                <w:sz w:val="20"/>
              </w:rPr>
              <w:t xml:space="preserve">na podstawie art. 244 ustawy z dnia 6 czerwca 1997 r. - Kodeks postępowania karnego (Dz. U. z 2022 r. poz. </w:t>
            </w:r>
            <w:r w:rsidRPr="002203BE">
              <w:rPr>
                <w:rFonts w:ascii="Arial" w:eastAsia="Arial" w:hAnsi="Arial" w:cs="Arial"/>
                <w:kern w:val="2"/>
                <w:sz w:val="20"/>
              </w:rPr>
              <w:lastRenderedPageBreak/>
              <w:t xml:space="preserve">1375, z </w:t>
            </w:r>
            <w:proofErr w:type="spellStart"/>
            <w:r w:rsidRPr="002203BE">
              <w:rPr>
                <w:rFonts w:ascii="Arial" w:eastAsia="Arial" w:hAnsi="Arial" w:cs="Arial"/>
                <w:kern w:val="2"/>
                <w:sz w:val="20"/>
              </w:rPr>
              <w:t>późn</w:t>
            </w:r>
            <w:proofErr w:type="spellEnd"/>
            <w:r w:rsidRPr="002203BE">
              <w:rPr>
                <w:rFonts w:ascii="Arial" w:eastAsia="Arial" w:hAnsi="Arial" w:cs="Arial"/>
                <w:kern w:val="2"/>
                <w:sz w:val="20"/>
              </w:rPr>
              <w:t xml:space="preserve">. zm.)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68BEC56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lastRenderedPageBreak/>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9A7916C"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F381373" w14:textId="77777777" w:rsidTr="002203BE">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34A5971F" w14:textId="77777777" w:rsidR="002203BE" w:rsidRPr="002203BE" w:rsidRDefault="002203BE" w:rsidP="00355997">
            <w:pPr>
              <w:spacing w:after="160" w:line="259" w:lineRule="auto"/>
              <w:jc w:val="both"/>
              <w:rPr>
                <w:rFonts w:ascii="Calibri" w:eastAsia="Times New Roman" w:hAnsi="Calibri" w:cs="Times New Roman"/>
                <w:kern w:val="2"/>
              </w:rPr>
            </w:pPr>
            <w:r w:rsidRPr="002203BE">
              <w:rPr>
                <w:rFonts w:ascii="Arial" w:eastAsia="Arial" w:hAnsi="Arial" w:cs="Arial"/>
                <w:kern w:val="2"/>
                <w:sz w:val="20"/>
              </w:rPr>
              <w:t xml:space="preserve">Zatrzymanie w izbie zatrzymań jednostki organizacyjnej Żandarmerii Wojskowej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FA3498A"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64925B3"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60DA7C8A" w14:textId="77777777" w:rsidTr="002203BE">
        <w:trPr>
          <w:trHeight w:val="288"/>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254F114C"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Powiadomienie organów ścigania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6557677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528949F"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4E5AD74C" w14:textId="7777777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38E89FBD"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Wydanie nakazu natychmiastowego opuszczenia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F44D4D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EA58137"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30CB34C3" w14:textId="77777777" w:rsidTr="002203BE">
        <w:trPr>
          <w:trHeight w:val="51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0E0260EB"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Wydanie zakazu zbliżania się do wspólnie zajmowanego mieszkania i jego bezpośredniego otoczenia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0C4CD6D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ADAA3CF"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0324905B" w14:textId="7777777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7EB3DA5A"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Zakaz zbliżania się osoby stosującej przemoc domową do osoby dotkniętej taką przemocą na określoną w metrach odległość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54CCB3C4"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C1956D2"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2B203F0B" w14:textId="77777777" w:rsidTr="002203BE">
        <w:trPr>
          <w:trHeight w:val="283"/>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2CC2B346"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Zakaz kontaktowania się z osobą dotkniętą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464517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795DBD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7D72ED9" w14:textId="77777777" w:rsidTr="002203BE">
        <w:trPr>
          <w:trHeight w:val="764"/>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0F1F64B6"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Zakaz wstępu i przebywania osoby stosującej przemoc na terenie szkoły, placówki oświatowej, opiekuńczej i artystycznej,</w:t>
            </w:r>
            <w:r w:rsidRPr="002203BE">
              <w:rPr>
                <w:rFonts w:ascii="Calibri" w:eastAsia="Times New Roman" w:hAnsi="Calibri" w:cs="Times New Roman"/>
                <w:kern w:val="2"/>
              </w:rPr>
              <w:t xml:space="preserve"> </w:t>
            </w:r>
            <w:r w:rsidRPr="002203BE">
              <w:rPr>
                <w:rFonts w:ascii="Arial" w:eastAsia="Arial" w:hAnsi="Arial" w:cs="Arial"/>
                <w:kern w:val="2"/>
                <w:sz w:val="20"/>
              </w:rPr>
              <w:t xml:space="preserve">do których uczęszcza osoba dotknięta przemocą domową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42675A2E"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1FB7C2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4C8B3630" w14:textId="7777777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152D21A3"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Zakaz wstępu i przebywania osoby stosującej przemoc w miejscach pracy</w:t>
            </w:r>
            <w:r w:rsidRPr="002203BE">
              <w:rPr>
                <w:rFonts w:ascii="Calibri" w:eastAsia="Times New Roman" w:hAnsi="Calibri" w:cs="Times New Roman"/>
                <w:kern w:val="2"/>
              </w:rPr>
              <w:t xml:space="preserve"> </w:t>
            </w:r>
            <w:r w:rsidRPr="002203BE">
              <w:rPr>
                <w:rFonts w:ascii="Arial" w:eastAsia="Arial" w:hAnsi="Arial" w:cs="Arial"/>
                <w:kern w:val="2"/>
                <w:sz w:val="20"/>
              </w:rPr>
              <w:t xml:space="preserve">osoby doznającej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7F7025C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C665302"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28DD7DF4" w14:textId="7777777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13AAADB3"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Zawiadomienie komórki organizacyjnej Policji, właściwej w spawach wydawania pozwolenia na broń, o wszczęciu procedury „Niebieskie Karty”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15D672D6"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F00482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049D3B1" w14:textId="77777777" w:rsidTr="002203BE">
        <w:trPr>
          <w:trHeight w:val="50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5435B56F"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Odebranie broni palnej, amunicji oraz dokumentów potwierdzających legalność posiadania broni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2B7E3B3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4B2894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181C7144" w14:textId="77777777" w:rsidTr="002203BE">
        <w:trPr>
          <w:trHeight w:val="289"/>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5B4B1826"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Poinformowanie o prawnokarnych konsekwencjach stosowania przemocy domowej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6AEA448A"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8546110"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669D63F3" w14:textId="77777777" w:rsidTr="002203BE">
        <w:trPr>
          <w:trHeight w:val="307"/>
        </w:trPr>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tcPr>
          <w:p w14:paraId="1631F800" w14:textId="77777777" w:rsidR="002203BE" w:rsidRPr="002203BE" w:rsidRDefault="002203BE" w:rsidP="00355997">
            <w:pPr>
              <w:spacing w:after="160" w:line="259" w:lineRule="auto"/>
              <w:ind w:left="29"/>
              <w:jc w:val="both"/>
              <w:rPr>
                <w:rFonts w:ascii="Calibri" w:eastAsia="Times New Roman" w:hAnsi="Calibri" w:cs="Times New Roman"/>
                <w:kern w:val="2"/>
              </w:rPr>
            </w:pPr>
            <w:r w:rsidRPr="002203BE">
              <w:rPr>
                <w:rFonts w:ascii="Arial" w:eastAsia="Arial" w:hAnsi="Arial" w:cs="Arial"/>
                <w:kern w:val="2"/>
                <w:sz w:val="20"/>
              </w:rPr>
              <w:t xml:space="preserve">Inne (wymień jakie?) </w:t>
            </w:r>
          </w:p>
        </w:tc>
        <w:tc>
          <w:tcPr>
            <w:tcW w:w="2422" w:type="dxa"/>
            <w:tcBorders>
              <w:top w:val="single" w:sz="4" w:space="0" w:color="000000"/>
              <w:left w:val="single" w:sz="4" w:space="0" w:color="000000"/>
              <w:bottom w:val="single" w:sz="4" w:space="0" w:color="000000"/>
              <w:right w:val="single" w:sz="4" w:space="0" w:color="000000"/>
            </w:tcBorders>
            <w:shd w:val="clear" w:color="auto" w:fill="auto"/>
          </w:tcPr>
          <w:p w14:paraId="1603D79E"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C73840B"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r>
    </w:tbl>
    <w:p w14:paraId="3F1045D5" w14:textId="77777777" w:rsidR="002203BE" w:rsidRPr="002203BE" w:rsidRDefault="002203BE" w:rsidP="00355997">
      <w:pPr>
        <w:spacing w:after="23" w:line="259" w:lineRule="auto"/>
        <w:rPr>
          <w:rFonts w:ascii="Calibri" w:eastAsia="Calibri" w:hAnsi="Calibri" w:cs="Times New Roman"/>
          <w:kern w:val="2"/>
        </w:rPr>
      </w:pPr>
      <w:r w:rsidRPr="002203BE">
        <w:rPr>
          <w:rFonts w:ascii="Arial" w:eastAsia="Arial" w:hAnsi="Arial" w:cs="Arial"/>
          <w:b/>
          <w:kern w:val="2"/>
          <w:sz w:val="18"/>
        </w:rPr>
        <w:t xml:space="preserve"> </w:t>
      </w:r>
    </w:p>
    <w:p w14:paraId="6E53CD13" w14:textId="77777777" w:rsidR="002203BE" w:rsidRPr="002203BE" w:rsidRDefault="002203BE" w:rsidP="00355997">
      <w:pPr>
        <w:spacing w:after="11" w:line="259" w:lineRule="auto"/>
        <w:ind w:left="106"/>
        <w:rPr>
          <w:rFonts w:ascii="Calibri" w:eastAsia="Calibri" w:hAnsi="Calibri" w:cs="Times New Roman"/>
          <w:kern w:val="2"/>
        </w:rPr>
      </w:pPr>
      <w:r w:rsidRPr="002203BE">
        <w:rPr>
          <w:rFonts w:ascii="Arial" w:eastAsia="Arial" w:hAnsi="Arial" w:cs="Arial"/>
          <w:kern w:val="2"/>
        </w:rPr>
        <w:t xml:space="preserve"> </w:t>
      </w:r>
    </w:p>
    <w:p w14:paraId="1FEF43CC" w14:textId="7A76D66B" w:rsidR="002203BE" w:rsidRPr="002203BE" w:rsidRDefault="002203BE">
      <w:pPr>
        <w:numPr>
          <w:ilvl w:val="0"/>
          <w:numId w:val="91"/>
        </w:numPr>
        <w:spacing w:after="4" w:line="250" w:lineRule="auto"/>
        <w:ind w:left="851" w:hanging="400"/>
        <w:jc w:val="both"/>
        <w:rPr>
          <w:rFonts w:ascii="Calibri" w:eastAsia="Calibri" w:hAnsi="Calibri" w:cs="Times New Roman"/>
          <w:kern w:val="2"/>
        </w:rPr>
      </w:pPr>
      <w:r w:rsidRPr="002203BE">
        <w:rPr>
          <w:rFonts w:ascii="Arial" w:eastAsia="Arial" w:hAnsi="Arial" w:cs="Arial"/>
          <w:kern w:val="2"/>
        </w:rPr>
        <w:t>D</w:t>
      </w:r>
      <w:r w:rsidR="007F52DB" w:rsidRPr="002203BE">
        <w:rPr>
          <w:rFonts w:ascii="Arial" w:eastAsia="Arial" w:hAnsi="Arial" w:cs="Arial"/>
          <w:kern w:val="2"/>
        </w:rPr>
        <w:t xml:space="preserve">ziałania interwencyjne podjęte wobec osoby doznającej przemocy domowej  </w:t>
      </w:r>
      <w:r w:rsidR="000E45F5">
        <w:rPr>
          <w:rFonts w:ascii="Arial" w:eastAsia="Arial" w:hAnsi="Arial" w:cs="Arial"/>
          <w:kern w:val="2"/>
        </w:rPr>
        <w:br/>
      </w:r>
      <w:r w:rsidRPr="007F52DB">
        <w:rPr>
          <w:rFonts w:ascii="Arial Narrow" w:eastAsia="Arial" w:hAnsi="Arial Narrow" w:cs="Arial"/>
          <w:kern w:val="2"/>
        </w:rPr>
        <w:t>(zaznacz w odpowiednim miejscu znak X):</w:t>
      </w:r>
      <w:r w:rsidRPr="002203BE">
        <w:rPr>
          <w:rFonts w:ascii="Arial" w:eastAsia="Arial" w:hAnsi="Arial" w:cs="Arial"/>
          <w:kern w:val="2"/>
        </w:rPr>
        <w:t xml:space="preserve"> </w:t>
      </w:r>
    </w:p>
    <w:p w14:paraId="3908A02F" w14:textId="77777777" w:rsidR="002203BE" w:rsidRPr="002203BE" w:rsidRDefault="002203BE" w:rsidP="00355997">
      <w:pPr>
        <w:spacing w:after="0" w:line="259" w:lineRule="auto"/>
        <w:rPr>
          <w:rFonts w:ascii="Calibri" w:eastAsia="Calibri" w:hAnsi="Calibri" w:cs="Times New Roman"/>
          <w:kern w:val="2"/>
        </w:rPr>
      </w:pPr>
    </w:p>
    <w:tbl>
      <w:tblPr>
        <w:tblW w:w="9954" w:type="dxa"/>
        <w:tblInd w:w="-5" w:type="dxa"/>
        <w:tblCellMar>
          <w:top w:w="4" w:type="dxa"/>
          <w:left w:w="106" w:type="dxa"/>
          <w:right w:w="86" w:type="dxa"/>
        </w:tblCellMar>
        <w:tblLook w:val="04A0" w:firstRow="1" w:lastRow="0" w:firstColumn="1" w:lastColumn="0" w:noHBand="0" w:noVBand="1"/>
      </w:tblPr>
      <w:tblGrid>
        <w:gridCol w:w="6977"/>
        <w:gridCol w:w="994"/>
        <w:gridCol w:w="989"/>
        <w:gridCol w:w="994"/>
      </w:tblGrid>
      <w:tr w:rsidR="002203BE" w:rsidRPr="002203BE" w14:paraId="14739F62" w14:textId="77777777" w:rsidTr="002203BE">
        <w:trPr>
          <w:trHeight w:val="562"/>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1AF5F1F5" w14:textId="77777777" w:rsidR="002203BE" w:rsidRPr="002203BE" w:rsidRDefault="002203BE" w:rsidP="00355997">
            <w:pPr>
              <w:spacing w:after="160" w:line="259" w:lineRule="auto"/>
              <w:jc w:val="center"/>
              <w:rPr>
                <w:rFonts w:ascii="Calibri" w:eastAsia="Times New Roman" w:hAnsi="Calibri" w:cs="Times New Roman"/>
                <w:kern w:val="2"/>
              </w:rPr>
            </w:pPr>
            <w:r w:rsidRPr="002203BE">
              <w:rPr>
                <w:rFonts w:ascii="Arial" w:eastAsia="Arial" w:hAnsi="Arial" w:cs="Arial"/>
                <w:kern w:val="2"/>
                <w:sz w:val="20"/>
              </w:rPr>
              <w:t xml:space="preserve">Działanie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8501766" w14:textId="77777777" w:rsidR="002203BE" w:rsidRPr="002203BE" w:rsidRDefault="002203BE" w:rsidP="00355997">
            <w:pPr>
              <w:spacing w:after="160" w:line="259" w:lineRule="auto"/>
              <w:ind w:firstLine="3"/>
              <w:jc w:val="center"/>
              <w:rPr>
                <w:rFonts w:ascii="Calibri" w:eastAsia="Times New Roman" w:hAnsi="Calibri" w:cs="Times New Roman"/>
                <w:kern w:val="2"/>
              </w:rPr>
            </w:pPr>
            <w:r w:rsidRPr="002203BE">
              <w:rPr>
                <w:rFonts w:ascii="Arial" w:eastAsia="Arial" w:hAnsi="Arial" w:cs="Arial"/>
                <w:kern w:val="2"/>
                <w:sz w:val="16"/>
              </w:rPr>
              <w:t xml:space="preserve">Osoba 1 doznająca przemocy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39E8443" w14:textId="77777777" w:rsidR="002203BE" w:rsidRPr="002203BE" w:rsidRDefault="002203BE" w:rsidP="00355997">
            <w:pPr>
              <w:spacing w:after="160" w:line="259" w:lineRule="auto"/>
              <w:ind w:firstLine="3"/>
              <w:jc w:val="center"/>
              <w:rPr>
                <w:rFonts w:ascii="Calibri" w:eastAsia="Times New Roman" w:hAnsi="Calibri" w:cs="Times New Roman"/>
                <w:kern w:val="2"/>
              </w:rPr>
            </w:pPr>
            <w:r w:rsidRPr="002203BE">
              <w:rPr>
                <w:rFonts w:ascii="Arial" w:eastAsia="Arial" w:hAnsi="Arial" w:cs="Arial"/>
                <w:kern w:val="2"/>
                <w:sz w:val="16"/>
              </w:rPr>
              <w:t xml:space="preserve">Osoba 2 doznająca przemocy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344E0DF" w14:textId="77777777" w:rsidR="002203BE" w:rsidRPr="002203BE" w:rsidRDefault="002203BE" w:rsidP="00355997">
            <w:pPr>
              <w:spacing w:after="160" w:line="259" w:lineRule="auto"/>
              <w:ind w:firstLine="3"/>
              <w:jc w:val="center"/>
              <w:rPr>
                <w:rFonts w:ascii="Calibri" w:eastAsia="Times New Roman" w:hAnsi="Calibri" w:cs="Times New Roman"/>
                <w:kern w:val="2"/>
              </w:rPr>
            </w:pPr>
            <w:r w:rsidRPr="002203BE">
              <w:rPr>
                <w:rFonts w:ascii="Arial" w:eastAsia="Arial" w:hAnsi="Arial" w:cs="Arial"/>
                <w:kern w:val="2"/>
                <w:sz w:val="16"/>
              </w:rPr>
              <w:t>Osoba 3 doznająca przemocy</w:t>
            </w:r>
            <w:r w:rsidRPr="002203BE">
              <w:rPr>
                <w:rFonts w:ascii="Arial" w:eastAsia="Arial" w:hAnsi="Arial" w:cs="Arial"/>
                <w:kern w:val="2"/>
                <w:sz w:val="20"/>
              </w:rPr>
              <w:t xml:space="preserve"> </w:t>
            </w:r>
          </w:p>
        </w:tc>
      </w:tr>
      <w:tr w:rsidR="002203BE" w:rsidRPr="002203BE" w14:paraId="7A7E96A7" w14:textId="77777777" w:rsidTr="002203BE">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32B63A4F" w14:textId="77777777" w:rsidR="002203BE" w:rsidRPr="002203BE" w:rsidRDefault="002203BE" w:rsidP="00355997">
            <w:pPr>
              <w:spacing w:after="160" w:line="259" w:lineRule="auto"/>
              <w:ind w:left="5"/>
              <w:jc w:val="both"/>
              <w:rPr>
                <w:rFonts w:ascii="Calibri" w:eastAsia="Times New Roman" w:hAnsi="Calibri" w:cs="Times New Roman"/>
                <w:kern w:val="2"/>
              </w:rPr>
            </w:pPr>
            <w:r w:rsidRPr="002203BE">
              <w:rPr>
                <w:rFonts w:ascii="Arial" w:eastAsia="Arial" w:hAnsi="Arial" w:cs="Arial"/>
                <w:kern w:val="2"/>
                <w:sz w:val="20"/>
              </w:rPr>
              <w:t xml:space="preserve">Udzielono pomocy ambulatoryjnej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E7BC06"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3C24E50E"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E7430BC" w14:textId="77777777" w:rsidR="002203BE" w:rsidRPr="002203BE" w:rsidRDefault="002203BE" w:rsidP="00355997">
            <w:pPr>
              <w:spacing w:after="160" w:line="259" w:lineRule="auto"/>
              <w:ind w:left="252"/>
              <w:jc w:val="center"/>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19459C60" w14:textId="77777777" w:rsidTr="002203BE">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65667655" w14:textId="77777777" w:rsidR="002203BE" w:rsidRPr="002203BE" w:rsidRDefault="002203BE" w:rsidP="00355997">
            <w:pPr>
              <w:spacing w:after="160" w:line="259" w:lineRule="auto"/>
              <w:ind w:left="5"/>
              <w:jc w:val="both"/>
              <w:rPr>
                <w:rFonts w:ascii="Calibri" w:eastAsia="Times New Roman" w:hAnsi="Calibri" w:cs="Times New Roman"/>
                <w:kern w:val="2"/>
              </w:rPr>
            </w:pPr>
            <w:r w:rsidRPr="002203BE">
              <w:rPr>
                <w:rFonts w:ascii="Arial" w:eastAsia="Arial" w:hAnsi="Arial" w:cs="Arial"/>
                <w:kern w:val="2"/>
                <w:sz w:val="20"/>
              </w:rPr>
              <w:t xml:space="preserve">Przyjęto na leczenie szpitalne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6D689D9"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0F73240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F3AAE82" w14:textId="77777777" w:rsidR="002203BE" w:rsidRPr="002203BE" w:rsidRDefault="002203BE" w:rsidP="00355997">
            <w:pPr>
              <w:spacing w:after="160" w:line="259" w:lineRule="auto"/>
              <w:ind w:left="252"/>
              <w:jc w:val="center"/>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FB28F21" w14:textId="77777777" w:rsidTr="002203BE">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1E8CDEFA" w14:textId="77777777" w:rsidR="002203BE" w:rsidRPr="002203BE" w:rsidRDefault="002203BE" w:rsidP="00355997">
            <w:pPr>
              <w:spacing w:after="160" w:line="259" w:lineRule="auto"/>
              <w:ind w:left="34"/>
              <w:jc w:val="both"/>
              <w:rPr>
                <w:rFonts w:ascii="Calibri" w:eastAsia="Times New Roman" w:hAnsi="Calibri" w:cs="Times New Roman"/>
                <w:kern w:val="2"/>
              </w:rPr>
            </w:pPr>
            <w:r w:rsidRPr="002203BE">
              <w:rPr>
                <w:rFonts w:ascii="Arial" w:eastAsia="Arial" w:hAnsi="Arial" w:cs="Arial"/>
                <w:kern w:val="2"/>
                <w:sz w:val="20"/>
              </w:rPr>
              <w:t xml:space="preserve">Wydano zaświadczenie </w:t>
            </w:r>
            <w:r w:rsidRPr="002203BE">
              <w:rPr>
                <w:rFonts w:ascii="Arial" w:eastAsia="Arial" w:hAnsi="Arial" w:cs="Arial"/>
                <w:color w:val="212529"/>
                <w:kern w:val="2"/>
                <w:sz w:val="20"/>
              </w:rPr>
              <w:t xml:space="preserve">o przyczynach i rodzaju uszkodzeń ciała </w:t>
            </w:r>
            <w:r w:rsidRPr="002203BE">
              <w:rPr>
                <w:rFonts w:ascii="Arial" w:eastAsia="Arial" w:hAnsi="Arial" w:cs="Arial"/>
                <w:kern w:val="2"/>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D52D6F8"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0E0D99C6"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D104D1" w14:textId="77777777" w:rsidR="002203BE" w:rsidRPr="002203BE" w:rsidRDefault="002203BE" w:rsidP="00355997">
            <w:pPr>
              <w:spacing w:after="160" w:line="259" w:lineRule="auto"/>
              <w:ind w:left="252"/>
              <w:jc w:val="center"/>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57BFAF65" w14:textId="77777777" w:rsidTr="002203BE">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0029D097" w14:textId="77777777" w:rsidR="002203BE" w:rsidRPr="002203BE" w:rsidRDefault="002203BE" w:rsidP="00355997">
            <w:pPr>
              <w:spacing w:after="160" w:line="259" w:lineRule="auto"/>
              <w:ind w:left="34"/>
              <w:jc w:val="both"/>
              <w:rPr>
                <w:rFonts w:ascii="Calibri" w:eastAsia="Times New Roman" w:hAnsi="Calibri" w:cs="Times New Roman"/>
                <w:kern w:val="2"/>
              </w:rPr>
            </w:pPr>
            <w:r w:rsidRPr="002203BE">
              <w:rPr>
                <w:rFonts w:ascii="Arial" w:eastAsia="Arial" w:hAnsi="Arial" w:cs="Arial"/>
                <w:kern w:val="2"/>
                <w:sz w:val="20"/>
              </w:rPr>
              <w:t xml:space="preserve">Zapewniono schronienie w placówce całodobowej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5F33DE09"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3D9ED6A"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A75E42F" w14:textId="77777777" w:rsidR="002203BE" w:rsidRPr="002203BE" w:rsidRDefault="002203BE" w:rsidP="00355997">
            <w:pPr>
              <w:spacing w:after="160" w:line="259" w:lineRule="auto"/>
              <w:ind w:left="252"/>
              <w:jc w:val="center"/>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083A04C" w14:textId="77777777" w:rsidTr="002203BE">
        <w:trPr>
          <w:trHeight w:val="284"/>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6FB8AB1A" w14:textId="77777777" w:rsidR="002203BE" w:rsidRPr="002203BE" w:rsidRDefault="002203BE" w:rsidP="00355997">
            <w:pPr>
              <w:spacing w:after="160" w:line="259" w:lineRule="auto"/>
              <w:ind w:left="34"/>
              <w:jc w:val="both"/>
              <w:rPr>
                <w:rFonts w:ascii="Calibri" w:eastAsia="Times New Roman" w:hAnsi="Calibri" w:cs="Times New Roman"/>
                <w:kern w:val="2"/>
              </w:rPr>
            </w:pPr>
            <w:r w:rsidRPr="002203BE">
              <w:rPr>
                <w:rFonts w:ascii="Arial" w:eastAsia="Arial" w:hAnsi="Arial" w:cs="Arial"/>
                <w:kern w:val="2"/>
                <w:sz w:val="20"/>
              </w:rPr>
              <w:lastRenderedPageBreak/>
              <w:t xml:space="preserve">Zabezpieczono małoletniego w sytuacji zagrożenia zdrowia lub życia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A88F67D"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1364DE92"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FBB539E" w14:textId="77777777" w:rsidR="002203BE" w:rsidRPr="002203BE" w:rsidRDefault="002203BE" w:rsidP="00355997">
            <w:pPr>
              <w:spacing w:after="160" w:line="259" w:lineRule="auto"/>
              <w:ind w:left="252"/>
              <w:jc w:val="center"/>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0B6832B3" w14:textId="77777777" w:rsidTr="002203BE">
        <w:trPr>
          <w:trHeight w:val="283"/>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04A983E4" w14:textId="77777777" w:rsidR="002203BE" w:rsidRPr="002203BE" w:rsidRDefault="002203BE" w:rsidP="00355997">
            <w:pPr>
              <w:spacing w:after="160" w:line="259" w:lineRule="auto"/>
              <w:ind w:left="34"/>
              <w:jc w:val="both"/>
              <w:rPr>
                <w:rFonts w:ascii="Calibri" w:eastAsia="Times New Roman" w:hAnsi="Calibri" w:cs="Times New Roman"/>
                <w:kern w:val="2"/>
              </w:rPr>
            </w:pPr>
            <w:r w:rsidRPr="002203BE">
              <w:rPr>
                <w:rFonts w:ascii="Arial" w:eastAsia="Arial" w:hAnsi="Arial" w:cs="Arial"/>
                <w:kern w:val="2"/>
                <w:sz w:val="20"/>
              </w:rPr>
              <w:t xml:space="preserve">Powiadomiono sąd rodzinny o sytuacji małoletniego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635741A"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7BB40513"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4339F04" w14:textId="77777777" w:rsidR="002203BE" w:rsidRPr="002203BE" w:rsidRDefault="002203BE" w:rsidP="00355997">
            <w:pPr>
              <w:spacing w:after="160" w:line="259" w:lineRule="auto"/>
              <w:ind w:left="282"/>
              <w:jc w:val="center"/>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5382C0EE" w14:textId="77777777" w:rsidTr="002203BE">
        <w:trPr>
          <w:trHeight w:val="288"/>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376DB320" w14:textId="77777777" w:rsidR="002203BE" w:rsidRPr="002203BE" w:rsidRDefault="002203BE" w:rsidP="00355997">
            <w:pPr>
              <w:spacing w:after="160" w:line="259" w:lineRule="auto"/>
              <w:ind w:left="34"/>
              <w:jc w:val="both"/>
              <w:rPr>
                <w:rFonts w:ascii="Calibri" w:eastAsia="Times New Roman" w:hAnsi="Calibri" w:cs="Times New Roman"/>
                <w:kern w:val="2"/>
              </w:rPr>
            </w:pPr>
            <w:r w:rsidRPr="002203BE">
              <w:rPr>
                <w:rFonts w:ascii="Arial" w:eastAsia="Arial" w:hAnsi="Arial" w:cs="Arial"/>
                <w:kern w:val="2"/>
                <w:sz w:val="20"/>
              </w:rPr>
              <w:t xml:space="preserve">Przekazanie formularza „Niebieska Karta – B”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67DB203"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1F22D956"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6F86D38" w14:textId="77777777" w:rsidR="002203BE" w:rsidRPr="002203BE" w:rsidRDefault="002203BE" w:rsidP="00355997">
            <w:pPr>
              <w:spacing w:after="160" w:line="259" w:lineRule="auto"/>
              <w:ind w:left="282"/>
              <w:jc w:val="center"/>
              <w:rPr>
                <w:rFonts w:ascii="Calibri" w:eastAsia="Times New Roman" w:hAnsi="Calibri" w:cs="Times New Roman"/>
                <w:kern w:val="2"/>
              </w:rPr>
            </w:pPr>
            <w:r w:rsidRPr="002203BE">
              <w:rPr>
                <w:rFonts w:ascii="Arial" w:eastAsia="Arial" w:hAnsi="Arial" w:cs="Arial"/>
                <w:b/>
                <w:kern w:val="2"/>
                <w:sz w:val="24"/>
              </w:rPr>
              <w:t xml:space="preserve"> </w:t>
            </w:r>
          </w:p>
        </w:tc>
      </w:tr>
      <w:tr w:rsidR="002203BE" w:rsidRPr="002203BE" w14:paraId="75D21073" w14:textId="77777777" w:rsidTr="002203BE">
        <w:trPr>
          <w:trHeight w:val="307"/>
        </w:trPr>
        <w:tc>
          <w:tcPr>
            <w:tcW w:w="6977" w:type="dxa"/>
            <w:tcBorders>
              <w:top w:val="single" w:sz="4" w:space="0" w:color="000000"/>
              <w:left w:val="single" w:sz="4" w:space="0" w:color="000000"/>
              <w:bottom w:val="single" w:sz="4" w:space="0" w:color="000000"/>
              <w:right w:val="single" w:sz="4" w:space="0" w:color="000000"/>
            </w:tcBorders>
            <w:shd w:val="clear" w:color="auto" w:fill="auto"/>
          </w:tcPr>
          <w:p w14:paraId="5A303E28" w14:textId="77777777" w:rsidR="002203BE" w:rsidRPr="002203BE" w:rsidRDefault="002203BE" w:rsidP="00355997">
            <w:pPr>
              <w:spacing w:after="160" w:line="259" w:lineRule="auto"/>
              <w:ind w:left="34"/>
              <w:jc w:val="both"/>
              <w:rPr>
                <w:rFonts w:ascii="Calibri" w:eastAsia="Times New Roman" w:hAnsi="Calibri" w:cs="Times New Roman"/>
                <w:kern w:val="2"/>
              </w:rPr>
            </w:pPr>
            <w:r w:rsidRPr="002203BE">
              <w:rPr>
                <w:rFonts w:ascii="Arial" w:eastAsia="Arial" w:hAnsi="Arial" w:cs="Arial"/>
                <w:kern w:val="2"/>
                <w:sz w:val="20"/>
              </w:rPr>
              <w:t xml:space="preserve">Inne (wymień jakie?)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07CD5A41" w14:textId="77777777" w:rsidR="002203BE" w:rsidRPr="002203BE" w:rsidRDefault="002203BE" w:rsidP="00355997">
            <w:pPr>
              <w:spacing w:after="160" w:line="259" w:lineRule="auto"/>
              <w:ind w:left="5"/>
              <w:rPr>
                <w:rFonts w:ascii="Calibri" w:eastAsia="Times New Roman" w:hAnsi="Calibri" w:cs="Times New Roman"/>
                <w:kern w:val="2"/>
              </w:rPr>
            </w:pPr>
            <w:r w:rsidRPr="002203BE">
              <w:rPr>
                <w:rFonts w:ascii="Arial" w:eastAsia="Arial" w:hAnsi="Arial" w:cs="Arial"/>
                <w:b/>
                <w:kern w:val="2"/>
                <w:sz w:val="24"/>
              </w:rPr>
              <w:t xml:space="preserve"> </w:t>
            </w:r>
          </w:p>
        </w:tc>
        <w:tc>
          <w:tcPr>
            <w:tcW w:w="989" w:type="dxa"/>
            <w:tcBorders>
              <w:top w:val="single" w:sz="4" w:space="0" w:color="000000"/>
              <w:left w:val="single" w:sz="4" w:space="0" w:color="000000"/>
              <w:bottom w:val="single" w:sz="4" w:space="0" w:color="000000"/>
              <w:right w:val="single" w:sz="4" w:space="0" w:color="000000"/>
            </w:tcBorders>
            <w:shd w:val="clear" w:color="auto" w:fill="auto"/>
          </w:tcPr>
          <w:p w14:paraId="6C0C1B4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b/>
                <w:kern w:val="2"/>
                <w:sz w:val="24"/>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780087B" w14:textId="77777777" w:rsidR="002203BE" w:rsidRPr="002203BE" w:rsidRDefault="002203BE" w:rsidP="00355997">
            <w:pPr>
              <w:spacing w:after="160" w:line="259" w:lineRule="auto"/>
              <w:ind w:left="282"/>
              <w:jc w:val="center"/>
              <w:rPr>
                <w:rFonts w:ascii="Calibri" w:eastAsia="Times New Roman" w:hAnsi="Calibri" w:cs="Times New Roman"/>
                <w:kern w:val="2"/>
              </w:rPr>
            </w:pPr>
            <w:r w:rsidRPr="002203BE">
              <w:rPr>
                <w:rFonts w:ascii="Arial" w:eastAsia="Arial" w:hAnsi="Arial" w:cs="Arial"/>
                <w:b/>
                <w:kern w:val="2"/>
                <w:sz w:val="24"/>
              </w:rPr>
              <w:t xml:space="preserve"> </w:t>
            </w:r>
          </w:p>
        </w:tc>
      </w:tr>
    </w:tbl>
    <w:p w14:paraId="16CE0DB5" w14:textId="77777777" w:rsidR="002203BE" w:rsidRPr="002203BE" w:rsidRDefault="002203BE" w:rsidP="00355997">
      <w:pPr>
        <w:spacing w:after="0" w:line="259" w:lineRule="auto"/>
        <w:ind w:left="106"/>
        <w:rPr>
          <w:rFonts w:ascii="Calibri" w:eastAsia="Calibri" w:hAnsi="Calibri" w:cs="Times New Roman"/>
          <w:kern w:val="2"/>
        </w:rPr>
      </w:pPr>
    </w:p>
    <w:p w14:paraId="79F08B07" w14:textId="77777777" w:rsidR="002203BE" w:rsidRPr="002203BE" w:rsidRDefault="002203BE" w:rsidP="00355997">
      <w:pPr>
        <w:spacing w:after="0" w:line="259" w:lineRule="auto"/>
        <w:ind w:left="106"/>
        <w:rPr>
          <w:rFonts w:ascii="Calibri" w:eastAsia="Calibri" w:hAnsi="Calibri" w:cs="Times New Roman"/>
          <w:kern w:val="2"/>
        </w:rPr>
      </w:pPr>
      <w:r w:rsidRPr="002203BE">
        <w:rPr>
          <w:rFonts w:ascii="Arial" w:eastAsia="Arial" w:hAnsi="Arial" w:cs="Arial"/>
          <w:b/>
          <w:kern w:val="2"/>
        </w:rPr>
        <w:t xml:space="preserve"> </w:t>
      </w:r>
    </w:p>
    <w:p w14:paraId="1C12872D" w14:textId="77777777" w:rsidR="002203BE" w:rsidRPr="002203BE" w:rsidRDefault="002203BE">
      <w:pPr>
        <w:numPr>
          <w:ilvl w:val="0"/>
          <w:numId w:val="91"/>
        </w:numPr>
        <w:tabs>
          <w:tab w:val="left" w:pos="993"/>
        </w:tabs>
        <w:spacing w:after="4" w:line="250" w:lineRule="auto"/>
        <w:jc w:val="both"/>
        <w:rPr>
          <w:rFonts w:ascii="Calibri" w:eastAsia="Calibri" w:hAnsi="Calibri" w:cs="Times New Roman"/>
          <w:kern w:val="2"/>
        </w:rPr>
      </w:pPr>
      <w:r w:rsidRPr="002203BE">
        <w:rPr>
          <w:rFonts w:ascii="Arial" w:eastAsia="Arial" w:hAnsi="Arial" w:cs="Arial"/>
          <w:kern w:val="2"/>
        </w:rPr>
        <w:t>D</w:t>
      </w:r>
      <w:r w:rsidR="007F52DB" w:rsidRPr="002203BE">
        <w:rPr>
          <w:rFonts w:ascii="Arial" w:eastAsia="Arial" w:hAnsi="Arial" w:cs="Arial"/>
          <w:kern w:val="2"/>
        </w:rPr>
        <w:t xml:space="preserve">odatkowe informacje </w:t>
      </w:r>
      <w:r w:rsidRPr="002203BE">
        <w:rPr>
          <w:rFonts w:ascii="Arial" w:eastAsia="Arial" w:hAnsi="Arial" w:cs="Arial"/>
          <w:kern w:val="2"/>
        </w:rPr>
        <w:t xml:space="preserve"> </w:t>
      </w:r>
    </w:p>
    <w:p w14:paraId="0DD8981A" w14:textId="77777777" w:rsidR="002203BE" w:rsidRPr="002203BE" w:rsidRDefault="002203BE" w:rsidP="00355997">
      <w:pPr>
        <w:spacing w:after="0" w:line="259" w:lineRule="auto"/>
        <w:ind w:left="298"/>
        <w:rPr>
          <w:rFonts w:ascii="Calibri" w:eastAsia="Calibri" w:hAnsi="Calibri" w:cs="Times New Roman"/>
          <w:kern w:val="2"/>
        </w:rPr>
      </w:pPr>
      <w:r w:rsidRPr="002203BE">
        <w:rPr>
          <w:rFonts w:ascii="Arial" w:eastAsia="Arial" w:hAnsi="Arial" w:cs="Arial"/>
          <w:kern w:val="2"/>
          <w:sz w:val="24"/>
        </w:rPr>
        <w:t xml:space="preserve"> </w:t>
      </w:r>
    </w:p>
    <w:p w14:paraId="494FCD40" w14:textId="21BD21EA" w:rsidR="002203BE" w:rsidRPr="002203BE" w:rsidRDefault="000E45F5" w:rsidP="00355997">
      <w:pPr>
        <w:spacing w:after="33" w:line="259" w:lineRule="auto"/>
        <w:rPr>
          <w:rFonts w:ascii="Calibri" w:eastAsia="Calibri" w:hAnsi="Calibri" w:cs="Times New Roman"/>
          <w:kern w:val="2"/>
        </w:rPr>
      </w:pPr>
      <w:r w:rsidRPr="002203BE">
        <w:rPr>
          <w:rFonts w:ascii="Calibri" w:eastAsia="Calibri" w:hAnsi="Calibri" w:cs="Times New Roman"/>
          <w:noProof/>
          <w:kern w:val="2"/>
          <w:lang w:eastAsia="pl-PL"/>
        </w:rPr>
        <mc:AlternateContent>
          <mc:Choice Requires="wpg">
            <w:drawing>
              <wp:inline distT="0" distB="0" distL="0" distR="0" wp14:anchorId="6FCAD4AA" wp14:editId="242740C4">
                <wp:extent cx="5760720" cy="87685"/>
                <wp:effectExtent l="0" t="0" r="0" b="0"/>
                <wp:docPr id="467664098" name="Grupa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87685"/>
                          <a:chOff x="0" y="0"/>
                          <a:chExt cx="6589217" cy="18288"/>
                        </a:xfrm>
                      </wpg:grpSpPr>
                      <wps:wsp>
                        <wps:cNvPr id="618625926" name="Shape 2737"/>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oel="http://schemas.microsoft.com/office/2019/extlst">
            <w:pict>
              <v:group w14:anchorId="0ED55FAC" id="Grupa 704"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" path="m,l6589217,e" filled="f" strokeweight="1.44pt">
                  <v:path arrowok="t" textboxrect="0,0,6589217,0"/>
                </v:shape>
                <w10:anchorlock/>
              </v:group>
            </w:pict>
          </mc:Fallback>
        </mc:AlternateContent>
      </w:r>
    </w:p>
    <w:p w14:paraId="33578D88" w14:textId="5D652909" w:rsidR="002203BE" w:rsidRPr="002203BE" w:rsidRDefault="000E45F5" w:rsidP="00355997">
      <w:pPr>
        <w:spacing w:after="32" w:line="259" w:lineRule="auto"/>
        <w:rPr>
          <w:rFonts w:ascii="Calibri" w:eastAsia="Calibri" w:hAnsi="Calibri" w:cs="Times New Roman"/>
          <w:kern w:val="2"/>
        </w:rPr>
      </w:pPr>
      <w:r w:rsidRPr="002203BE">
        <w:rPr>
          <w:rFonts w:ascii="Calibri" w:eastAsia="Calibri" w:hAnsi="Calibri" w:cs="Times New Roman"/>
          <w:noProof/>
          <w:kern w:val="2"/>
          <w:lang w:eastAsia="pl-PL"/>
        </w:rPr>
        <mc:AlternateContent>
          <mc:Choice Requires="wpg">
            <w:drawing>
              <wp:inline distT="0" distB="0" distL="0" distR="0" wp14:anchorId="0CE42E84" wp14:editId="551D297F">
                <wp:extent cx="5760720" cy="87685"/>
                <wp:effectExtent l="0" t="0" r="0" b="0"/>
                <wp:docPr id="1229067443" name="Grupa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87685"/>
                          <a:chOff x="0" y="0"/>
                          <a:chExt cx="6589217" cy="18288"/>
                        </a:xfrm>
                      </wpg:grpSpPr>
                      <wps:wsp>
                        <wps:cNvPr id="1136686244" name="Shape 2737"/>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oel="http://schemas.microsoft.com/office/2019/extlst">
            <w:pict>
              <v:group w14:anchorId="3B313E93" id="Grupa 704"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" path="m,l6589217,e" filled="f" strokeweight="1.44pt">
                  <v:path arrowok="t" textboxrect="0,0,6589217,0"/>
                </v:shape>
                <w10:anchorlock/>
              </v:group>
            </w:pict>
          </mc:Fallback>
        </mc:AlternateContent>
      </w:r>
    </w:p>
    <w:p w14:paraId="40DD5646" w14:textId="5ACDCE05" w:rsidR="002203BE" w:rsidRPr="002203BE" w:rsidRDefault="000E45F5" w:rsidP="00355997">
      <w:pPr>
        <w:spacing w:after="32" w:line="259" w:lineRule="auto"/>
        <w:rPr>
          <w:rFonts w:ascii="Calibri" w:eastAsia="Calibri" w:hAnsi="Calibri" w:cs="Times New Roman"/>
          <w:kern w:val="2"/>
        </w:rPr>
      </w:pPr>
      <w:r w:rsidRPr="002203BE">
        <w:rPr>
          <w:rFonts w:ascii="Calibri" w:eastAsia="Calibri" w:hAnsi="Calibri" w:cs="Times New Roman"/>
          <w:noProof/>
          <w:kern w:val="2"/>
          <w:lang w:eastAsia="pl-PL"/>
        </w:rPr>
        <mc:AlternateContent>
          <mc:Choice Requires="wpg">
            <w:drawing>
              <wp:inline distT="0" distB="0" distL="0" distR="0" wp14:anchorId="24658157" wp14:editId="23784F7D">
                <wp:extent cx="5760720" cy="87685"/>
                <wp:effectExtent l="0" t="0" r="0" b="0"/>
                <wp:docPr id="228635045" name="Grupa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87685"/>
                          <a:chOff x="0" y="0"/>
                          <a:chExt cx="6589217" cy="18288"/>
                        </a:xfrm>
                      </wpg:grpSpPr>
                      <wps:wsp>
                        <wps:cNvPr id="1416727545" name="Shape 2737"/>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oel="http://schemas.microsoft.com/office/2019/extlst">
            <w:pict>
              <v:group w14:anchorId="06FAABB8" id="Grupa 704"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" path="m,l6589217,e" filled="f" strokeweight="1.44pt">
                  <v:path arrowok="t" textboxrect="0,0,6589217,0"/>
                </v:shape>
                <w10:anchorlock/>
              </v:group>
            </w:pict>
          </mc:Fallback>
        </mc:AlternateContent>
      </w:r>
    </w:p>
    <w:p w14:paraId="06439A4B" w14:textId="598E2C00" w:rsidR="002203BE" w:rsidRPr="002203BE" w:rsidRDefault="000E45F5" w:rsidP="00355997">
      <w:pPr>
        <w:spacing w:after="37" w:line="259" w:lineRule="auto"/>
        <w:rPr>
          <w:rFonts w:ascii="Calibri" w:eastAsia="Calibri" w:hAnsi="Calibri" w:cs="Times New Roman"/>
          <w:kern w:val="2"/>
        </w:rPr>
      </w:pPr>
      <w:r w:rsidRPr="002203BE">
        <w:rPr>
          <w:rFonts w:ascii="Calibri" w:eastAsia="Calibri" w:hAnsi="Calibri" w:cs="Times New Roman"/>
          <w:noProof/>
          <w:kern w:val="2"/>
          <w:lang w:eastAsia="pl-PL"/>
        </w:rPr>
        <mc:AlternateContent>
          <mc:Choice Requires="wpg">
            <w:drawing>
              <wp:inline distT="0" distB="0" distL="0" distR="0" wp14:anchorId="3E3AE1AE" wp14:editId="2D974A4F">
                <wp:extent cx="5760720" cy="87685"/>
                <wp:effectExtent l="0" t="0" r="0" b="0"/>
                <wp:docPr id="488783343" name="Grupa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87685"/>
                          <a:chOff x="0" y="0"/>
                          <a:chExt cx="6589217" cy="18288"/>
                        </a:xfrm>
                      </wpg:grpSpPr>
                      <wps:wsp>
                        <wps:cNvPr id="1942141370" name="Shape 2737"/>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oel="http://schemas.microsoft.com/office/2019/extlst">
            <w:pict>
              <v:group w14:anchorId="472AFD48" id="Grupa 704"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" path="m,l6589217,e" filled="f" strokeweight="1.44pt">
                  <v:path arrowok="t" textboxrect="0,0,6589217,0"/>
                </v:shape>
                <w10:anchorlock/>
              </v:group>
            </w:pict>
          </mc:Fallback>
        </mc:AlternateContent>
      </w:r>
    </w:p>
    <w:p w14:paraId="6A82E112" w14:textId="200A78C4" w:rsidR="002203BE" w:rsidRPr="002203BE" w:rsidRDefault="000E45F5" w:rsidP="00355997">
      <w:pPr>
        <w:spacing w:after="13" w:line="259" w:lineRule="auto"/>
        <w:rPr>
          <w:rFonts w:ascii="Calibri" w:eastAsia="Calibri" w:hAnsi="Calibri" w:cs="Times New Roman"/>
          <w:kern w:val="2"/>
        </w:rPr>
      </w:pPr>
      <w:r w:rsidRPr="002203BE">
        <w:rPr>
          <w:rFonts w:ascii="Calibri" w:eastAsia="Calibri" w:hAnsi="Calibri" w:cs="Times New Roman"/>
          <w:noProof/>
          <w:kern w:val="2"/>
          <w:lang w:eastAsia="pl-PL"/>
        </w:rPr>
        <mc:AlternateContent>
          <mc:Choice Requires="wpg">
            <w:drawing>
              <wp:inline distT="0" distB="0" distL="0" distR="0" wp14:anchorId="4CC7B64B" wp14:editId="00914E6B">
                <wp:extent cx="5760720" cy="87685"/>
                <wp:effectExtent l="0" t="0" r="0" b="0"/>
                <wp:docPr id="1260665532" name="Grupa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720" cy="87685"/>
                          <a:chOff x="0" y="0"/>
                          <a:chExt cx="6589217" cy="18288"/>
                        </a:xfrm>
                      </wpg:grpSpPr>
                      <wps:wsp>
                        <wps:cNvPr id="1215889617" name="Shape 2737"/>
                        <wps:cNvSpPr/>
                        <wps:spPr>
                          <a:xfrm>
                            <a:off x="0" y="0"/>
                            <a:ext cx="6589217" cy="0"/>
                          </a:xfrm>
                          <a:custGeom>
                            <a:avLst/>
                            <a:gdLst/>
                            <a:ahLst/>
                            <a:cxnLst/>
                            <a:rect l="0" t="0" r="0" b="0"/>
                            <a:pathLst>
                              <a:path w="6589217">
                                <a:moveTo>
                                  <a:pt x="0" y="0"/>
                                </a:moveTo>
                                <a:lnTo>
                                  <a:pt x="6589217" y="0"/>
                                </a:lnTo>
                              </a:path>
                            </a:pathLst>
                          </a:custGeom>
                          <a:noFill/>
                          <a:ln w="18288" cap="flat" cmpd="sng" algn="ctr">
                            <a:solidFill>
                              <a:srgbClr val="000000"/>
                            </a:solidFill>
                            <a:custDash>
                              <a:ds d="144000" sp="144000"/>
                            </a:custDash>
                            <a:round/>
                          </a:ln>
                          <a:effectLst/>
                        </wps:spPr>
                        <wps:bodyPr/>
                      </wps:wsp>
                    </wpg:wgp>
                  </a:graphicData>
                </a:graphic>
              </wp:inline>
            </w:drawing>
          </mc:Choice>
          <mc:Fallback xmlns:oel="http://schemas.microsoft.com/office/2019/extlst">
            <w:pict>
              <v:group w14:anchorId="1ED27100" id="Grupa 704" o:spid="_x0000_s1026" style="width:453.6pt;height:6.9pt;mso-position-horizontal-relative:char;mso-position-vertical-relative:line" coordsize="658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">
                <v:shape id="Shape 2737" o:spid="_x0000_s1027" style="position:absolute;width:65892;height:0;visibility:visible;mso-wrap-style:square;v-text-anchor:top" coordsize="6589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" path="m,l6589217,e" filled="f" strokeweight="1.44pt">
                  <v:path arrowok="t" textboxrect="0,0,6589217,0"/>
                </v:shape>
                <w10:anchorlock/>
              </v:group>
            </w:pict>
          </mc:Fallback>
        </mc:AlternateContent>
      </w:r>
    </w:p>
    <w:p w14:paraId="62F50B88" w14:textId="62A03AAA" w:rsidR="002203BE" w:rsidRPr="002203BE" w:rsidRDefault="002203BE" w:rsidP="000E45F5">
      <w:pPr>
        <w:spacing w:after="0" w:line="259" w:lineRule="auto"/>
        <w:rPr>
          <w:rFonts w:ascii="Calibri" w:eastAsia="Calibri" w:hAnsi="Calibri" w:cs="Times New Roman"/>
          <w:kern w:val="2"/>
        </w:rPr>
      </w:pPr>
      <w:r w:rsidRPr="002203BE">
        <w:rPr>
          <w:rFonts w:ascii="Arial" w:eastAsia="Arial" w:hAnsi="Arial" w:cs="Arial"/>
          <w:b/>
          <w:kern w:val="2"/>
          <w:sz w:val="18"/>
        </w:rPr>
        <w:t xml:space="preserve"> </w:t>
      </w:r>
    </w:p>
    <w:p w14:paraId="6DC84CC0" w14:textId="77777777" w:rsidR="002203BE" w:rsidRPr="002203BE" w:rsidRDefault="002203BE">
      <w:pPr>
        <w:numPr>
          <w:ilvl w:val="0"/>
          <w:numId w:val="91"/>
        </w:numPr>
        <w:spacing w:after="4" w:line="250" w:lineRule="auto"/>
        <w:ind w:left="1134" w:hanging="683"/>
        <w:jc w:val="both"/>
        <w:rPr>
          <w:rFonts w:ascii="Calibri" w:eastAsia="Calibri" w:hAnsi="Calibri" w:cs="Times New Roman"/>
          <w:kern w:val="2"/>
        </w:rPr>
      </w:pPr>
      <w:r w:rsidRPr="002203BE">
        <w:rPr>
          <w:rFonts w:ascii="Arial" w:eastAsia="Arial" w:hAnsi="Arial" w:cs="Arial"/>
          <w:kern w:val="2"/>
        </w:rPr>
        <w:t xml:space="preserve">WSZCZĘCIE PROCEDURY „NIEBIESKIE KARTY” NASTĄPIŁO PRZEZ (zaznacz w odpowiednim miejscu znak X): </w:t>
      </w:r>
    </w:p>
    <w:p w14:paraId="3835549E" w14:textId="77777777"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sz w:val="24"/>
        </w:rPr>
        <w:t xml:space="preserve"> </w:t>
      </w:r>
    </w:p>
    <w:tbl>
      <w:tblPr>
        <w:tblW w:w="9926" w:type="dxa"/>
        <w:tblInd w:w="-5" w:type="dxa"/>
        <w:tblCellMar>
          <w:top w:w="8" w:type="dxa"/>
          <w:left w:w="110" w:type="dxa"/>
          <w:right w:w="115" w:type="dxa"/>
        </w:tblCellMar>
        <w:tblLook w:val="04A0" w:firstRow="1" w:lastRow="0" w:firstColumn="1" w:lastColumn="0" w:noHBand="0" w:noVBand="1"/>
      </w:tblPr>
      <w:tblGrid>
        <w:gridCol w:w="9359"/>
        <w:gridCol w:w="567"/>
      </w:tblGrid>
      <w:tr w:rsidR="002203BE" w:rsidRPr="002203BE" w14:paraId="73116B29" w14:textId="77777777" w:rsidTr="002203BE">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70FBF668"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Pracownika socjalnego jednostki organizacyjnej pomocy społecznej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D28D8CA"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r w:rsidR="002203BE" w:rsidRPr="002203BE" w14:paraId="1062404E" w14:textId="77777777" w:rsidTr="002203BE">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7E49036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Funkcjonariusza Policji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215261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r w:rsidR="002203BE" w:rsidRPr="002203BE" w14:paraId="0CEAC0EF" w14:textId="77777777" w:rsidTr="002203BE">
        <w:trPr>
          <w:trHeight w:val="289"/>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2449B9E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Żołnierza Żandarmerii Wojskowej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B6E2E15"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r w:rsidR="002203BE" w:rsidRPr="002203BE" w14:paraId="1F0C75F8" w14:textId="77777777" w:rsidTr="002203BE">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24F85A7B"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Pracownika socjalnego specjalistycznego ośrodka wsparcia dla osób doznających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B3E95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r w:rsidR="002203BE" w:rsidRPr="002203BE" w14:paraId="18EF1899" w14:textId="77777777" w:rsidTr="002203BE">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3C167520"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Asystenta rodziny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9811C9"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r w:rsidR="002203BE" w:rsidRPr="002203BE" w14:paraId="64FD6501" w14:textId="77777777" w:rsidTr="002203BE">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278F717C" w14:textId="30EC94EA" w:rsidR="002203BE" w:rsidRPr="002203BE" w:rsidRDefault="009340C4" w:rsidP="00355997">
            <w:pPr>
              <w:spacing w:after="160" w:line="259" w:lineRule="auto"/>
              <w:rPr>
                <w:rFonts w:ascii="Calibri" w:eastAsia="Times New Roman" w:hAnsi="Calibri" w:cs="Times New Roman"/>
                <w:kern w:val="2"/>
              </w:rPr>
            </w:pPr>
            <w:r>
              <w:rPr>
                <w:rFonts w:ascii="Calibri" w:eastAsia="Times New Roman" w:hAnsi="Calibri" w:cs="Times New Roman"/>
                <w:kern w:val="2"/>
              </w:rPr>
              <w:t>Pracownika placówki</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5017BF6"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r w:rsidR="002203BE" w:rsidRPr="002203BE" w14:paraId="4BE39F64" w14:textId="77777777" w:rsidTr="002203BE">
        <w:trPr>
          <w:trHeight w:val="283"/>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6818D2FE"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Osobę wykonującą zawód medyczny, w tym lekarza, pielęgniarkę, położną lub ratownika medycznego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B634F3D"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r w:rsidR="002203BE" w:rsidRPr="002203BE" w14:paraId="0FDA111A" w14:textId="77777777" w:rsidTr="002203BE">
        <w:trPr>
          <w:trHeight w:val="288"/>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76669D0F"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Przedstawiciela gminnej komisji rozwiązywania problemów alkoholowych</w:t>
            </w:r>
            <w:r w:rsidRPr="002203BE">
              <w:rPr>
                <w:rFonts w:ascii="Calibri" w:eastAsia="Times New Roman" w:hAnsi="Calibri" w:cs="Times New Roman"/>
                <w:kern w:val="2"/>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9A45191"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r w:rsidR="002203BE" w:rsidRPr="002203BE" w14:paraId="146B8D5B" w14:textId="77777777" w:rsidTr="002203BE">
        <w:trPr>
          <w:trHeight w:val="471"/>
        </w:trPr>
        <w:tc>
          <w:tcPr>
            <w:tcW w:w="9359" w:type="dxa"/>
            <w:tcBorders>
              <w:top w:val="single" w:sz="4" w:space="0" w:color="000000"/>
              <w:left w:val="single" w:sz="4" w:space="0" w:color="000000"/>
              <w:bottom w:val="single" w:sz="4" w:space="0" w:color="000000"/>
              <w:right w:val="single" w:sz="4" w:space="0" w:color="000000"/>
            </w:tcBorders>
            <w:shd w:val="clear" w:color="auto" w:fill="auto"/>
          </w:tcPr>
          <w:p w14:paraId="3BCEDBBA"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0"/>
              </w:rPr>
              <w:t xml:space="preserve">Pedagoga, psychologa lub terapeutę, będących przedstawicielami podmiotów, o których mowa w art. 9a ust. 3 ustawy z dnia 29 lipca 2005 r. o przeciwdziałaniu przemocy domowej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9D03AC7" w14:textId="77777777" w:rsidR="002203BE" w:rsidRPr="002203BE" w:rsidRDefault="002203BE" w:rsidP="00355997">
            <w:pPr>
              <w:spacing w:after="160" w:line="259" w:lineRule="auto"/>
              <w:rPr>
                <w:rFonts w:ascii="Calibri" w:eastAsia="Times New Roman" w:hAnsi="Calibri" w:cs="Times New Roman"/>
                <w:kern w:val="2"/>
              </w:rPr>
            </w:pPr>
            <w:r w:rsidRPr="002203BE">
              <w:rPr>
                <w:rFonts w:ascii="Arial" w:eastAsia="Arial" w:hAnsi="Arial" w:cs="Arial"/>
                <w:kern w:val="2"/>
                <w:sz w:val="24"/>
              </w:rPr>
              <w:t xml:space="preserve"> </w:t>
            </w:r>
          </w:p>
        </w:tc>
      </w:tr>
    </w:tbl>
    <w:p w14:paraId="021AA8C0" w14:textId="0BEB5A33" w:rsidR="002203BE" w:rsidRPr="002203BE" w:rsidRDefault="002203BE" w:rsidP="00355997">
      <w:pPr>
        <w:spacing w:after="0" w:line="259" w:lineRule="auto"/>
        <w:rPr>
          <w:rFonts w:ascii="Calibri" w:eastAsia="Calibri" w:hAnsi="Calibri" w:cs="Times New Roman"/>
          <w:kern w:val="2"/>
        </w:rPr>
      </w:pPr>
      <w:r w:rsidRPr="002203BE">
        <w:rPr>
          <w:rFonts w:ascii="Arial" w:eastAsia="Arial" w:hAnsi="Arial" w:cs="Arial"/>
          <w:kern w:val="2"/>
          <w:sz w:val="24"/>
        </w:rPr>
        <w:t xml:space="preserve"> </w:t>
      </w:r>
    </w:p>
    <w:p w14:paraId="53C88E6A" w14:textId="77777777" w:rsidR="002203BE" w:rsidRPr="002203BE" w:rsidRDefault="002203BE" w:rsidP="00355997">
      <w:pPr>
        <w:tabs>
          <w:tab w:val="center" w:pos="711"/>
          <w:tab w:val="center" w:pos="1417"/>
          <w:tab w:val="center" w:pos="2123"/>
          <w:tab w:val="center" w:pos="2833"/>
          <w:tab w:val="center" w:pos="3539"/>
          <w:tab w:val="center" w:pos="4250"/>
          <w:tab w:val="center" w:pos="7456"/>
        </w:tabs>
        <w:spacing w:after="3" w:line="252" w:lineRule="auto"/>
        <w:ind w:left="-15"/>
        <w:jc w:val="right"/>
        <w:rPr>
          <w:rFonts w:ascii="Calibri" w:eastAsia="Calibri" w:hAnsi="Calibri" w:cs="Times New Roman"/>
          <w:kern w:val="2"/>
        </w:rPr>
      </w:pPr>
      <w:r w:rsidRPr="002203BE">
        <w:rPr>
          <w:rFonts w:ascii="Arial" w:eastAsia="Arial" w:hAnsi="Arial" w:cs="Arial"/>
          <w:kern w:val="2"/>
          <w:sz w:val="18"/>
        </w:rPr>
        <w:t xml:space="preserve"> </w:t>
      </w:r>
      <w:r w:rsidRPr="002203BE">
        <w:rPr>
          <w:rFonts w:ascii="Arial" w:eastAsia="Arial" w:hAnsi="Arial" w:cs="Arial"/>
          <w:kern w:val="2"/>
          <w:sz w:val="18"/>
        </w:rPr>
        <w:tab/>
        <w:t xml:space="preserve"> </w:t>
      </w:r>
      <w:r w:rsidRPr="002203BE">
        <w:rPr>
          <w:rFonts w:ascii="Arial" w:eastAsia="Arial" w:hAnsi="Arial" w:cs="Arial"/>
          <w:kern w:val="2"/>
          <w:sz w:val="18"/>
        </w:rPr>
        <w:tab/>
        <w:t xml:space="preserve"> </w:t>
      </w:r>
      <w:r w:rsidRPr="002203BE">
        <w:rPr>
          <w:rFonts w:ascii="Arial" w:eastAsia="Arial" w:hAnsi="Arial" w:cs="Arial"/>
          <w:kern w:val="2"/>
          <w:sz w:val="18"/>
        </w:rPr>
        <w:tab/>
        <w:t xml:space="preserve"> </w:t>
      </w:r>
      <w:r w:rsidRPr="002203BE">
        <w:rPr>
          <w:rFonts w:ascii="Arial" w:eastAsia="Arial" w:hAnsi="Arial" w:cs="Arial"/>
          <w:kern w:val="2"/>
          <w:sz w:val="18"/>
        </w:rPr>
        <w:tab/>
        <w:t xml:space="preserve"> </w:t>
      </w:r>
      <w:r w:rsidRPr="002203BE">
        <w:rPr>
          <w:rFonts w:ascii="Arial" w:eastAsia="Arial" w:hAnsi="Arial" w:cs="Arial"/>
          <w:kern w:val="2"/>
          <w:sz w:val="18"/>
        </w:rPr>
        <w:tab/>
        <w:t xml:space="preserve"> </w:t>
      </w:r>
      <w:r w:rsidRPr="002203BE">
        <w:rPr>
          <w:rFonts w:ascii="Arial" w:eastAsia="Arial" w:hAnsi="Arial" w:cs="Arial"/>
          <w:kern w:val="2"/>
          <w:sz w:val="18"/>
        </w:rPr>
        <w:tab/>
        <w:t xml:space="preserve"> </w:t>
      </w:r>
      <w:r w:rsidRPr="002203BE">
        <w:rPr>
          <w:rFonts w:ascii="Arial" w:eastAsia="Arial" w:hAnsi="Arial" w:cs="Arial"/>
          <w:kern w:val="2"/>
          <w:sz w:val="18"/>
        </w:rPr>
        <w:tab/>
        <w:t xml:space="preserve">                        .................................................................................................... </w:t>
      </w:r>
    </w:p>
    <w:p w14:paraId="500C48FC" w14:textId="77777777" w:rsidR="002203BE" w:rsidRPr="002203BE" w:rsidRDefault="002203BE" w:rsidP="00355997">
      <w:pPr>
        <w:spacing w:after="3" w:line="252" w:lineRule="auto"/>
        <w:ind w:left="-5" w:hanging="10"/>
        <w:jc w:val="right"/>
        <w:rPr>
          <w:rFonts w:ascii="Calibri" w:eastAsia="Calibri" w:hAnsi="Calibri" w:cs="Times New Roman"/>
          <w:kern w:val="2"/>
        </w:rPr>
      </w:pPr>
      <w:r w:rsidRPr="002203BE">
        <w:rPr>
          <w:rFonts w:ascii="Arial" w:eastAsia="Arial" w:hAnsi="Arial" w:cs="Arial"/>
          <w:kern w:val="2"/>
          <w:sz w:val="18"/>
        </w:rPr>
        <w:t xml:space="preserve">                                                                                                     imię i nazwisko oraz czytelny podpis osoby wypełniającej</w:t>
      </w:r>
      <w:r w:rsidRPr="002203BE">
        <w:rPr>
          <w:rFonts w:ascii="Arial" w:eastAsia="Arial" w:hAnsi="Arial" w:cs="Arial"/>
          <w:kern w:val="2"/>
          <w:sz w:val="18"/>
        </w:rPr>
        <w:br/>
        <w:t xml:space="preserve"> formularz „Niebieska Karta – A”                             </w:t>
      </w:r>
    </w:p>
    <w:p w14:paraId="20C4ADB8" w14:textId="197DC6FA" w:rsidR="002203BE" w:rsidRPr="002203BE" w:rsidRDefault="002203BE" w:rsidP="000E45F5">
      <w:pPr>
        <w:spacing w:after="28" w:line="259" w:lineRule="auto"/>
        <w:jc w:val="right"/>
        <w:rPr>
          <w:rFonts w:ascii="Calibri" w:eastAsia="Calibri" w:hAnsi="Calibri" w:cs="Times New Roman"/>
          <w:kern w:val="2"/>
        </w:rPr>
      </w:pPr>
      <w:r w:rsidRPr="002203BE">
        <w:rPr>
          <w:rFonts w:ascii="Arial" w:eastAsia="Arial" w:hAnsi="Arial" w:cs="Arial"/>
          <w:kern w:val="2"/>
          <w:sz w:val="18"/>
        </w:rPr>
        <w:t xml:space="preserve"> </w:t>
      </w:r>
    </w:p>
    <w:p w14:paraId="3449326E" w14:textId="77777777" w:rsidR="002203BE" w:rsidRPr="002203BE" w:rsidRDefault="002203BE" w:rsidP="00355997">
      <w:pPr>
        <w:spacing w:after="0" w:line="259" w:lineRule="auto"/>
        <w:ind w:left="10" w:hanging="10"/>
        <w:jc w:val="right"/>
        <w:rPr>
          <w:rFonts w:ascii="Calibri" w:eastAsia="Calibri" w:hAnsi="Calibri" w:cs="Times New Roman"/>
          <w:kern w:val="2"/>
        </w:rPr>
      </w:pPr>
      <w:r w:rsidRPr="002203BE">
        <w:rPr>
          <w:rFonts w:ascii="Arial" w:eastAsia="Arial" w:hAnsi="Arial" w:cs="Arial"/>
          <w:kern w:val="2"/>
          <w:sz w:val="18"/>
        </w:rPr>
        <w:t xml:space="preserve">……………………..…………………………………………………………… </w:t>
      </w:r>
    </w:p>
    <w:p w14:paraId="7720747C" w14:textId="77777777" w:rsidR="002203BE" w:rsidRPr="002203BE" w:rsidRDefault="002203BE" w:rsidP="00355997">
      <w:pPr>
        <w:spacing w:after="0" w:line="259" w:lineRule="auto"/>
        <w:ind w:left="10" w:hanging="10"/>
        <w:jc w:val="right"/>
        <w:rPr>
          <w:rFonts w:ascii="Arial" w:eastAsia="Arial" w:hAnsi="Arial" w:cs="Arial"/>
          <w:kern w:val="2"/>
          <w:sz w:val="18"/>
        </w:rPr>
      </w:pPr>
      <w:r w:rsidRPr="002203BE">
        <w:rPr>
          <w:rFonts w:ascii="Arial" w:eastAsia="Arial" w:hAnsi="Arial" w:cs="Arial"/>
          <w:kern w:val="2"/>
          <w:sz w:val="18"/>
        </w:rPr>
        <w:t xml:space="preserve">(data wpływu formularza, podpis członka Zespołu Interdyscyplinarnego) </w:t>
      </w:r>
    </w:p>
    <w:p w14:paraId="3321A0AC" w14:textId="77777777" w:rsidR="002203BE" w:rsidRPr="002203BE" w:rsidRDefault="002203BE" w:rsidP="00355997">
      <w:pPr>
        <w:spacing w:after="0" w:line="259" w:lineRule="auto"/>
        <w:ind w:left="10" w:hanging="10"/>
        <w:jc w:val="right"/>
        <w:rPr>
          <w:rFonts w:ascii="Arial" w:eastAsia="Arial" w:hAnsi="Arial" w:cs="Arial"/>
          <w:kern w:val="2"/>
          <w:sz w:val="18"/>
        </w:rPr>
      </w:pPr>
    </w:p>
    <w:p w14:paraId="2C1DC86B" w14:textId="77777777" w:rsidR="002203BE" w:rsidRPr="002203BE" w:rsidRDefault="002203BE" w:rsidP="00355997">
      <w:pPr>
        <w:spacing w:after="0" w:line="259" w:lineRule="auto"/>
        <w:ind w:left="10" w:hanging="10"/>
        <w:jc w:val="right"/>
        <w:rPr>
          <w:rFonts w:ascii="Arial" w:eastAsia="Arial" w:hAnsi="Arial" w:cs="Arial"/>
          <w:kern w:val="2"/>
          <w:sz w:val="18"/>
        </w:rPr>
      </w:pPr>
    </w:p>
    <w:p w14:paraId="0D9E73DC" w14:textId="77777777" w:rsidR="002203BE" w:rsidRPr="002203BE" w:rsidRDefault="002203BE" w:rsidP="00355997">
      <w:pPr>
        <w:spacing w:after="0" w:line="259" w:lineRule="auto"/>
        <w:ind w:left="10" w:hanging="10"/>
        <w:jc w:val="right"/>
        <w:rPr>
          <w:rFonts w:ascii="Calibri" w:eastAsia="Calibri" w:hAnsi="Calibri" w:cs="Times New Roman"/>
          <w:kern w:val="2"/>
        </w:rPr>
      </w:pPr>
    </w:p>
    <w:p w14:paraId="12CF813D" w14:textId="77777777" w:rsidR="002203BE" w:rsidRPr="002203BE" w:rsidRDefault="002203BE">
      <w:pPr>
        <w:numPr>
          <w:ilvl w:val="0"/>
          <w:numId w:val="92"/>
        </w:numPr>
        <w:spacing w:after="40" w:line="267" w:lineRule="auto"/>
        <w:rPr>
          <w:rFonts w:ascii="Calibri" w:eastAsia="Calibri" w:hAnsi="Calibri" w:cs="Times New Roman"/>
          <w:kern w:val="2"/>
        </w:rPr>
      </w:pPr>
      <w:r w:rsidRPr="002203BE">
        <w:rPr>
          <w:rFonts w:ascii="Arial" w:eastAsia="Arial" w:hAnsi="Arial" w:cs="Arial"/>
          <w:kern w:val="2"/>
          <w:sz w:val="16"/>
        </w:rPr>
        <w:t xml:space="preserve">wpisać właściwe </w:t>
      </w:r>
    </w:p>
    <w:p w14:paraId="3D9DAB1F" w14:textId="77777777" w:rsidR="002203BE" w:rsidRPr="002203BE" w:rsidRDefault="002203BE">
      <w:pPr>
        <w:numPr>
          <w:ilvl w:val="0"/>
          <w:numId w:val="92"/>
        </w:numPr>
        <w:spacing w:after="4" w:line="267" w:lineRule="auto"/>
        <w:rPr>
          <w:rFonts w:ascii="Calibri" w:eastAsia="Calibri" w:hAnsi="Calibri" w:cs="Times New Roman"/>
          <w:kern w:val="2"/>
        </w:rPr>
      </w:pPr>
      <w:r w:rsidRPr="002203BE">
        <w:rPr>
          <w:rFonts w:ascii="Arial" w:eastAsia="Arial" w:hAnsi="Arial" w:cs="Arial"/>
          <w:kern w:val="2"/>
          <w:sz w:val="16"/>
        </w:rPr>
        <w:t>numer PESEL wpisuje się, o ile danej osobie numer taki został nadany. W przypadku braku numeru PESEL jest konieczne podanie innych danych identyfikujących osobę</w:t>
      </w:r>
      <w:r w:rsidRPr="002203BE">
        <w:rPr>
          <w:rFonts w:ascii="Arial" w:eastAsia="Arial" w:hAnsi="Arial" w:cs="Arial"/>
          <w:kern w:val="2"/>
          <w:sz w:val="16"/>
          <w:vertAlign w:val="superscript"/>
        </w:rPr>
        <w:t xml:space="preserve"> </w:t>
      </w:r>
    </w:p>
    <w:p w14:paraId="4F24B947" w14:textId="7E03BE6F" w:rsidR="002203BE" w:rsidRPr="000E45F5" w:rsidRDefault="002203BE">
      <w:pPr>
        <w:numPr>
          <w:ilvl w:val="0"/>
          <w:numId w:val="92"/>
        </w:numPr>
        <w:spacing w:after="4" w:line="267" w:lineRule="auto"/>
        <w:rPr>
          <w:rFonts w:ascii="Calibri" w:eastAsia="Calibri" w:hAnsi="Calibri" w:cs="Times New Roman"/>
          <w:kern w:val="2"/>
        </w:rPr>
      </w:pPr>
      <w:r w:rsidRPr="002203BE">
        <w:rPr>
          <w:rFonts w:ascii="Arial" w:eastAsia="Arial" w:hAnsi="Arial" w:cs="Arial"/>
          <w:kern w:val="2"/>
          <w:sz w:val="16"/>
        </w:rPr>
        <w:t xml:space="preserve">podkreślić rodzaje </w:t>
      </w:r>
      <w:proofErr w:type="spellStart"/>
      <w:r w:rsidRPr="002203BE">
        <w:rPr>
          <w:rFonts w:ascii="Arial" w:eastAsia="Arial" w:hAnsi="Arial" w:cs="Arial"/>
          <w:kern w:val="2"/>
          <w:sz w:val="16"/>
        </w:rPr>
        <w:t>zachowań</w:t>
      </w:r>
      <w:proofErr w:type="spellEnd"/>
      <w:r w:rsidRPr="002203BE">
        <w:rPr>
          <w:rFonts w:ascii="Arial" w:eastAsia="Arial" w:hAnsi="Arial" w:cs="Arial"/>
          <w:kern w:val="2"/>
          <w:sz w:val="16"/>
          <w:vertAlign w:val="superscript"/>
        </w:rPr>
        <w:t xml:space="preserve"> </w:t>
      </w:r>
    </w:p>
    <w:p w14:paraId="7C269692" w14:textId="671C4C62" w:rsidR="002203BE" w:rsidRPr="00F35933" w:rsidRDefault="00F35933" w:rsidP="00332FD5">
      <w:pPr>
        <w:pStyle w:val="Cytatintensywny"/>
        <w:spacing w:before="0"/>
        <w:ind w:left="0" w:right="0"/>
      </w:pPr>
      <w:r>
        <w:rPr>
          <w:rFonts w:ascii="Arial" w:hAnsi="Arial" w:cs="Arial"/>
          <w:noProof/>
          <w:lang w:eastAsia="pl-PL"/>
          <w14:ligatures w14:val="standardContextual"/>
        </w:rPr>
        <w:lastRenderedPageBreak/>
        <mc:AlternateContent>
          <mc:Choice Requires="wps">
            <w:drawing>
              <wp:anchor distT="0" distB="0" distL="114300" distR="114300" simplePos="0" relativeHeight="251824128" behindDoc="0" locked="0" layoutInCell="1" allowOverlap="1" wp14:anchorId="1914AA22" wp14:editId="4EE3836C">
                <wp:simplePos x="0" y="0"/>
                <wp:positionH relativeFrom="column">
                  <wp:posOffset>3680460</wp:posOffset>
                </wp:positionH>
                <wp:positionV relativeFrom="paragraph">
                  <wp:posOffset>-594995</wp:posOffset>
                </wp:positionV>
                <wp:extent cx="2735580" cy="495300"/>
                <wp:effectExtent l="0" t="0" r="2540" b="635"/>
                <wp:wrapNone/>
                <wp:docPr id="1154038108" name="Pole tekstowe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A2AA1" w14:textId="13DDDB96" w:rsidR="00F35933" w:rsidRPr="004B362D" w:rsidRDefault="00F35933" w:rsidP="00F35933">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7</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do</w:t>
                            </w:r>
                            <w:r>
                              <w:rPr>
                                <w:rFonts w:ascii="Cambria" w:hAnsi="Cambria"/>
                                <w:b/>
                                <w:bCs/>
                                <w:i/>
                                <w:iCs/>
                                <w:sz w:val="20"/>
                                <w:szCs w:val="20"/>
                              </w:rPr>
                              <w:t xml:space="preserve"> procedury</w:t>
                            </w:r>
                            <w:r w:rsidRPr="004B362D">
                              <w:rPr>
                                <w:rFonts w:ascii="Cambria" w:hAnsi="Cambria"/>
                                <w:b/>
                                <w:bCs/>
                                <w:i/>
                                <w:iCs/>
                                <w:sz w:val="20"/>
                                <w:szCs w:val="20"/>
                              </w:rPr>
                              <w:t xml:space="preserve"> „</w:t>
                            </w:r>
                            <w:r>
                              <w:rPr>
                                <w:rFonts w:ascii="Cambria" w:hAnsi="Cambria"/>
                                <w:b/>
                                <w:bCs/>
                                <w:i/>
                                <w:iCs/>
                                <w:sz w:val="20"/>
                                <w:szCs w:val="20"/>
                              </w:rPr>
                              <w:t>Niebieskie Karty</w:t>
                            </w:r>
                            <w:r w:rsidRPr="004B362D">
                              <w:rPr>
                                <w:rFonts w:ascii="Cambria" w:hAnsi="Cambria"/>
                                <w:b/>
                                <w:bCs/>
                                <w:i/>
                                <w:i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4AA22" id="_x0000_s1107" type="#_x0000_t202" style="position:absolute;left:0;text-align:left;margin-left:289.8pt;margin-top:-46.85pt;width:215.4pt;height:39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" stroked="f">
                <v:textbox>
                  <w:txbxContent>
                    <w:p w14:paraId="4DFA2AA1" w14:textId="13DDDB96" w:rsidR="00F35933" w:rsidRPr="004B362D" w:rsidRDefault="00F35933" w:rsidP="00F35933">
                      <w:pPr>
                        <w:jc w:val="right"/>
                        <w:rPr>
                          <w:rFonts w:ascii="Cambria" w:hAnsi="Cambria"/>
                          <w:b/>
                          <w:bCs/>
                          <w:i/>
                          <w:iCs/>
                          <w:sz w:val="20"/>
                          <w:szCs w:val="20"/>
                        </w:rPr>
                      </w:pPr>
                      <w:r w:rsidRPr="004B362D">
                        <w:rPr>
                          <w:rFonts w:ascii="Cambria" w:hAnsi="Cambria"/>
                          <w:b/>
                          <w:bCs/>
                          <w:i/>
                          <w:iCs/>
                          <w:sz w:val="20"/>
                          <w:szCs w:val="20"/>
                        </w:rPr>
                        <w:t xml:space="preserve">Załącznik </w:t>
                      </w:r>
                      <w:r>
                        <w:rPr>
                          <w:rFonts w:ascii="Cambria" w:hAnsi="Cambria"/>
                          <w:b/>
                          <w:bCs/>
                          <w:i/>
                          <w:iCs/>
                          <w:sz w:val="20"/>
                          <w:szCs w:val="20"/>
                        </w:rPr>
                        <w:t>7</w:t>
                      </w:r>
                      <w:r w:rsidRPr="004B362D">
                        <w:rPr>
                          <w:rFonts w:ascii="Cambria" w:hAnsi="Cambria"/>
                          <w:b/>
                          <w:bCs/>
                          <w:i/>
                          <w:iCs/>
                          <w:sz w:val="20"/>
                          <w:szCs w:val="20"/>
                        </w:rPr>
                        <w:t xml:space="preserve"> </w:t>
                      </w:r>
                      <w:r>
                        <w:rPr>
                          <w:rFonts w:ascii="Cambria" w:hAnsi="Cambria"/>
                          <w:b/>
                          <w:bCs/>
                          <w:i/>
                          <w:iCs/>
                          <w:sz w:val="20"/>
                          <w:szCs w:val="20"/>
                        </w:rPr>
                        <w:t xml:space="preserve">                                                                             </w:t>
                      </w:r>
                      <w:r w:rsidRPr="004B362D">
                        <w:rPr>
                          <w:rFonts w:ascii="Cambria" w:hAnsi="Cambria"/>
                          <w:b/>
                          <w:bCs/>
                          <w:i/>
                          <w:iCs/>
                          <w:sz w:val="20"/>
                          <w:szCs w:val="20"/>
                        </w:rPr>
                        <w:t>do</w:t>
                      </w:r>
                      <w:r>
                        <w:rPr>
                          <w:rFonts w:ascii="Cambria" w:hAnsi="Cambria"/>
                          <w:b/>
                          <w:bCs/>
                          <w:i/>
                          <w:iCs/>
                          <w:sz w:val="20"/>
                          <w:szCs w:val="20"/>
                        </w:rPr>
                        <w:t xml:space="preserve"> procedury</w:t>
                      </w:r>
                      <w:r w:rsidRPr="004B362D">
                        <w:rPr>
                          <w:rFonts w:ascii="Cambria" w:hAnsi="Cambria"/>
                          <w:b/>
                          <w:bCs/>
                          <w:i/>
                          <w:iCs/>
                          <w:sz w:val="20"/>
                          <w:szCs w:val="20"/>
                        </w:rPr>
                        <w:t xml:space="preserve"> „</w:t>
                      </w:r>
                      <w:r>
                        <w:rPr>
                          <w:rFonts w:ascii="Cambria" w:hAnsi="Cambria"/>
                          <w:b/>
                          <w:bCs/>
                          <w:i/>
                          <w:iCs/>
                          <w:sz w:val="20"/>
                          <w:szCs w:val="20"/>
                        </w:rPr>
                        <w:t>Niebieskie Karty</w:t>
                      </w:r>
                      <w:r w:rsidRPr="004B362D">
                        <w:rPr>
                          <w:rFonts w:ascii="Cambria" w:hAnsi="Cambria"/>
                          <w:b/>
                          <w:bCs/>
                          <w:i/>
                          <w:iCs/>
                          <w:sz w:val="20"/>
                          <w:szCs w:val="20"/>
                        </w:rPr>
                        <w:t>”</w:t>
                      </w:r>
                    </w:p>
                  </w:txbxContent>
                </v:textbox>
              </v:shape>
            </w:pict>
          </mc:Fallback>
        </mc:AlternateContent>
      </w:r>
      <w:r w:rsidR="00332FD5">
        <w:rPr>
          <w:rFonts w:ascii="Cambria" w:hAnsi="Cambria"/>
          <w:b/>
          <w:bCs/>
        </w:rPr>
        <w:t>„</w:t>
      </w:r>
      <w:r>
        <w:rPr>
          <w:rFonts w:ascii="Cambria" w:hAnsi="Cambria"/>
          <w:b/>
          <w:bCs/>
        </w:rPr>
        <w:t>NIEBIESKA KARTA – B”</w:t>
      </w:r>
    </w:p>
    <w:p w14:paraId="06AFEE00" w14:textId="6CE6E63E" w:rsidR="002203BE" w:rsidRPr="000E45F5" w:rsidRDefault="002203BE" w:rsidP="000E45F5">
      <w:pPr>
        <w:spacing w:after="0" w:line="259" w:lineRule="auto"/>
        <w:jc w:val="center"/>
        <w:rPr>
          <w:rFonts w:ascii="Calibri" w:eastAsia="Calibri" w:hAnsi="Calibri" w:cs="Times New Roman"/>
          <w:kern w:val="2"/>
        </w:rPr>
      </w:pPr>
      <w:r w:rsidRPr="002203BE">
        <w:rPr>
          <w:rFonts w:ascii="Times New Roman" w:eastAsia="Times New Roman" w:hAnsi="Times New Roman" w:cs="Times New Roman"/>
          <w:i/>
          <w:kern w:val="2"/>
        </w:rPr>
        <w:t xml:space="preserve">WZÓR </w:t>
      </w:r>
    </w:p>
    <w:p w14:paraId="264A1E17" w14:textId="77777777" w:rsidR="002203BE" w:rsidRPr="002203BE" w:rsidRDefault="002203BE" w:rsidP="00355997">
      <w:pPr>
        <w:spacing w:after="0" w:line="259" w:lineRule="auto"/>
        <w:ind w:left="10"/>
        <w:jc w:val="center"/>
        <w:rPr>
          <w:rFonts w:ascii="Cambria" w:eastAsia="Calibri" w:hAnsi="Cambria" w:cs="Times New Roman"/>
          <w:color w:val="0070C0"/>
          <w:kern w:val="2"/>
        </w:rPr>
      </w:pPr>
      <w:r w:rsidRPr="002203BE">
        <w:rPr>
          <w:rFonts w:ascii="Cambria" w:eastAsia="Calibri" w:hAnsi="Cambria" w:cs="Times New Roman"/>
          <w:b/>
          <w:color w:val="0070C0"/>
          <w:kern w:val="2"/>
        </w:rPr>
        <w:t xml:space="preserve">„NIEBIESKA KARTA – B” </w:t>
      </w:r>
    </w:p>
    <w:p w14:paraId="047112A7" w14:textId="77777777" w:rsidR="002203BE" w:rsidRPr="002203BE" w:rsidRDefault="002203BE" w:rsidP="00355997">
      <w:pPr>
        <w:spacing w:after="32" w:line="259" w:lineRule="auto"/>
        <w:jc w:val="center"/>
        <w:rPr>
          <w:rFonts w:ascii="Calibri" w:eastAsia="Calibri" w:hAnsi="Calibri" w:cs="Times New Roman"/>
          <w:kern w:val="2"/>
        </w:rPr>
      </w:pPr>
      <w:r w:rsidRPr="002203BE">
        <w:rPr>
          <w:rFonts w:ascii="Calibri" w:eastAsia="Calibri" w:hAnsi="Calibri" w:cs="Times New Roman"/>
          <w:b/>
          <w:kern w:val="2"/>
        </w:rPr>
        <w:t xml:space="preserve"> </w:t>
      </w:r>
    </w:p>
    <w:p w14:paraId="7845BC29" w14:textId="4C9948B3" w:rsidR="002203BE" w:rsidRPr="00F35933" w:rsidRDefault="002203BE" w:rsidP="00F35933">
      <w:pPr>
        <w:keepNext/>
        <w:keepLines/>
        <w:spacing w:after="81" w:line="259" w:lineRule="auto"/>
        <w:jc w:val="center"/>
        <w:outlineLvl w:val="0"/>
        <w:rPr>
          <w:rFonts w:ascii="Arial" w:eastAsia="Arial" w:hAnsi="Arial" w:cs="Arial"/>
          <w:b/>
          <w:color w:val="000000"/>
        </w:rPr>
      </w:pPr>
      <w:r w:rsidRPr="002203BE">
        <w:rPr>
          <w:rFonts w:ascii="Arial" w:eastAsia="Arial" w:hAnsi="Arial" w:cs="Arial"/>
          <w:b/>
          <w:color w:val="000000"/>
        </w:rPr>
        <w:t xml:space="preserve">INFORMACJA DLA OSÓB DOZNAJĄCYCH PRZEMOCY DOMOWEJ </w:t>
      </w:r>
      <w:r w:rsidRPr="002203BE">
        <w:rPr>
          <w:rFonts w:ascii="Cambria" w:eastAsia="Calibri" w:hAnsi="Cambria" w:cs="Times New Roman"/>
          <w:kern w:val="2"/>
        </w:rPr>
        <w:t xml:space="preserve"> </w:t>
      </w:r>
    </w:p>
    <w:p w14:paraId="26506137" w14:textId="77777777" w:rsidR="002203BE" w:rsidRPr="002203BE" w:rsidRDefault="002203BE" w:rsidP="00355997">
      <w:pPr>
        <w:spacing w:after="5" w:line="269" w:lineRule="auto"/>
        <w:ind w:left="9"/>
        <w:jc w:val="both"/>
        <w:rPr>
          <w:rFonts w:ascii="Cambria" w:eastAsia="Calibri" w:hAnsi="Cambria" w:cs="Times New Roman"/>
          <w:kern w:val="2"/>
        </w:rPr>
      </w:pPr>
      <w:r w:rsidRPr="002203BE">
        <w:rPr>
          <w:rFonts w:ascii="Cambria" w:eastAsia="Calibri" w:hAnsi="Cambria" w:cs="Times New Roman"/>
          <w:b/>
          <w:kern w:val="2"/>
        </w:rPr>
        <w:t xml:space="preserve">Co to jest procedura „Niebieskie Karty”? </w:t>
      </w:r>
    </w:p>
    <w:p w14:paraId="74AE44C8" w14:textId="77777777" w:rsidR="002203BE" w:rsidRPr="002203BE" w:rsidRDefault="002203BE" w:rsidP="00355997">
      <w:pPr>
        <w:spacing w:after="160" w:line="259" w:lineRule="auto"/>
        <w:jc w:val="both"/>
        <w:rPr>
          <w:rFonts w:ascii="Cambria" w:eastAsia="Calibri" w:hAnsi="Cambria" w:cs="Times New Roman"/>
          <w:kern w:val="2"/>
        </w:rPr>
      </w:pPr>
      <w:r w:rsidRPr="002203BE">
        <w:rPr>
          <w:rFonts w:ascii="Cambria" w:eastAsia="Calibri" w:hAnsi="Cambria" w:cs="Times New Roman"/>
          <w:kern w:val="2"/>
        </w:rPr>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w:t>
      </w:r>
      <w:r w:rsidRPr="002203BE">
        <w:rPr>
          <w:rFonts w:ascii="Cambria" w:eastAsia="Times New Roman" w:hAnsi="Cambria" w:cs="Times New Roman"/>
          <w:kern w:val="2"/>
        </w:rPr>
        <w:t xml:space="preserve"> </w:t>
      </w:r>
      <w:r w:rsidRPr="002203BE">
        <w:rPr>
          <w:rFonts w:ascii="Cambria" w:eastAsia="Calibri" w:hAnsi="Cambria" w:cs="Times New Roman"/>
          <w:kern w:val="2"/>
        </w:rPr>
        <w:t xml:space="preserve">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w:t>
      </w:r>
      <w:r w:rsidRPr="002203BE">
        <w:rPr>
          <w:rFonts w:ascii="Cambria" w:eastAsia="Calibri" w:hAnsi="Cambria" w:cs="Times New Roman"/>
          <w:kern w:val="2"/>
        </w:rPr>
        <w:br/>
        <w:t xml:space="preserve">z osobą, która przemoc stosuje. </w:t>
      </w:r>
    </w:p>
    <w:p w14:paraId="5C91A9A3" w14:textId="77777777" w:rsidR="002203BE" w:rsidRPr="002203BE" w:rsidRDefault="002203BE" w:rsidP="00355997">
      <w:pPr>
        <w:spacing w:after="0" w:line="259" w:lineRule="auto"/>
        <w:jc w:val="both"/>
        <w:rPr>
          <w:rFonts w:ascii="Cambria" w:eastAsia="Calibri" w:hAnsi="Cambria" w:cs="Times New Roman"/>
          <w:kern w:val="2"/>
        </w:rPr>
      </w:pPr>
      <w:r w:rsidRPr="002203BE">
        <w:rPr>
          <w:rFonts w:ascii="Cambria" w:eastAsia="Calibri" w:hAnsi="Cambria" w:cs="Times New Roman"/>
          <w:b/>
          <w:kern w:val="2"/>
        </w:rPr>
        <w:t xml:space="preserve"> </w:t>
      </w:r>
    </w:p>
    <w:p w14:paraId="5B25AB27" w14:textId="77777777" w:rsidR="002203BE" w:rsidRPr="002203BE" w:rsidRDefault="002203BE" w:rsidP="00355997">
      <w:pPr>
        <w:spacing w:after="5" w:line="269" w:lineRule="auto"/>
        <w:ind w:left="9"/>
        <w:jc w:val="both"/>
        <w:rPr>
          <w:rFonts w:ascii="Cambria" w:eastAsia="Calibri" w:hAnsi="Cambria" w:cs="Times New Roman"/>
          <w:kern w:val="2"/>
        </w:rPr>
      </w:pPr>
      <w:r w:rsidRPr="002203BE">
        <w:rPr>
          <w:rFonts w:ascii="Cambria" w:eastAsia="Calibri" w:hAnsi="Cambria" w:cs="Times New Roman"/>
          <w:b/>
          <w:kern w:val="2"/>
        </w:rPr>
        <w:t xml:space="preserve">Co to jest przemoc domowa? </w:t>
      </w:r>
    </w:p>
    <w:p w14:paraId="4F23E84F" w14:textId="77777777" w:rsidR="002203BE" w:rsidRPr="002203BE" w:rsidRDefault="002203BE" w:rsidP="00355997">
      <w:pPr>
        <w:spacing w:after="160" w:line="259" w:lineRule="auto"/>
        <w:jc w:val="both"/>
        <w:rPr>
          <w:rFonts w:ascii="Cambria" w:eastAsia="Calibri" w:hAnsi="Cambria" w:cs="Times New Roman"/>
          <w:kern w:val="2"/>
        </w:rPr>
      </w:pPr>
      <w:r w:rsidRPr="002203BE">
        <w:rPr>
          <w:rFonts w:ascii="Cambria" w:eastAsia="Calibri" w:hAnsi="Cambria" w:cs="Times New Roman"/>
          <w:kern w:val="2"/>
        </w:rPr>
        <w:t xml:space="preserve">Przemoc domowa to jednorazowe albo powtarzające się umyślne działanie lub zaniechanie, wykorzystujące przewagę fizyczną, psychiczną lub ekonomiczną, naruszające prawa lub dobra osobiste osoby doznającej przemocy domowej, w szczególności: </w:t>
      </w:r>
    </w:p>
    <w:p w14:paraId="2F94032E" w14:textId="77777777" w:rsidR="002203BE" w:rsidRPr="002203BE" w:rsidRDefault="002203BE">
      <w:pPr>
        <w:numPr>
          <w:ilvl w:val="0"/>
          <w:numId w:val="93"/>
        </w:numPr>
        <w:spacing w:after="20" w:line="270" w:lineRule="auto"/>
        <w:ind w:left="709" w:hanging="425"/>
        <w:jc w:val="both"/>
        <w:rPr>
          <w:rFonts w:ascii="Cambria" w:eastAsia="Calibri" w:hAnsi="Cambria" w:cs="Times New Roman"/>
          <w:kern w:val="2"/>
        </w:rPr>
      </w:pPr>
      <w:r w:rsidRPr="002203BE">
        <w:rPr>
          <w:rFonts w:ascii="Cambria" w:eastAsia="Calibri" w:hAnsi="Cambria" w:cs="Times New Roman"/>
          <w:kern w:val="2"/>
        </w:rPr>
        <w:t xml:space="preserve">narażające tę osobę na niebezpieczeństwo utraty życia, zdrowia lub mienia,  </w:t>
      </w:r>
    </w:p>
    <w:p w14:paraId="5C4AC570" w14:textId="77777777" w:rsidR="002203BE" w:rsidRPr="002203BE" w:rsidRDefault="002203BE">
      <w:pPr>
        <w:numPr>
          <w:ilvl w:val="0"/>
          <w:numId w:val="93"/>
        </w:numPr>
        <w:spacing w:after="20" w:line="270" w:lineRule="auto"/>
        <w:ind w:left="709" w:hanging="425"/>
        <w:jc w:val="both"/>
        <w:rPr>
          <w:rFonts w:ascii="Cambria" w:eastAsia="Calibri" w:hAnsi="Cambria" w:cs="Times New Roman"/>
          <w:kern w:val="2"/>
        </w:rPr>
      </w:pPr>
      <w:r w:rsidRPr="002203BE">
        <w:rPr>
          <w:rFonts w:ascii="Cambria" w:eastAsia="Calibri" w:hAnsi="Cambria" w:cs="Times New Roman"/>
          <w:kern w:val="2"/>
        </w:rPr>
        <w:t xml:space="preserve">naruszające jej godność, nietykalność cielesną lub wolność, w tym seksualną,  </w:t>
      </w:r>
    </w:p>
    <w:p w14:paraId="3B854FB3" w14:textId="77777777" w:rsidR="002203BE" w:rsidRPr="002203BE" w:rsidRDefault="002203BE">
      <w:pPr>
        <w:numPr>
          <w:ilvl w:val="0"/>
          <w:numId w:val="93"/>
        </w:numPr>
        <w:spacing w:after="20" w:line="270" w:lineRule="auto"/>
        <w:ind w:left="709" w:hanging="425"/>
        <w:jc w:val="both"/>
        <w:rPr>
          <w:rFonts w:ascii="Cambria" w:eastAsia="Calibri" w:hAnsi="Cambria" w:cs="Times New Roman"/>
          <w:kern w:val="2"/>
        </w:rPr>
      </w:pPr>
      <w:r w:rsidRPr="002203BE">
        <w:rPr>
          <w:rFonts w:ascii="Cambria" w:eastAsia="Calibri" w:hAnsi="Cambria" w:cs="Times New Roman"/>
          <w:kern w:val="2"/>
        </w:rPr>
        <w:t xml:space="preserve">powodujące szkody na jej zdrowiu fizycznym lub psychicznym, wywołujące u tej osoby cierpienia lub krzywdę,  </w:t>
      </w:r>
    </w:p>
    <w:p w14:paraId="044F6318" w14:textId="77777777" w:rsidR="002203BE" w:rsidRPr="002203BE" w:rsidRDefault="002203BE">
      <w:pPr>
        <w:numPr>
          <w:ilvl w:val="0"/>
          <w:numId w:val="93"/>
        </w:numPr>
        <w:spacing w:after="20" w:line="270" w:lineRule="auto"/>
        <w:ind w:left="709" w:hanging="425"/>
        <w:jc w:val="both"/>
        <w:rPr>
          <w:rFonts w:ascii="Cambria" w:eastAsia="Calibri" w:hAnsi="Cambria" w:cs="Times New Roman"/>
          <w:kern w:val="2"/>
        </w:rPr>
      </w:pPr>
      <w:r w:rsidRPr="002203BE">
        <w:rPr>
          <w:rFonts w:ascii="Cambria" w:eastAsia="Calibri" w:hAnsi="Cambria" w:cs="Times New Roman"/>
          <w:kern w:val="2"/>
        </w:rPr>
        <w:t xml:space="preserve">ograniczające lub pozbawiające tę osobę dostępu do środków finansowych lub możliwości podjęcia pracy lub uzyskania samodzielności finansowej,  </w:t>
      </w:r>
    </w:p>
    <w:p w14:paraId="749933C2" w14:textId="77777777" w:rsidR="002203BE" w:rsidRPr="002203BE" w:rsidRDefault="002203BE">
      <w:pPr>
        <w:numPr>
          <w:ilvl w:val="0"/>
          <w:numId w:val="93"/>
        </w:numPr>
        <w:spacing w:after="183" w:line="270" w:lineRule="auto"/>
        <w:ind w:left="709" w:hanging="425"/>
        <w:jc w:val="both"/>
        <w:rPr>
          <w:rFonts w:ascii="Cambria" w:eastAsia="Calibri" w:hAnsi="Cambria" w:cs="Times New Roman"/>
          <w:kern w:val="2"/>
        </w:rPr>
      </w:pPr>
      <w:r w:rsidRPr="002203BE">
        <w:rPr>
          <w:rFonts w:ascii="Cambria" w:eastAsia="Calibri" w:hAnsi="Cambria" w:cs="Times New Roman"/>
          <w:kern w:val="2"/>
        </w:rPr>
        <w:t xml:space="preserve">istotnie naruszające prywatność tej osoby lub wzbudzające u niej poczucie zagrożenia, poniżenia lub udręczenia, w tym podejmowane za pomocą środków komunikacji elektronicznej. </w:t>
      </w:r>
    </w:p>
    <w:p w14:paraId="3463817A" w14:textId="77777777" w:rsidR="002203BE" w:rsidRPr="002203BE" w:rsidRDefault="002203BE" w:rsidP="00355997">
      <w:pPr>
        <w:spacing w:after="192" w:line="269" w:lineRule="auto"/>
        <w:ind w:left="9"/>
        <w:jc w:val="both"/>
        <w:rPr>
          <w:rFonts w:ascii="Cambria" w:eastAsia="Calibri" w:hAnsi="Cambria" w:cs="Times New Roman"/>
          <w:kern w:val="2"/>
        </w:rPr>
      </w:pPr>
      <w:r w:rsidRPr="002203BE">
        <w:rPr>
          <w:rFonts w:ascii="Cambria" w:eastAsia="Calibri" w:hAnsi="Cambria" w:cs="Times New Roman"/>
          <w:b/>
          <w:kern w:val="2"/>
        </w:rPr>
        <w:t xml:space="preserve">Kto może być osobą doznającą przemocy domowej? </w:t>
      </w:r>
    </w:p>
    <w:p w14:paraId="686B03A7" w14:textId="77777777" w:rsidR="002203BE" w:rsidRPr="002203BE" w:rsidRDefault="002203BE">
      <w:pPr>
        <w:numPr>
          <w:ilvl w:val="0"/>
          <w:numId w:val="94"/>
        </w:numPr>
        <w:spacing w:after="20" w:line="270" w:lineRule="auto"/>
        <w:contextualSpacing/>
        <w:jc w:val="both"/>
        <w:rPr>
          <w:rFonts w:ascii="Cambria" w:eastAsia="Calibri" w:hAnsi="Cambria" w:cs="Times New Roman"/>
        </w:rPr>
      </w:pPr>
      <w:r w:rsidRPr="002203BE">
        <w:rPr>
          <w:rFonts w:ascii="Cambria" w:eastAsia="Calibri" w:hAnsi="Cambria" w:cs="Times New Roman"/>
        </w:rPr>
        <w:t xml:space="preserve">małżonek, także w przypadku, gdy małżeństwo ustało lub zostało unieważnione, oraz jego wstępni (np. rodzice, dziadkowie, pradziadkowie), zstępni (np. dzieci, wnuki, prawnuki), rodzeństwo i ich małżonkowie,  </w:t>
      </w:r>
    </w:p>
    <w:p w14:paraId="6C7811CE" w14:textId="77777777" w:rsidR="002203BE" w:rsidRPr="002203BE" w:rsidRDefault="002203BE">
      <w:pPr>
        <w:numPr>
          <w:ilvl w:val="0"/>
          <w:numId w:val="94"/>
        </w:numPr>
        <w:spacing w:after="20" w:line="270" w:lineRule="auto"/>
        <w:contextualSpacing/>
        <w:jc w:val="both"/>
        <w:rPr>
          <w:rFonts w:ascii="Cambria" w:eastAsia="Calibri" w:hAnsi="Cambria" w:cs="Times New Roman"/>
        </w:rPr>
      </w:pPr>
      <w:r w:rsidRPr="002203BE">
        <w:rPr>
          <w:rFonts w:ascii="Cambria" w:eastAsia="Calibri" w:hAnsi="Cambria" w:cs="Times New Roman"/>
        </w:rPr>
        <w:t xml:space="preserve">wstępni i zstępni oraz ich małżonkowie,  </w:t>
      </w:r>
    </w:p>
    <w:p w14:paraId="554FFA81" w14:textId="77777777" w:rsidR="002203BE" w:rsidRPr="002203BE" w:rsidRDefault="002203BE">
      <w:pPr>
        <w:numPr>
          <w:ilvl w:val="0"/>
          <w:numId w:val="94"/>
        </w:numPr>
        <w:spacing w:after="20" w:line="270" w:lineRule="auto"/>
        <w:contextualSpacing/>
        <w:jc w:val="both"/>
        <w:rPr>
          <w:rFonts w:ascii="Cambria" w:eastAsia="Calibri" w:hAnsi="Cambria" w:cs="Times New Roman"/>
        </w:rPr>
      </w:pPr>
      <w:r w:rsidRPr="002203BE">
        <w:rPr>
          <w:rFonts w:ascii="Cambria" w:eastAsia="Calibri" w:hAnsi="Cambria" w:cs="Times New Roman"/>
        </w:rPr>
        <w:t xml:space="preserve">rodzeństwo oraz ich wstępni, zstępni i ich małżonkowie,   </w:t>
      </w:r>
    </w:p>
    <w:p w14:paraId="784A0BA4" w14:textId="77777777" w:rsidR="002203BE" w:rsidRPr="002203BE" w:rsidRDefault="002203BE">
      <w:pPr>
        <w:numPr>
          <w:ilvl w:val="0"/>
          <w:numId w:val="94"/>
        </w:numPr>
        <w:spacing w:after="20" w:line="270" w:lineRule="auto"/>
        <w:contextualSpacing/>
        <w:jc w:val="both"/>
        <w:rPr>
          <w:rFonts w:ascii="Cambria" w:eastAsia="Calibri" w:hAnsi="Cambria" w:cs="Times New Roman"/>
        </w:rPr>
      </w:pPr>
      <w:r w:rsidRPr="002203BE">
        <w:rPr>
          <w:rFonts w:ascii="Cambria" w:eastAsia="Calibri" w:hAnsi="Cambria" w:cs="Times New Roman"/>
        </w:rPr>
        <w:t xml:space="preserve">osoba pozostająca w stosunku przysposobienia i jej małżonek oraz ich wstępni, zstępni, rodzeństwo i ich małżonkowie,  </w:t>
      </w:r>
    </w:p>
    <w:p w14:paraId="4BAD782E" w14:textId="77777777" w:rsidR="002203BE" w:rsidRPr="002203BE" w:rsidRDefault="002203BE">
      <w:pPr>
        <w:numPr>
          <w:ilvl w:val="0"/>
          <w:numId w:val="94"/>
        </w:numPr>
        <w:spacing w:after="20" w:line="270" w:lineRule="auto"/>
        <w:contextualSpacing/>
        <w:jc w:val="both"/>
        <w:rPr>
          <w:rFonts w:ascii="Cambria" w:eastAsia="Calibri" w:hAnsi="Cambria" w:cs="Times New Roman"/>
        </w:rPr>
      </w:pPr>
      <w:r w:rsidRPr="002203BE">
        <w:rPr>
          <w:rFonts w:ascii="Cambria" w:eastAsia="Calibri" w:hAnsi="Cambria" w:cs="Times New Roman"/>
        </w:rPr>
        <w:t xml:space="preserve">osoba pozostająca obecnie lub w przeszłości we wspólnym pożyciu oraz jej wstępni, zstępni, rodzeństwo i ich małżonkowie,  </w:t>
      </w:r>
    </w:p>
    <w:p w14:paraId="58E8623D" w14:textId="77777777" w:rsidR="002203BE" w:rsidRPr="002203BE" w:rsidRDefault="002203BE">
      <w:pPr>
        <w:numPr>
          <w:ilvl w:val="0"/>
          <w:numId w:val="94"/>
        </w:numPr>
        <w:spacing w:after="20" w:line="270" w:lineRule="auto"/>
        <w:contextualSpacing/>
        <w:jc w:val="both"/>
        <w:rPr>
          <w:rFonts w:ascii="Cambria" w:eastAsia="Calibri" w:hAnsi="Cambria" w:cs="Times New Roman"/>
        </w:rPr>
      </w:pPr>
      <w:r w:rsidRPr="002203BE">
        <w:rPr>
          <w:rFonts w:ascii="Cambria" w:eastAsia="Calibri" w:hAnsi="Cambria" w:cs="Times New Roman"/>
        </w:rPr>
        <w:t xml:space="preserve">osoba wspólnie zamieszkująca i gospodarująca oraz jej wstępni, zstępni, rodzeństwo i ich małżonkowie,  </w:t>
      </w:r>
    </w:p>
    <w:p w14:paraId="660D9CB8" w14:textId="77777777" w:rsidR="002203BE" w:rsidRPr="002203BE" w:rsidRDefault="002203BE">
      <w:pPr>
        <w:numPr>
          <w:ilvl w:val="0"/>
          <w:numId w:val="94"/>
        </w:numPr>
        <w:spacing w:after="20" w:line="270" w:lineRule="auto"/>
        <w:contextualSpacing/>
        <w:jc w:val="both"/>
        <w:rPr>
          <w:rFonts w:ascii="Cambria" w:eastAsia="Calibri" w:hAnsi="Cambria" w:cs="Times New Roman"/>
        </w:rPr>
      </w:pPr>
      <w:r w:rsidRPr="002203BE">
        <w:rPr>
          <w:rFonts w:ascii="Cambria" w:eastAsia="Calibri" w:hAnsi="Cambria" w:cs="Times New Roman"/>
        </w:rPr>
        <w:t xml:space="preserve">osoba pozostająca obecnie lub w przeszłości w trwałej relacji uczuciowej lub fizycznej niezależnie od wspólnego zamieszkiwania i gospodarowania, </w:t>
      </w:r>
    </w:p>
    <w:p w14:paraId="33422187" w14:textId="77777777" w:rsidR="002203BE" w:rsidRPr="002203BE" w:rsidRDefault="002203BE">
      <w:pPr>
        <w:numPr>
          <w:ilvl w:val="0"/>
          <w:numId w:val="94"/>
        </w:numPr>
        <w:spacing w:after="199" w:line="270" w:lineRule="auto"/>
        <w:contextualSpacing/>
        <w:jc w:val="both"/>
        <w:rPr>
          <w:rFonts w:ascii="Cambria" w:eastAsia="Calibri" w:hAnsi="Cambria" w:cs="Times New Roman"/>
        </w:rPr>
      </w:pPr>
      <w:r w:rsidRPr="002203BE">
        <w:rPr>
          <w:rFonts w:ascii="Cambria" w:eastAsia="Calibri" w:hAnsi="Cambria" w:cs="Times New Roman"/>
        </w:rPr>
        <w:t xml:space="preserve">małoletni. </w:t>
      </w:r>
    </w:p>
    <w:p w14:paraId="0B0CF3FD" w14:textId="77777777" w:rsidR="002203BE" w:rsidRPr="002203BE" w:rsidRDefault="002203BE" w:rsidP="00355997">
      <w:pPr>
        <w:spacing w:after="138" w:line="269" w:lineRule="auto"/>
        <w:ind w:left="9"/>
        <w:jc w:val="both"/>
        <w:rPr>
          <w:rFonts w:ascii="Cambria" w:eastAsia="Calibri" w:hAnsi="Cambria" w:cs="Times New Roman"/>
          <w:kern w:val="2"/>
        </w:rPr>
      </w:pPr>
      <w:r w:rsidRPr="002203BE">
        <w:rPr>
          <w:rFonts w:ascii="Cambria" w:eastAsia="Calibri" w:hAnsi="Cambria" w:cs="Times New Roman"/>
          <w:b/>
          <w:kern w:val="2"/>
        </w:rPr>
        <w:lastRenderedPageBreak/>
        <w:t>Najczęstsze formy przemocy domowej:</w:t>
      </w:r>
      <w:r w:rsidRPr="002203BE">
        <w:rPr>
          <w:rFonts w:ascii="Cambria" w:eastAsia="Calibri" w:hAnsi="Cambria" w:cs="Times New Roman"/>
          <w:kern w:val="2"/>
        </w:rPr>
        <w:t xml:space="preserve"> </w:t>
      </w:r>
    </w:p>
    <w:p w14:paraId="0AF8F061" w14:textId="77777777" w:rsidR="002203BE" w:rsidRPr="002203BE" w:rsidRDefault="002203BE" w:rsidP="00355997">
      <w:pPr>
        <w:spacing w:after="142" w:line="259" w:lineRule="auto"/>
        <w:jc w:val="both"/>
        <w:rPr>
          <w:rFonts w:ascii="Cambria" w:eastAsia="Calibri" w:hAnsi="Cambria" w:cs="Times New Roman"/>
          <w:kern w:val="2"/>
        </w:rPr>
      </w:pPr>
      <w:r w:rsidRPr="002203BE">
        <w:rPr>
          <w:rFonts w:ascii="Cambria" w:eastAsia="Calibri" w:hAnsi="Cambria" w:cs="Times New Roman"/>
          <w:b/>
          <w:kern w:val="2"/>
          <w:u w:val="single" w:color="000000"/>
        </w:rPr>
        <w:t>Przemoc fizyczna</w:t>
      </w:r>
      <w:r w:rsidRPr="002203BE">
        <w:rPr>
          <w:rFonts w:ascii="Cambria" w:eastAsia="Calibri" w:hAnsi="Cambria" w:cs="Times New Roman"/>
          <w:kern w:val="2"/>
          <w:u w:val="single" w:color="000000"/>
        </w:rPr>
        <w:t>:</w:t>
      </w:r>
      <w:r w:rsidRPr="002203BE">
        <w:rPr>
          <w:rFonts w:ascii="Cambria" w:eastAsia="Calibri" w:hAnsi="Cambria" w:cs="Times New Roman"/>
          <w:kern w:val="2"/>
        </w:rPr>
        <w:t xml:space="preserve"> bicie, szarpanie, kopanie, duszenie, popychanie, obezwładnianie i inne. </w:t>
      </w:r>
    </w:p>
    <w:p w14:paraId="0B2A66F3" w14:textId="3486FBDF" w:rsidR="002203BE" w:rsidRPr="002203BE" w:rsidRDefault="002203BE" w:rsidP="00355997">
      <w:pPr>
        <w:spacing w:after="132" w:line="259" w:lineRule="auto"/>
        <w:jc w:val="both"/>
        <w:rPr>
          <w:rFonts w:ascii="Cambria" w:eastAsia="Calibri" w:hAnsi="Cambria" w:cs="Times New Roman"/>
          <w:kern w:val="2"/>
        </w:rPr>
      </w:pPr>
      <w:r w:rsidRPr="002203BE">
        <w:rPr>
          <w:rFonts w:ascii="Cambria" w:eastAsia="Calibri" w:hAnsi="Cambria" w:cs="Times New Roman"/>
          <w:b/>
          <w:kern w:val="2"/>
          <w:u w:val="single" w:color="000000"/>
        </w:rPr>
        <w:t>Przemoc psychiczna</w:t>
      </w:r>
      <w:r w:rsidRPr="002203BE">
        <w:rPr>
          <w:rFonts w:ascii="Cambria" w:eastAsia="Calibri" w:hAnsi="Cambria" w:cs="Times New Roman"/>
          <w:kern w:val="2"/>
          <w:u w:val="single" w:color="000000"/>
        </w:rPr>
        <w:t>:</w:t>
      </w:r>
      <w:r w:rsidRPr="002203BE">
        <w:rPr>
          <w:rFonts w:ascii="Cambria" w:eastAsia="Calibri" w:hAnsi="Cambria" w:cs="Times New Roman"/>
          <w:kern w:val="2"/>
        </w:rPr>
        <w:t xml:space="preserve"> izolowanie, wyzywanie, ośmieszanie, grożenie, krytykowanie, poniżanie</w:t>
      </w:r>
      <w:r w:rsidR="000E45F5">
        <w:rPr>
          <w:rFonts w:ascii="Cambria" w:eastAsia="Calibri" w:hAnsi="Cambria" w:cs="Times New Roman"/>
          <w:kern w:val="2"/>
        </w:rPr>
        <w:br/>
      </w:r>
      <w:r w:rsidRPr="002203BE">
        <w:rPr>
          <w:rFonts w:ascii="Cambria" w:eastAsia="Calibri" w:hAnsi="Cambria" w:cs="Times New Roman"/>
          <w:kern w:val="2"/>
        </w:rPr>
        <w:t xml:space="preserve">i inne.  </w:t>
      </w:r>
    </w:p>
    <w:p w14:paraId="74BC241C" w14:textId="77777777" w:rsidR="002203BE" w:rsidRPr="002203BE" w:rsidRDefault="002203BE" w:rsidP="00355997">
      <w:pPr>
        <w:spacing w:after="136" w:line="259" w:lineRule="auto"/>
        <w:ind w:left="10"/>
        <w:jc w:val="both"/>
        <w:rPr>
          <w:rFonts w:ascii="Cambria" w:eastAsia="Calibri" w:hAnsi="Cambria" w:cs="Times New Roman"/>
          <w:kern w:val="2"/>
        </w:rPr>
      </w:pPr>
      <w:r w:rsidRPr="002203BE">
        <w:rPr>
          <w:rFonts w:ascii="Cambria" w:eastAsia="Calibri" w:hAnsi="Cambria" w:cs="Times New Roman"/>
          <w:b/>
          <w:kern w:val="2"/>
          <w:u w:val="single" w:color="000000"/>
        </w:rPr>
        <w:t>Przemoc seksualna</w:t>
      </w:r>
      <w:r w:rsidRPr="002203BE">
        <w:rPr>
          <w:rFonts w:ascii="Cambria" w:eastAsia="Calibri" w:hAnsi="Cambria" w:cs="Times New Roman"/>
          <w:kern w:val="2"/>
          <w:u w:val="single" w:color="000000"/>
        </w:rPr>
        <w:t>:</w:t>
      </w:r>
      <w:r w:rsidRPr="002203BE">
        <w:rPr>
          <w:rFonts w:ascii="Cambria" w:eastAsia="Times New Roman" w:hAnsi="Cambria" w:cs="Times New Roman"/>
          <w:kern w:val="2"/>
        </w:rPr>
        <w:t xml:space="preserve"> </w:t>
      </w:r>
      <w:r w:rsidRPr="002203BE">
        <w:rPr>
          <w:rFonts w:ascii="Cambria" w:eastAsia="Calibri" w:hAnsi="Cambria" w:cs="Times New Roman"/>
          <w:kern w:val="2"/>
        </w:rPr>
        <w:t xml:space="preserve">zmuszanie do obcowania płciowego, innych czynności seksualnych i inne. </w:t>
      </w:r>
    </w:p>
    <w:p w14:paraId="70C229F9" w14:textId="77777777" w:rsidR="002203BE" w:rsidRPr="002203BE" w:rsidRDefault="002203BE" w:rsidP="00355997">
      <w:pPr>
        <w:spacing w:after="145" w:line="259" w:lineRule="auto"/>
        <w:ind w:left="34"/>
        <w:jc w:val="both"/>
        <w:rPr>
          <w:rFonts w:ascii="Cambria" w:eastAsia="Calibri" w:hAnsi="Cambria" w:cs="Times New Roman"/>
          <w:kern w:val="2"/>
        </w:rPr>
      </w:pPr>
      <w:r w:rsidRPr="002203BE">
        <w:rPr>
          <w:rFonts w:ascii="Cambria" w:eastAsia="Calibri" w:hAnsi="Cambria" w:cs="Times New Roman"/>
          <w:b/>
          <w:kern w:val="2"/>
          <w:u w:val="single" w:color="000000"/>
        </w:rPr>
        <w:t>Przemoc ekonomiczna</w:t>
      </w:r>
      <w:r w:rsidRPr="002203BE">
        <w:rPr>
          <w:rFonts w:ascii="Cambria" w:eastAsia="Calibri" w:hAnsi="Cambria" w:cs="Times New Roman"/>
          <w:kern w:val="2"/>
          <w:u w:val="single" w:color="000000"/>
        </w:rPr>
        <w:t>:</w:t>
      </w:r>
      <w:r w:rsidRPr="002203BE">
        <w:rPr>
          <w:rFonts w:ascii="Cambria" w:eastAsia="Calibri" w:hAnsi="Cambria" w:cs="Times New Roman"/>
          <w:kern w:val="2"/>
        </w:rPr>
        <w:t xml:space="preserve"> niełożenie na utrzymanie osób, wobec których istnieje taki obowiązek, niezaspokajanie potrzeb materialnych, niszczenie rzeczy osobistych, demolowanie mieszkania, wynoszenie sprzętów domowych i ich sprzedawanie i inne.  </w:t>
      </w:r>
    </w:p>
    <w:p w14:paraId="63D1338F" w14:textId="77777777" w:rsidR="002203BE" w:rsidRPr="002203BE" w:rsidRDefault="002203BE" w:rsidP="00355997">
      <w:pPr>
        <w:spacing w:after="94" w:line="259" w:lineRule="auto"/>
        <w:ind w:left="34"/>
        <w:jc w:val="both"/>
        <w:rPr>
          <w:rFonts w:ascii="Cambria" w:eastAsia="Calibri" w:hAnsi="Cambria" w:cs="Times New Roman"/>
          <w:kern w:val="2"/>
        </w:rPr>
      </w:pPr>
      <w:r w:rsidRPr="002203BE">
        <w:rPr>
          <w:rFonts w:ascii="Cambria" w:eastAsia="Calibri" w:hAnsi="Cambria" w:cs="Times New Roman"/>
          <w:b/>
          <w:kern w:val="2"/>
          <w:u w:val="single" w:color="000000"/>
        </w:rPr>
        <w:t>Przemoc za pomocą środków komunikacji elektronicznej</w:t>
      </w:r>
      <w:r w:rsidRPr="002203BE">
        <w:rPr>
          <w:rFonts w:ascii="Cambria" w:eastAsia="Calibri" w:hAnsi="Cambria" w:cs="Times New Roman"/>
          <w:kern w:val="2"/>
          <w:u w:val="single" w:color="000000"/>
        </w:rPr>
        <w:t>:</w:t>
      </w:r>
      <w:r w:rsidRPr="002203BE">
        <w:rPr>
          <w:rFonts w:ascii="Cambria" w:eastAsia="Calibri" w:hAnsi="Cambria" w:cs="Times New Roman"/>
          <w:kern w:val="2"/>
        </w:rPr>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  </w:t>
      </w:r>
    </w:p>
    <w:p w14:paraId="6BB3E9C3" w14:textId="77777777" w:rsidR="002203BE" w:rsidRPr="002203BE" w:rsidRDefault="002203BE" w:rsidP="00355997">
      <w:pPr>
        <w:spacing w:after="105" w:line="259" w:lineRule="auto"/>
        <w:ind w:left="20"/>
        <w:jc w:val="both"/>
        <w:rPr>
          <w:rFonts w:ascii="Calibri" w:eastAsia="Calibri" w:hAnsi="Calibri" w:cs="Times New Roman"/>
          <w:kern w:val="2"/>
        </w:rPr>
      </w:pPr>
      <w:r w:rsidRPr="002203BE">
        <w:rPr>
          <w:rFonts w:ascii="Cambria" w:eastAsia="Calibri" w:hAnsi="Cambria" w:cs="Times New Roman"/>
          <w:b/>
          <w:kern w:val="2"/>
          <w:u w:val="single" w:color="000000"/>
        </w:rPr>
        <w:t xml:space="preserve">Inny rodzaj </w:t>
      </w:r>
      <w:proofErr w:type="spellStart"/>
      <w:r w:rsidRPr="002203BE">
        <w:rPr>
          <w:rFonts w:ascii="Cambria" w:eastAsia="Calibri" w:hAnsi="Cambria" w:cs="Times New Roman"/>
          <w:b/>
          <w:kern w:val="2"/>
          <w:u w:val="single" w:color="000000"/>
        </w:rPr>
        <w:t>zachowań</w:t>
      </w:r>
      <w:proofErr w:type="spellEnd"/>
      <w:r w:rsidRPr="002203BE">
        <w:rPr>
          <w:rFonts w:ascii="Cambria" w:eastAsia="Calibri" w:hAnsi="Cambria" w:cs="Times New Roman"/>
          <w:kern w:val="2"/>
          <w:u w:val="single" w:color="000000"/>
        </w:rPr>
        <w:t>:</w:t>
      </w:r>
      <w:r w:rsidRPr="002203BE">
        <w:rPr>
          <w:rFonts w:ascii="Cambria" w:eastAsia="Calibri" w:hAnsi="Cambria" w:cs="Times New Roman"/>
          <w:kern w:val="2"/>
        </w:rPr>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r w:rsidRPr="002203BE">
        <w:rPr>
          <w:rFonts w:ascii="Calibri" w:eastAsia="Calibri" w:hAnsi="Calibri" w:cs="Times New Roman"/>
          <w:kern w:val="2"/>
        </w:rPr>
        <w:t xml:space="preserve">. </w:t>
      </w:r>
      <w:r w:rsidRPr="002203BE">
        <w:rPr>
          <w:rFonts w:ascii="Calibri" w:eastAsia="Calibri" w:hAnsi="Calibri" w:cs="Times New Roman"/>
          <w:b/>
          <w:kern w:val="2"/>
        </w:rPr>
        <w:t xml:space="preserve"> </w:t>
      </w:r>
    </w:p>
    <w:p w14:paraId="701BBE7F" w14:textId="77777777" w:rsidR="002203BE" w:rsidRPr="002203BE" w:rsidRDefault="002203BE" w:rsidP="00355997">
      <w:pPr>
        <w:spacing w:after="0" w:line="259" w:lineRule="auto"/>
        <w:jc w:val="both"/>
        <w:rPr>
          <w:rFonts w:ascii="Calibri" w:eastAsia="Calibri" w:hAnsi="Calibri" w:cs="Times New Roman"/>
          <w:kern w:val="2"/>
        </w:rPr>
      </w:pPr>
      <w:r w:rsidRPr="002203BE">
        <w:rPr>
          <w:rFonts w:ascii="Calibri" w:eastAsia="Calibri" w:hAnsi="Calibri" w:cs="Times New Roman"/>
          <w:b/>
          <w:kern w:val="2"/>
        </w:rPr>
        <w:t xml:space="preserve"> </w:t>
      </w:r>
    </w:p>
    <w:p w14:paraId="7367F443" w14:textId="77777777" w:rsidR="002203BE" w:rsidRPr="002203BE" w:rsidRDefault="002203BE" w:rsidP="00355997">
      <w:pPr>
        <w:keepNext/>
        <w:keepLines/>
        <w:spacing w:after="120" w:line="259" w:lineRule="auto"/>
        <w:jc w:val="both"/>
        <w:outlineLvl w:val="0"/>
        <w:rPr>
          <w:rFonts w:ascii="Arial" w:eastAsia="Arial" w:hAnsi="Arial" w:cs="Arial"/>
          <w:b/>
          <w:color w:val="000000"/>
        </w:rPr>
      </w:pPr>
      <w:r w:rsidRPr="002203BE">
        <w:rPr>
          <w:rFonts w:ascii="Arial" w:eastAsia="Arial" w:hAnsi="Arial" w:cs="Arial"/>
          <w:b/>
          <w:color w:val="000000"/>
        </w:rPr>
        <w:t xml:space="preserve">WAŻNE </w:t>
      </w:r>
    </w:p>
    <w:p w14:paraId="76129E5B" w14:textId="77777777" w:rsidR="002203BE" w:rsidRPr="002203BE" w:rsidRDefault="002203BE" w:rsidP="00355997">
      <w:pPr>
        <w:spacing w:after="5" w:line="269" w:lineRule="auto"/>
        <w:ind w:left="9"/>
        <w:jc w:val="both"/>
        <w:rPr>
          <w:rFonts w:ascii="Cambria" w:eastAsia="Calibri" w:hAnsi="Cambria" w:cs="Times New Roman"/>
          <w:kern w:val="2"/>
        </w:rPr>
      </w:pPr>
      <w:r w:rsidRPr="002203BE">
        <w:rPr>
          <w:rFonts w:ascii="Cambria" w:eastAsia="Calibri" w:hAnsi="Cambria" w:cs="Times New Roman"/>
          <w:b/>
          <w:kern w:val="2"/>
        </w:rPr>
        <w:t xml:space="preserve">Prawo zabrania stosowania przemocy i krzywdzenia swoich bliskich. Jeżeli Ty lub ktoś </w:t>
      </w:r>
      <w:r w:rsidRPr="002203BE">
        <w:rPr>
          <w:rFonts w:ascii="Cambria" w:eastAsia="Calibri" w:hAnsi="Cambria" w:cs="Times New Roman"/>
          <w:b/>
          <w:kern w:val="2"/>
        </w:rPr>
        <w:br/>
        <w:t>z Twoich bliskich jest osobą doznającą przemocy domowej, nie wstydź się prosić o pomoc. Wezwij Policję,</w:t>
      </w:r>
      <w:r w:rsidRPr="002203BE">
        <w:rPr>
          <w:rFonts w:ascii="Cambria" w:eastAsia="Times New Roman" w:hAnsi="Cambria" w:cs="Times New Roman"/>
          <w:kern w:val="2"/>
        </w:rPr>
        <w:t xml:space="preserve"> </w:t>
      </w:r>
      <w:r w:rsidRPr="002203BE">
        <w:rPr>
          <w:rFonts w:ascii="Cambria" w:eastAsia="Calibri" w:hAnsi="Cambria" w:cs="Times New Roman"/>
          <w:b/>
          <w:kern w:val="2"/>
        </w:rPr>
        <w:t xml:space="preserve">dzwoniąc na numer alarmowy 112. Prawo stoi po Twojej stronie!  </w:t>
      </w:r>
    </w:p>
    <w:p w14:paraId="4351F82D" w14:textId="77777777" w:rsidR="002203BE" w:rsidRPr="002203BE" w:rsidRDefault="002203BE" w:rsidP="00355997">
      <w:pPr>
        <w:spacing w:after="4" w:line="259" w:lineRule="auto"/>
        <w:jc w:val="both"/>
        <w:rPr>
          <w:rFonts w:ascii="Cambria" w:eastAsia="Calibri" w:hAnsi="Cambria" w:cs="Times New Roman"/>
          <w:kern w:val="2"/>
        </w:rPr>
      </w:pPr>
      <w:r w:rsidRPr="002203BE">
        <w:rPr>
          <w:rFonts w:ascii="Cambria" w:eastAsia="Calibri" w:hAnsi="Cambria" w:cs="Times New Roman"/>
          <w:b/>
          <w:kern w:val="2"/>
        </w:rPr>
        <w:t xml:space="preserve"> </w:t>
      </w:r>
    </w:p>
    <w:p w14:paraId="3AAABE93" w14:textId="77777777" w:rsidR="002203BE" w:rsidRPr="002203BE" w:rsidRDefault="002203BE" w:rsidP="00355997">
      <w:pPr>
        <w:spacing w:after="5" w:line="269" w:lineRule="auto"/>
        <w:ind w:left="9"/>
        <w:jc w:val="both"/>
        <w:rPr>
          <w:rFonts w:ascii="Cambria" w:eastAsia="Calibri" w:hAnsi="Cambria" w:cs="Times New Roman"/>
          <w:kern w:val="2"/>
        </w:rPr>
      </w:pPr>
      <w:r w:rsidRPr="002203BE">
        <w:rPr>
          <w:rFonts w:ascii="Cambria" w:eastAsia="Calibri" w:hAnsi="Cambria" w:cs="Times New Roman"/>
          <w:b/>
          <w:kern w:val="2"/>
        </w:rPr>
        <w:t xml:space="preserve">Masz prawo do złożenia zawiadomienia o popełnieniu przestępstwa z użyciem przemocy domowej do Prokuratury, Policji lub Żandarmerii Wojskowej. </w:t>
      </w:r>
    </w:p>
    <w:p w14:paraId="435DDA47" w14:textId="77777777" w:rsidR="002203BE" w:rsidRPr="002203BE" w:rsidRDefault="002203BE" w:rsidP="00355997">
      <w:pPr>
        <w:spacing w:after="27" w:line="259" w:lineRule="auto"/>
        <w:jc w:val="both"/>
        <w:rPr>
          <w:rFonts w:ascii="Cambria" w:eastAsia="Calibri" w:hAnsi="Cambria" w:cs="Times New Roman"/>
          <w:kern w:val="2"/>
        </w:rPr>
      </w:pPr>
      <w:r w:rsidRPr="002203BE">
        <w:rPr>
          <w:rFonts w:ascii="Cambria" w:eastAsia="Calibri" w:hAnsi="Cambria" w:cs="Times New Roman"/>
          <w:b/>
          <w:kern w:val="2"/>
        </w:rPr>
        <w:t xml:space="preserve"> </w:t>
      </w:r>
    </w:p>
    <w:p w14:paraId="028BBD93" w14:textId="77777777" w:rsidR="002203BE" w:rsidRPr="002203BE" w:rsidRDefault="002203BE" w:rsidP="00355997">
      <w:pPr>
        <w:spacing w:after="40" w:line="269" w:lineRule="auto"/>
        <w:ind w:left="9"/>
        <w:jc w:val="both"/>
        <w:rPr>
          <w:rFonts w:ascii="Cambria" w:eastAsia="Calibri" w:hAnsi="Cambria" w:cs="Times New Roman"/>
          <w:b/>
          <w:kern w:val="2"/>
        </w:rPr>
      </w:pPr>
      <w:r w:rsidRPr="002203BE">
        <w:rPr>
          <w:rFonts w:ascii="Cambria" w:eastAsia="Calibri" w:hAnsi="Cambria" w:cs="Times New Roman"/>
          <w:b/>
          <w:kern w:val="2"/>
        </w:rPr>
        <w:t xml:space="preserve">Możesz także zwrócić się po pomoc do podmiotów i organizacji realizujących działania na rzecz przeciwdziałania przemocy domowej. </w:t>
      </w:r>
    </w:p>
    <w:p w14:paraId="45F45378" w14:textId="77777777" w:rsidR="002203BE" w:rsidRPr="002203BE" w:rsidRDefault="002203BE" w:rsidP="00355997">
      <w:pPr>
        <w:spacing w:after="40" w:line="269" w:lineRule="auto"/>
        <w:ind w:left="9"/>
        <w:jc w:val="both"/>
        <w:rPr>
          <w:rFonts w:ascii="Cambria" w:eastAsia="Calibri" w:hAnsi="Cambria" w:cs="Times New Roman"/>
          <w:kern w:val="2"/>
        </w:rPr>
      </w:pPr>
      <w:r w:rsidRPr="002203BE">
        <w:rPr>
          <w:rFonts w:ascii="Cambria" w:eastAsia="Calibri" w:hAnsi="Cambria" w:cs="Times New Roman"/>
          <w:b/>
          <w:kern w:val="2"/>
        </w:rPr>
        <w:t xml:space="preserve">Pomogą Ci: </w:t>
      </w:r>
    </w:p>
    <w:p w14:paraId="4932FCBC" w14:textId="77777777" w:rsidR="002203BE" w:rsidRPr="002203BE" w:rsidRDefault="002203BE" w:rsidP="00355997">
      <w:pPr>
        <w:spacing w:after="45"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t>■</w:t>
      </w:r>
      <w:r w:rsidRPr="002203BE">
        <w:rPr>
          <w:rFonts w:ascii="Cambria" w:eastAsia="Calibri" w:hAnsi="Cambria" w:cs="Times New Roman"/>
          <w:kern w:val="2"/>
          <w:vertAlign w:val="superscript"/>
        </w:rPr>
        <w:t xml:space="preserve"> </w:t>
      </w:r>
      <w:r w:rsidRPr="002203BE">
        <w:rPr>
          <w:rFonts w:ascii="Cambria" w:eastAsia="Calibri" w:hAnsi="Cambria" w:cs="Times New Roman"/>
          <w:b/>
          <w:kern w:val="2"/>
        </w:rPr>
        <w:t xml:space="preserve">Ośrodki pomocy społecznej </w:t>
      </w:r>
      <w:r w:rsidRPr="002203BE">
        <w:rPr>
          <w:rFonts w:ascii="Cambria" w:eastAsia="Calibri" w:hAnsi="Cambria" w:cs="Times New Roman"/>
          <w:kern w:val="2"/>
        </w:rPr>
        <w:t xml:space="preserve">– w sprawach socjalnych, bytowych i prawnych. </w:t>
      </w:r>
    </w:p>
    <w:p w14:paraId="4416967B" w14:textId="77777777" w:rsidR="002203BE" w:rsidRPr="002203BE" w:rsidRDefault="002203BE" w:rsidP="00355997">
      <w:pPr>
        <w:spacing w:after="43"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t>■</w:t>
      </w:r>
      <w:r w:rsidRPr="002203BE">
        <w:rPr>
          <w:rFonts w:ascii="Cambria" w:eastAsia="Calibri" w:hAnsi="Cambria" w:cs="Times New Roman"/>
          <w:kern w:val="2"/>
          <w:vertAlign w:val="superscript"/>
        </w:rPr>
        <w:t xml:space="preserve"> </w:t>
      </w:r>
      <w:r w:rsidRPr="002203BE">
        <w:rPr>
          <w:rFonts w:ascii="Cambria" w:eastAsia="Calibri" w:hAnsi="Cambria" w:cs="Times New Roman"/>
          <w:b/>
          <w:kern w:val="2"/>
        </w:rPr>
        <w:t xml:space="preserve">Powiatowe centra pomocy rodzinie </w:t>
      </w:r>
      <w:r w:rsidRPr="002203BE">
        <w:rPr>
          <w:rFonts w:ascii="Cambria" w:eastAsia="Calibri" w:hAnsi="Cambria" w:cs="Times New Roman"/>
          <w:kern w:val="2"/>
        </w:rPr>
        <w:t xml:space="preserve">– w zakresie prawnym, socjalnym, terapeutycznym lub udzielą informacji na temat instytucji lokalnie działających w tym zakresie w Twojej miejscowości. </w:t>
      </w:r>
    </w:p>
    <w:p w14:paraId="3197D2E3" w14:textId="77777777" w:rsidR="002203BE" w:rsidRPr="002203BE" w:rsidRDefault="002203BE" w:rsidP="00355997">
      <w:pPr>
        <w:spacing w:after="42"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t>■</w:t>
      </w:r>
      <w:r w:rsidRPr="002203BE">
        <w:rPr>
          <w:rFonts w:ascii="Cambria" w:eastAsia="Calibri" w:hAnsi="Cambria" w:cs="Times New Roman"/>
          <w:kern w:val="2"/>
          <w:vertAlign w:val="superscript"/>
        </w:rPr>
        <w:t xml:space="preserve"> </w:t>
      </w:r>
      <w:r w:rsidRPr="002203BE">
        <w:rPr>
          <w:rFonts w:ascii="Cambria" w:eastAsia="Calibri" w:hAnsi="Cambria" w:cs="Times New Roman"/>
          <w:b/>
          <w:kern w:val="2"/>
        </w:rPr>
        <w:t xml:space="preserve">Ośrodki interwencji kryzysowej i Ośrodki wsparcia </w:t>
      </w:r>
      <w:r w:rsidRPr="002203BE">
        <w:rPr>
          <w:rFonts w:ascii="Cambria" w:eastAsia="Calibri" w:hAnsi="Cambria" w:cs="Times New Roman"/>
          <w:kern w:val="2"/>
        </w:rPr>
        <w:t xml:space="preserve">– zapewniając schronienie Tobie </w:t>
      </w:r>
      <w:r w:rsidRPr="002203BE">
        <w:rPr>
          <w:rFonts w:ascii="Cambria" w:eastAsia="Calibri" w:hAnsi="Cambria" w:cs="Times New Roman"/>
          <w:kern w:val="2"/>
        </w:rPr>
        <w:br/>
        <w:t xml:space="preserve">i Twoim bliskim, gdy doznajesz przemocy domowej, udzielą Ci pomocy i wsparcia w przezwyciężeniu sytuacji kryzysowej, a także opracują plan pomocy. </w:t>
      </w:r>
    </w:p>
    <w:p w14:paraId="28821F04" w14:textId="77777777" w:rsidR="002203BE" w:rsidRPr="002203BE" w:rsidRDefault="002203BE" w:rsidP="00355997">
      <w:pPr>
        <w:spacing w:after="42"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t>■</w:t>
      </w:r>
      <w:r w:rsidRPr="002203BE">
        <w:rPr>
          <w:rFonts w:ascii="Cambria" w:eastAsia="Calibri" w:hAnsi="Cambria" w:cs="Times New Roman"/>
          <w:kern w:val="2"/>
          <w:vertAlign w:val="superscript"/>
        </w:rPr>
        <w:t xml:space="preserve"> </w:t>
      </w:r>
      <w:r w:rsidRPr="002203BE">
        <w:rPr>
          <w:rFonts w:ascii="Cambria" w:eastAsia="Calibri" w:hAnsi="Cambria" w:cs="Times New Roman"/>
          <w:b/>
          <w:kern w:val="2"/>
        </w:rPr>
        <w:t xml:space="preserve">Specjalistyczne ośrodki wsparcia dla osób doznających przemocy domowej </w:t>
      </w:r>
      <w:r w:rsidRPr="002203BE">
        <w:rPr>
          <w:rFonts w:ascii="Cambria" w:eastAsia="Calibri" w:hAnsi="Cambria" w:cs="Times New Roman"/>
          <w:kern w:val="2"/>
        </w:rPr>
        <w:t xml:space="preserve">– zapewniając bezpłatne całodobowe schronienie Tobie i Twoim bliskim, gdy doznajesz przemocy domowej, oraz udzielą Ci kompleksowej, specjalistycznej pomocy w zakresie interwencyjnym, terapeutyczno-wspomagającym oraz potrzeb bytowych. </w:t>
      </w:r>
    </w:p>
    <w:p w14:paraId="22EC9A0C" w14:textId="77777777" w:rsidR="002203BE" w:rsidRPr="002203BE" w:rsidRDefault="002203BE" w:rsidP="00355997">
      <w:pPr>
        <w:spacing w:after="42"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t>■</w:t>
      </w:r>
      <w:r w:rsidRPr="002203BE">
        <w:rPr>
          <w:rFonts w:ascii="Cambria" w:eastAsia="Calibri" w:hAnsi="Cambria" w:cs="Times New Roman"/>
          <w:kern w:val="2"/>
          <w:sz w:val="16"/>
        </w:rPr>
        <w:t xml:space="preserve"> </w:t>
      </w:r>
      <w:r w:rsidRPr="002203BE">
        <w:rPr>
          <w:rFonts w:ascii="Cambria" w:eastAsia="Calibri" w:hAnsi="Cambria" w:cs="Times New Roman"/>
          <w:b/>
          <w:kern w:val="2"/>
        </w:rPr>
        <w:t>Okręgowe ośrodki i lokalne punkty działające w ramach Sieci Pomocy Pokrzywdzonym Przestępstwem</w:t>
      </w:r>
      <w:r w:rsidRPr="002203BE">
        <w:rPr>
          <w:rFonts w:ascii="Cambria" w:eastAsia="Calibri" w:hAnsi="Cambria" w:cs="Times New Roman"/>
          <w:kern w:val="2"/>
        </w:rPr>
        <w:t xml:space="preserve"> – zapewniając profesjonalną, kompleksową i bezpłatną pomoc prawną, psychologiczną, psychoterapeutyczną i materialną. </w:t>
      </w:r>
    </w:p>
    <w:p w14:paraId="69DE7DAC" w14:textId="77777777" w:rsidR="002203BE" w:rsidRPr="002203BE" w:rsidRDefault="002203BE" w:rsidP="00355997">
      <w:pPr>
        <w:spacing w:after="69"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t>■</w:t>
      </w:r>
      <w:r w:rsidRPr="002203BE">
        <w:rPr>
          <w:rFonts w:ascii="Cambria" w:eastAsia="Calibri" w:hAnsi="Cambria" w:cs="Times New Roman"/>
          <w:kern w:val="2"/>
          <w:vertAlign w:val="superscript"/>
        </w:rPr>
        <w:t xml:space="preserve"> </w:t>
      </w:r>
      <w:r w:rsidRPr="002203BE">
        <w:rPr>
          <w:rFonts w:ascii="Cambria" w:eastAsia="Calibri" w:hAnsi="Cambria" w:cs="Times New Roman"/>
          <w:b/>
          <w:kern w:val="2"/>
        </w:rPr>
        <w:t xml:space="preserve">Sądy opiekuńcze </w:t>
      </w:r>
      <w:r w:rsidRPr="002203BE">
        <w:rPr>
          <w:rFonts w:ascii="Cambria" w:eastAsia="Calibri" w:hAnsi="Cambria" w:cs="Times New Roman"/>
          <w:kern w:val="2"/>
        </w:rPr>
        <w:t xml:space="preserve">– w sprawach opiekuńczych i alimentacyjnych.  </w:t>
      </w:r>
    </w:p>
    <w:p w14:paraId="17881BFC" w14:textId="77777777" w:rsidR="002203BE" w:rsidRPr="002203BE" w:rsidRDefault="002203BE" w:rsidP="00355997">
      <w:pPr>
        <w:spacing w:after="160"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lastRenderedPageBreak/>
        <w:t>■</w:t>
      </w:r>
      <w:r w:rsidRPr="002203BE">
        <w:rPr>
          <w:rFonts w:ascii="Cambria" w:eastAsia="Calibri" w:hAnsi="Cambria" w:cs="Times New Roman"/>
          <w:kern w:val="2"/>
          <w:vertAlign w:val="superscript"/>
        </w:rPr>
        <w:t xml:space="preserve"> </w:t>
      </w:r>
      <w:r w:rsidRPr="002203BE">
        <w:rPr>
          <w:rFonts w:ascii="Cambria" w:eastAsia="Calibri" w:hAnsi="Cambria" w:cs="Times New Roman"/>
          <w:b/>
          <w:kern w:val="2"/>
        </w:rPr>
        <w:t xml:space="preserve">Placówki ochrony zdrowia </w:t>
      </w:r>
      <w:r w:rsidRPr="002203BE">
        <w:rPr>
          <w:rFonts w:ascii="Cambria" w:eastAsia="Calibri" w:hAnsi="Cambria" w:cs="Times New Roman"/>
          <w:kern w:val="2"/>
        </w:rPr>
        <w:t>– np. uzyskać zaświadczenie lekarskie o doznanych obrażeniach.</w:t>
      </w:r>
    </w:p>
    <w:p w14:paraId="5BA6469F" w14:textId="77777777" w:rsidR="002203BE" w:rsidRPr="002203BE" w:rsidRDefault="002203BE" w:rsidP="00355997">
      <w:pPr>
        <w:spacing w:after="160"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t>■</w:t>
      </w:r>
      <w:r w:rsidRPr="002203BE">
        <w:rPr>
          <w:rFonts w:ascii="Cambria" w:eastAsia="Calibri" w:hAnsi="Cambria" w:cs="Times New Roman"/>
          <w:kern w:val="2"/>
          <w:sz w:val="16"/>
        </w:rPr>
        <w:t xml:space="preserve"> </w:t>
      </w:r>
      <w:r w:rsidRPr="002203BE">
        <w:rPr>
          <w:rFonts w:ascii="Cambria" w:eastAsia="Calibri" w:hAnsi="Cambria" w:cs="Times New Roman"/>
          <w:b/>
          <w:kern w:val="2"/>
        </w:rPr>
        <w:t xml:space="preserve">Komisje rozwiązywania problemów alkoholowych </w:t>
      </w:r>
      <w:r w:rsidRPr="002203BE">
        <w:rPr>
          <w:rFonts w:ascii="Cambria" w:eastAsia="Calibri" w:hAnsi="Cambria" w:cs="Times New Roman"/>
          <w:kern w:val="2"/>
        </w:rPr>
        <w:t xml:space="preserve">– podejmując działania wobec osoby nadużywającej alkoholu. </w:t>
      </w:r>
    </w:p>
    <w:p w14:paraId="14F024D2" w14:textId="77777777" w:rsidR="002203BE" w:rsidRPr="002203BE" w:rsidRDefault="002203BE" w:rsidP="00355997">
      <w:pPr>
        <w:spacing w:after="51" w:line="259" w:lineRule="auto"/>
        <w:ind w:left="212"/>
        <w:jc w:val="both"/>
        <w:rPr>
          <w:rFonts w:ascii="Cambria" w:eastAsia="Calibri" w:hAnsi="Cambria" w:cs="Times New Roman"/>
          <w:kern w:val="2"/>
        </w:rPr>
      </w:pPr>
      <w:r w:rsidRPr="002203BE">
        <w:rPr>
          <w:rFonts w:ascii="Times New Roman" w:eastAsia="Calibri" w:hAnsi="Times New Roman" w:cs="Times New Roman"/>
          <w:kern w:val="2"/>
          <w:sz w:val="16"/>
        </w:rPr>
        <w:t>■</w:t>
      </w:r>
      <w:r w:rsidRPr="002203BE">
        <w:rPr>
          <w:rFonts w:ascii="Cambria" w:eastAsia="Calibri" w:hAnsi="Cambria" w:cs="Times New Roman"/>
          <w:kern w:val="2"/>
          <w:vertAlign w:val="superscript"/>
        </w:rPr>
        <w:t xml:space="preserve"> </w:t>
      </w:r>
      <w:r w:rsidRPr="002203BE">
        <w:rPr>
          <w:rFonts w:ascii="Cambria" w:eastAsia="Calibri" w:hAnsi="Cambria" w:cs="Times New Roman"/>
          <w:b/>
          <w:kern w:val="2"/>
        </w:rPr>
        <w:t xml:space="preserve">Punkty nieodpłatnej pomocy prawnej </w:t>
      </w:r>
      <w:r w:rsidRPr="002203BE">
        <w:rPr>
          <w:rFonts w:ascii="Cambria" w:eastAsia="Calibri" w:hAnsi="Cambria" w:cs="Times New Roman"/>
          <w:kern w:val="2"/>
        </w:rPr>
        <w:t xml:space="preserve">– w zakresie uzyskania pomocy prawnej.   </w:t>
      </w:r>
    </w:p>
    <w:p w14:paraId="5BC144B5" w14:textId="77777777" w:rsidR="002203BE" w:rsidRPr="002203BE" w:rsidRDefault="002203BE" w:rsidP="00355997">
      <w:pPr>
        <w:spacing w:after="71" w:line="259" w:lineRule="auto"/>
        <w:ind w:left="202"/>
        <w:jc w:val="both"/>
        <w:rPr>
          <w:rFonts w:ascii="Cambria" w:eastAsia="Calibri" w:hAnsi="Cambria" w:cs="Times New Roman"/>
          <w:kern w:val="2"/>
        </w:rPr>
      </w:pPr>
      <w:r w:rsidRPr="002203BE">
        <w:rPr>
          <w:rFonts w:ascii="Cambria" w:eastAsia="Calibri" w:hAnsi="Cambria" w:cs="Times New Roman"/>
          <w:b/>
          <w:kern w:val="2"/>
        </w:rPr>
        <w:t xml:space="preserve"> </w:t>
      </w:r>
    </w:p>
    <w:p w14:paraId="2075CB57" w14:textId="77777777" w:rsidR="002203BE" w:rsidRPr="002203BE" w:rsidRDefault="002203BE" w:rsidP="00355997">
      <w:pPr>
        <w:spacing w:after="76" w:line="269" w:lineRule="auto"/>
        <w:ind w:left="212"/>
        <w:jc w:val="both"/>
        <w:rPr>
          <w:rFonts w:ascii="Cambria" w:eastAsia="Calibri" w:hAnsi="Cambria" w:cs="Times New Roman"/>
          <w:kern w:val="2"/>
        </w:rPr>
      </w:pPr>
      <w:r w:rsidRPr="002203BE">
        <w:rPr>
          <w:rFonts w:ascii="Cambria" w:eastAsia="Calibri" w:hAnsi="Cambria" w:cs="Times New Roman"/>
          <w:b/>
          <w:kern w:val="2"/>
        </w:rPr>
        <w:t xml:space="preserve">Wykaz placówek funkcjonujących na Twoim terenie, udzielających pomocy i wsparcia osobom doznającym przemocy domowej  </w:t>
      </w:r>
    </w:p>
    <w:p w14:paraId="62069E8C" w14:textId="77777777" w:rsidR="002203BE" w:rsidRPr="002203BE" w:rsidRDefault="002203BE" w:rsidP="00355997">
      <w:pPr>
        <w:spacing w:after="160" w:line="259" w:lineRule="auto"/>
        <w:ind w:left="212"/>
        <w:jc w:val="both"/>
        <w:rPr>
          <w:rFonts w:ascii="Cambria" w:eastAsia="Calibri" w:hAnsi="Cambria" w:cs="Times New Roman"/>
          <w:kern w:val="2"/>
        </w:rPr>
      </w:pPr>
      <w:r w:rsidRPr="002203BE">
        <w:rPr>
          <w:rFonts w:ascii="Cambria" w:eastAsia="Calibri" w:hAnsi="Cambria" w:cs="Times New Roman"/>
          <w:kern w:val="2"/>
        </w:rPr>
        <w:t xml:space="preserve">Uwaga: (dane wprowadza Zespół interwencyjny lub osoba, która wszczyna procedurę):   </w:t>
      </w:r>
    </w:p>
    <w:p w14:paraId="32FD47D0" w14:textId="77777777" w:rsidR="002203BE" w:rsidRPr="002203BE" w:rsidRDefault="002203BE" w:rsidP="00355997">
      <w:pPr>
        <w:spacing w:after="0" w:line="259" w:lineRule="auto"/>
        <w:ind w:left="202"/>
        <w:rPr>
          <w:rFonts w:ascii="Calibri" w:eastAsia="Calibri" w:hAnsi="Calibri" w:cs="Times New Roman"/>
          <w:kern w:val="2"/>
        </w:rPr>
      </w:pPr>
      <w:r w:rsidRPr="002203BE">
        <w:rPr>
          <w:rFonts w:ascii="Calibri" w:eastAsia="Calibri" w:hAnsi="Calibri" w:cs="Times New Roman"/>
          <w:b/>
          <w:kern w:val="2"/>
        </w:rPr>
        <w:t xml:space="preserve"> </w:t>
      </w:r>
    </w:p>
    <w:tbl>
      <w:tblPr>
        <w:tblW w:w="9902" w:type="dxa"/>
        <w:tblInd w:w="-422" w:type="dxa"/>
        <w:tblCellMar>
          <w:top w:w="55" w:type="dxa"/>
          <w:left w:w="41" w:type="dxa"/>
          <w:right w:w="23" w:type="dxa"/>
        </w:tblCellMar>
        <w:tblLook w:val="04A0" w:firstRow="1" w:lastRow="0" w:firstColumn="1" w:lastColumn="0" w:noHBand="0" w:noVBand="1"/>
      </w:tblPr>
      <w:tblGrid>
        <w:gridCol w:w="500"/>
        <w:gridCol w:w="2814"/>
        <w:gridCol w:w="2814"/>
        <w:gridCol w:w="1575"/>
        <w:gridCol w:w="2199"/>
      </w:tblGrid>
      <w:tr w:rsidR="002203BE" w:rsidRPr="002203BE" w14:paraId="1AB3F8A6" w14:textId="77777777" w:rsidTr="002203BE">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39B8C011" w14:textId="77777777" w:rsidR="002203BE" w:rsidRPr="002203BE" w:rsidRDefault="002203BE" w:rsidP="00355997">
            <w:pPr>
              <w:spacing w:after="0" w:line="259" w:lineRule="auto"/>
              <w:ind w:left="58"/>
              <w:rPr>
                <w:rFonts w:ascii="Calibri" w:eastAsia="Times New Roman" w:hAnsi="Calibri" w:cs="Times New Roman"/>
                <w:kern w:val="2"/>
              </w:rPr>
            </w:pPr>
            <w:r w:rsidRPr="002203BE">
              <w:rPr>
                <w:rFonts w:ascii="Calibri" w:eastAsia="Times New Roman" w:hAnsi="Calibri" w:cs="Times New Roman"/>
                <w:b/>
                <w:kern w:val="2"/>
              </w:rPr>
              <w:t>Lp.</w:t>
            </w: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7FAD2D47" w14:textId="77777777" w:rsidR="002203BE" w:rsidRPr="002203BE" w:rsidRDefault="002203BE" w:rsidP="00355997">
            <w:pPr>
              <w:spacing w:after="0" w:line="259" w:lineRule="auto"/>
              <w:ind w:left="39"/>
              <w:rPr>
                <w:rFonts w:ascii="Calibri" w:eastAsia="Times New Roman" w:hAnsi="Calibri" w:cs="Times New Roman"/>
                <w:kern w:val="2"/>
              </w:rPr>
            </w:pPr>
            <w:r w:rsidRPr="002203BE">
              <w:rPr>
                <w:rFonts w:ascii="Calibri" w:eastAsia="Times New Roman" w:hAnsi="Calibri" w:cs="Times New Roman"/>
                <w:b/>
                <w:kern w:val="2"/>
              </w:rPr>
              <w:t>Nazwa instytucji/organizacji</w:t>
            </w: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31AF0C95" w14:textId="77777777" w:rsidR="002203BE" w:rsidRPr="002203BE" w:rsidRDefault="002203BE" w:rsidP="00355997">
            <w:pPr>
              <w:spacing w:after="0" w:line="259" w:lineRule="auto"/>
              <w:ind w:left="62"/>
              <w:rPr>
                <w:rFonts w:ascii="Calibri" w:eastAsia="Times New Roman" w:hAnsi="Calibri" w:cs="Times New Roman"/>
                <w:kern w:val="2"/>
              </w:rPr>
            </w:pPr>
            <w:r w:rsidRPr="002203BE">
              <w:rPr>
                <w:rFonts w:ascii="Calibri" w:eastAsia="Times New Roman" w:hAnsi="Calibri" w:cs="Times New Roman"/>
                <w:b/>
                <w:kern w:val="2"/>
              </w:rPr>
              <w:t>Adres instytucji/organizacji</w:t>
            </w:r>
            <w:r w:rsidRPr="002203BE">
              <w:rPr>
                <w:rFonts w:ascii="Calibri" w:eastAsia="Times New Roman" w:hAnsi="Calibri" w:cs="Times New Roman"/>
                <w:kern w:val="2"/>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2382797C" w14:textId="77777777" w:rsidR="002203BE" w:rsidRPr="002203BE" w:rsidRDefault="002203BE" w:rsidP="00355997">
            <w:pPr>
              <w:spacing w:after="0" w:line="259" w:lineRule="auto"/>
              <w:jc w:val="center"/>
              <w:rPr>
                <w:rFonts w:ascii="Calibri" w:eastAsia="Times New Roman" w:hAnsi="Calibri" w:cs="Times New Roman"/>
                <w:kern w:val="2"/>
              </w:rPr>
            </w:pPr>
            <w:r w:rsidRPr="002203BE">
              <w:rPr>
                <w:rFonts w:ascii="Calibri" w:eastAsia="Times New Roman" w:hAnsi="Calibri" w:cs="Times New Roman"/>
                <w:b/>
                <w:kern w:val="2"/>
              </w:rPr>
              <w:t>Telefon</w:t>
            </w:r>
            <w:r w:rsidRPr="002203BE">
              <w:rPr>
                <w:rFonts w:ascii="Calibri" w:eastAsia="Times New Roman" w:hAnsi="Calibri" w:cs="Times New Roman"/>
                <w:kern w:val="2"/>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5F7B5D37" w14:textId="77777777" w:rsidR="002203BE" w:rsidRPr="002203BE" w:rsidRDefault="002203BE" w:rsidP="00355997">
            <w:pPr>
              <w:spacing w:after="0" w:line="259" w:lineRule="auto"/>
              <w:jc w:val="center"/>
              <w:rPr>
                <w:rFonts w:ascii="Calibri" w:eastAsia="Times New Roman" w:hAnsi="Calibri" w:cs="Times New Roman"/>
                <w:kern w:val="2"/>
              </w:rPr>
            </w:pPr>
            <w:r w:rsidRPr="002203BE">
              <w:rPr>
                <w:rFonts w:ascii="Calibri" w:eastAsia="Times New Roman" w:hAnsi="Calibri" w:cs="Times New Roman"/>
                <w:b/>
                <w:kern w:val="2"/>
              </w:rPr>
              <w:t>Adres e-mail</w:t>
            </w:r>
            <w:r w:rsidRPr="002203BE">
              <w:rPr>
                <w:rFonts w:ascii="Calibri" w:eastAsia="Times New Roman" w:hAnsi="Calibri" w:cs="Times New Roman"/>
                <w:kern w:val="2"/>
              </w:rPr>
              <w:t xml:space="preserve"> </w:t>
            </w:r>
          </w:p>
        </w:tc>
      </w:tr>
      <w:tr w:rsidR="002203BE" w:rsidRPr="002203BE" w14:paraId="537C21A7" w14:textId="77777777" w:rsidTr="002203BE">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0556C0D7" w14:textId="77777777" w:rsidR="002203BE" w:rsidRPr="002203BE" w:rsidRDefault="002203BE" w:rsidP="00355997">
            <w:pPr>
              <w:spacing w:after="0" w:line="259" w:lineRule="auto"/>
              <w:ind w:left="34"/>
              <w:jc w:val="center"/>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6C30A4FC"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2136502F"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3BAEDFA2"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3EC62B69" w14:textId="77777777" w:rsidR="002203BE" w:rsidRPr="002203BE" w:rsidRDefault="002203BE" w:rsidP="00355997">
            <w:pPr>
              <w:spacing w:after="0" w:line="259" w:lineRule="auto"/>
              <w:ind w:left="5"/>
              <w:rPr>
                <w:rFonts w:ascii="Calibri" w:eastAsia="Times New Roman" w:hAnsi="Calibri" w:cs="Times New Roman"/>
                <w:kern w:val="2"/>
              </w:rPr>
            </w:pPr>
            <w:r w:rsidRPr="002203BE">
              <w:rPr>
                <w:rFonts w:ascii="Calibri" w:eastAsia="Times New Roman" w:hAnsi="Calibri" w:cs="Times New Roman"/>
                <w:kern w:val="2"/>
              </w:rPr>
              <w:t xml:space="preserve"> </w:t>
            </w:r>
          </w:p>
        </w:tc>
      </w:tr>
      <w:tr w:rsidR="002203BE" w:rsidRPr="002203BE" w14:paraId="0A034D02" w14:textId="77777777" w:rsidTr="002203BE">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5C23DA95" w14:textId="77777777" w:rsidR="002203BE" w:rsidRPr="002203BE" w:rsidRDefault="002203BE" w:rsidP="00355997">
            <w:pPr>
              <w:spacing w:after="0" w:line="259" w:lineRule="auto"/>
              <w:ind w:left="34"/>
              <w:jc w:val="center"/>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66857AF1"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29CA5036"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5173E73B"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667AA470" w14:textId="77777777" w:rsidR="002203BE" w:rsidRPr="002203BE" w:rsidRDefault="002203BE" w:rsidP="00355997">
            <w:pPr>
              <w:spacing w:after="0" w:line="259" w:lineRule="auto"/>
              <w:ind w:left="5"/>
              <w:rPr>
                <w:rFonts w:ascii="Calibri" w:eastAsia="Times New Roman" w:hAnsi="Calibri" w:cs="Times New Roman"/>
                <w:kern w:val="2"/>
              </w:rPr>
            </w:pPr>
            <w:r w:rsidRPr="002203BE">
              <w:rPr>
                <w:rFonts w:ascii="Calibri" w:eastAsia="Times New Roman" w:hAnsi="Calibri" w:cs="Times New Roman"/>
                <w:kern w:val="2"/>
              </w:rPr>
              <w:t xml:space="preserve"> </w:t>
            </w:r>
          </w:p>
        </w:tc>
      </w:tr>
      <w:tr w:rsidR="002203BE" w:rsidRPr="002203BE" w14:paraId="66E539C4" w14:textId="77777777" w:rsidTr="002203BE">
        <w:trPr>
          <w:trHeight w:val="418"/>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3BAE03EB" w14:textId="77777777" w:rsidR="002203BE" w:rsidRPr="002203BE" w:rsidRDefault="002203BE" w:rsidP="00355997">
            <w:pPr>
              <w:spacing w:after="0" w:line="259" w:lineRule="auto"/>
              <w:ind w:left="34"/>
              <w:jc w:val="center"/>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1DD91F12"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2D89C111"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18C0869D"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2CF8FBEB" w14:textId="77777777" w:rsidR="002203BE" w:rsidRPr="002203BE" w:rsidRDefault="002203BE" w:rsidP="00355997">
            <w:pPr>
              <w:spacing w:after="0" w:line="259" w:lineRule="auto"/>
              <w:ind w:left="5"/>
              <w:rPr>
                <w:rFonts w:ascii="Calibri" w:eastAsia="Times New Roman" w:hAnsi="Calibri" w:cs="Times New Roman"/>
                <w:kern w:val="2"/>
              </w:rPr>
            </w:pPr>
            <w:r w:rsidRPr="002203BE">
              <w:rPr>
                <w:rFonts w:ascii="Calibri" w:eastAsia="Times New Roman" w:hAnsi="Calibri" w:cs="Times New Roman"/>
                <w:kern w:val="2"/>
              </w:rPr>
              <w:t xml:space="preserve"> </w:t>
            </w:r>
          </w:p>
        </w:tc>
      </w:tr>
      <w:tr w:rsidR="002203BE" w:rsidRPr="002203BE" w14:paraId="45E89CAB" w14:textId="77777777" w:rsidTr="002203BE">
        <w:trPr>
          <w:trHeight w:val="413"/>
        </w:trPr>
        <w:tc>
          <w:tcPr>
            <w:tcW w:w="500" w:type="dxa"/>
            <w:tcBorders>
              <w:top w:val="single" w:sz="6" w:space="0" w:color="000000"/>
              <w:left w:val="single" w:sz="6" w:space="0" w:color="000000"/>
              <w:bottom w:val="single" w:sz="6" w:space="0" w:color="000000"/>
              <w:right w:val="single" w:sz="6" w:space="0" w:color="000000"/>
            </w:tcBorders>
            <w:shd w:val="clear" w:color="auto" w:fill="auto"/>
          </w:tcPr>
          <w:p w14:paraId="02E5F46A" w14:textId="77777777" w:rsidR="002203BE" w:rsidRPr="002203BE" w:rsidRDefault="002203BE" w:rsidP="00355997">
            <w:pPr>
              <w:spacing w:after="0" w:line="259" w:lineRule="auto"/>
              <w:ind w:left="34"/>
              <w:jc w:val="center"/>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ADE42AD"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814" w:type="dxa"/>
            <w:tcBorders>
              <w:top w:val="single" w:sz="6" w:space="0" w:color="000000"/>
              <w:left w:val="single" w:sz="6" w:space="0" w:color="000000"/>
              <w:bottom w:val="single" w:sz="6" w:space="0" w:color="000000"/>
              <w:right w:val="single" w:sz="6" w:space="0" w:color="000000"/>
            </w:tcBorders>
            <w:shd w:val="clear" w:color="auto" w:fill="auto"/>
          </w:tcPr>
          <w:p w14:paraId="4BB0BB38"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1575" w:type="dxa"/>
            <w:tcBorders>
              <w:top w:val="single" w:sz="6" w:space="0" w:color="000000"/>
              <w:left w:val="single" w:sz="6" w:space="0" w:color="000000"/>
              <w:bottom w:val="single" w:sz="6" w:space="0" w:color="000000"/>
              <w:right w:val="single" w:sz="6" w:space="0" w:color="000000"/>
            </w:tcBorders>
            <w:shd w:val="clear" w:color="auto" w:fill="auto"/>
          </w:tcPr>
          <w:p w14:paraId="560B320D" w14:textId="77777777" w:rsidR="002203BE" w:rsidRPr="002203BE" w:rsidRDefault="002203BE" w:rsidP="00355997">
            <w:pPr>
              <w:spacing w:after="0" w:line="259" w:lineRule="auto"/>
              <w:rPr>
                <w:rFonts w:ascii="Calibri" w:eastAsia="Times New Roman" w:hAnsi="Calibri" w:cs="Times New Roman"/>
                <w:kern w:val="2"/>
              </w:rPr>
            </w:pPr>
            <w:r w:rsidRPr="002203BE">
              <w:rPr>
                <w:rFonts w:ascii="Calibri" w:eastAsia="Times New Roman" w:hAnsi="Calibri" w:cs="Times New Roman"/>
                <w:kern w:val="2"/>
              </w:rPr>
              <w:t xml:space="preserve"> </w:t>
            </w:r>
          </w:p>
        </w:tc>
        <w:tc>
          <w:tcPr>
            <w:tcW w:w="2199" w:type="dxa"/>
            <w:tcBorders>
              <w:top w:val="single" w:sz="6" w:space="0" w:color="000000"/>
              <w:left w:val="single" w:sz="6" w:space="0" w:color="000000"/>
              <w:bottom w:val="single" w:sz="6" w:space="0" w:color="000000"/>
              <w:right w:val="single" w:sz="6" w:space="0" w:color="000000"/>
            </w:tcBorders>
            <w:shd w:val="clear" w:color="auto" w:fill="auto"/>
          </w:tcPr>
          <w:p w14:paraId="068C0D58" w14:textId="77777777" w:rsidR="002203BE" w:rsidRPr="002203BE" w:rsidRDefault="002203BE" w:rsidP="00355997">
            <w:pPr>
              <w:spacing w:after="0" w:line="259" w:lineRule="auto"/>
              <w:ind w:left="5"/>
              <w:rPr>
                <w:rFonts w:ascii="Calibri" w:eastAsia="Times New Roman" w:hAnsi="Calibri" w:cs="Times New Roman"/>
                <w:kern w:val="2"/>
              </w:rPr>
            </w:pPr>
            <w:r w:rsidRPr="002203BE">
              <w:rPr>
                <w:rFonts w:ascii="Calibri" w:eastAsia="Times New Roman" w:hAnsi="Calibri" w:cs="Times New Roman"/>
                <w:kern w:val="2"/>
              </w:rPr>
              <w:t xml:space="preserve"> </w:t>
            </w:r>
          </w:p>
        </w:tc>
      </w:tr>
    </w:tbl>
    <w:p w14:paraId="07CF32B4" w14:textId="77777777" w:rsidR="002203BE" w:rsidRPr="002203BE" w:rsidRDefault="002203BE" w:rsidP="00355997">
      <w:pPr>
        <w:spacing w:after="60" w:line="269" w:lineRule="auto"/>
        <w:ind w:left="212"/>
        <w:rPr>
          <w:rFonts w:ascii="Cambria" w:eastAsia="Calibri" w:hAnsi="Cambria" w:cs="Times New Roman"/>
          <w:b/>
          <w:kern w:val="2"/>
        </w:rPr>
      </w:pPr>
    </w:p>
    <w:p w14:paraId="32D8CA0E" w14:textId="77777777" w:rsidR="002203BE" w:rsidRPr="002203BE" w:rsidRDefault="002203BE" w:rsidP="00355997">
      <w:pPr>
        <w:spacing w:after="60" w:line="269" w:lineRule="auto"/>
        <w:ind w:left="212"/>
        <w:rPr>
          <w:rFonts w:ascii="Cambria" w:eastAsia="Calibri" w:hAnsi="Cambria" w:cs="Times New Roman"/>
          <w:kern w:val="2"/>
        </w:rPr>
      </w:pPr>
      <w:r w:rsidRPr="002203BE">
        <w:rPr>
          <w:rFonts w:ascii="Cambria" w:eastAsia="Calibri" w:hAnsi="Cambria" w:cs="Times New Roman"/>
          <w:b/>
          <w:kern w:val="2"/>
        </w:rPr>
        <w:t xml:space="preserve">Możesz zadzwonić do: </w:t>
      </w:r>
    </w:p>
    <w:p w14:paraId="41CC4A6F" w14:textId="1875DBF0" w:rsidR="002203BE" w:rsidRPr="000E45F5" w:rsidRDefault="002203BE">
      <w:pPr>
        <w:pStyle w:val="Akapitzlist"/>
        <w:numPr>
          <w:ilvl w:val="0"/>
          <w:numId w:val="150"/>
        </w:numPr>
        <w:spacing w:after="64"/>
        <w:ind w:left="142"/>
        <w:jc w:val="both"/>
        <w:rPr>
          <w:rFonts w:ascii="Cambria" w:hAnsi="Cambria"/>
        </w:rPr>
      </w:pPr>
      <w:r w:rsidRPr="000E45F5">
        <w:rPr>
          <w:rFonts w:ascii="Cambria" w:hAnsi="Cambria"/>
          <w:b/>
        </w:rPr>
        <w:t xml:space="preserve">Ogólnopolskiego Pogotowia dla Ofiar Przemocy w Rodzinie „Niebieska Linia" tel. 800 12 00 02 </w:t>
      </w:r>
      <w:r w:rsidRPr="000E45F5">
        <w:rPr>
          <w:rFonts w:ascii="Cambria" w:hAnsi="Cambria"/>
        </w:rPr>
        <w:t>(linia całodobowa i bezpłatna), w poniedziałki w godz. 18</w:t>
      </w:r>
      <w:r w:rsidRPr="000E45F5">
        <w:rPr>
          <w:rFonts w:ascii="Cambria" w:hAnsi="Cambria"/>
          <w:vertAlign w:val="superscript"/>
        </w:rPr>
        <w:t>00</w:t>
      </w:r>
      <w:r w:rsidRPr="000E45F5">
        <w:rPr>
          <w:rFonts w:ascii="Cambria" w:hAnsi="Cambria"/>
        </w:rPr>
        <w:t>–22</w:t>
      </w:r>
      <w:r w:rsidRPr="000E45F5">
        <w:rPr>
          <w:rFonts w:ascii="Cambria" w:hAnsi="Cambria"/>
          <w:vertAlign w:val="superscript"/>
        </w:rPr>
        <w:t>00</w:t>
      </w:r>
      <w:r w:rsidRPr="000E45F5">
        <w:rPr>
          <w:rFonts w:ascii="Cambria" w:hAnsi="Cambria"/>
        </w:rPr>
        <w:t xml:space="preserve"> można rozmawiać z konsultantem w języku angielskim, a we wtorki w godz. 18</w:t>
      </w:r>
      <w:r w:rsidRPr="000E45F5">
        <w:rPr>
          <w:rFonts w:ascii="Cambria" w:hAnsi="Cambria"/>
          <w:vertAlign w:val="superscript"/>
        </w:rPr>
        <w:t>00</w:t>
      </w:r>
      <w:r w:rsidRPr="000E45F5">
        <w:rPr>
          <w:rFonts w:ascii="Cambria" w:hAnsi="Cambria"/>
        </w:rPr>
        <w:t>–22</w:t>
      </w:r>
      <w:r w:rsidRPr="000E45F5">
        <w:rPr>
          <w:rFonts w:ascii="Cambria" w:hAnsi="Cambria"/>
          <w:vertAlign w:val="superscript"/>
        </w:rPr>
        <w:t>00</w:t>
      </w:r>
      <w:r w:rsidRPr="000E45F5">
        <w:rPr>
          <w:rFonts w:ascii="Cambria" w:hAnsi="Cambria"/>
        </w:rPr>
        <w:t xml:space="preserve"> w języku rosyjskim.</w:t>
      </w:r>
      <w:r w:rsidRPr="000E45F5">
        <w:rPr>
          <w:rFonts w:ascii="Cambria" w:hAnsi="Cambria"/>
          <w:b/>
        </w:rPr>
        <w:t xml:space="preserve"> Dyżur prawny</w:t>
      </w:r>
      <w:r w:rsidRPr="000E45F5">
        <w:rPr>
          <w:rFonts w:ascii="Cambria" w:eastAsia="Times New Roman" w:hAnsi="Cambria"/>
        </w:rPr>
        <w:t xml:space="preserve"> </w:t>
      </w:r>
      <w:r w:rsidRPr="000E45F5">
        <w:rPr>
          <w:rFonts w:ascii="Cambria" w:hAnsi="Cambria"/>
          <w:b/>
        </w:rPr>
        <w:t xml:space="preserve">tel. (22) 666 28 50 </w:t>
      </w:r>
      <w:r w:rsidRPr="000E45F5">
        <w:rPr>
          <w:rFonts w:ascii="Cambria" w:hAnsi="Cambria"/>
        </w:rPr>
        <w:t>(linia płatna, czynna w poniedziałek i wtorek w godzinach 17</w:t>
      </w:r>
      <w:r w:rsidRPr="000E45F5">
        <w:rPr>
          <w:rFonts w:ascii="Cambria" w:hAnsi="Cambria"/>
          <w:vertAlign w:val="superscript"/>
        </w:rPr>
        <w:t>00</w:t>
      </w:r>
      <w:r w:rsidRPr="000E45F5">
        <w:rPr>
          <w:rFonts w:ascii="Cambria" w:hAnsi="Cambria"/>
        </w:rPr>
        <w:t>–21</w:t>
      </w:r>
      <w:r w:rsidRPr="000E45F5">
        <w:rPr>
          <w:rFonts w:ascii="Cambria" w:hAnsi="Cambria"/>
          <w:vertAlign w:val="superscript"/>
        </w:rPr>
        <w:t>00</w:t>
      </w:r>
      <w:r w:rsidRPr="000E45F5">
        <w:rPr>
          <w:rFonts w:ascii="Cambria" w:hAnsi="Cambria"/>
        </w:rPr>
        <w:t xml:space="preserve">) oraz </w:t>
      </w:r>
      <w:r w:rsidRPr="000E45F5">
        <w:rPr>
          <w:rFonts w:ascii="Cambria" w:hAnsi="Cambria"/>
          <w:b/>
        </w:rPr>
        <w:t xml:space="preserve">tel. 800 12 00 02 </w:t>
      </w:r>
      <w:r w:rsidRPr="000E45F5">
        <w:rPr>
          <w:rFonts w:ascii="Cambria" w:hAnsi="Cambria"/>
        </w:rPr>
        <w:t>(linia bezpłatna, czynna w środę w godzinach 18</w:t>
      </w:r>
      <w:r w:rsidRPr="000E45F5">
        <w:rPr>
          <w:rFonts w:ascii="Cambria" w:hAnsi="Cambria"/>
          <w:vertAlign w:val="superscript"/>
        </w:rPr>
        <w:t>00</w:t>
      </w:r>
      <w:r w:rsidRPr="000E45F5">
        <w:rPr>
          <w:rFonts w:ascii="Cambria" w:hAnsi="Cambria"/>
        </w:rPr>
        <w:t>–22</w:t>
      </w:r>
      <w:r w:rsidRPr="000E45F5">
        <w:rPr>
          <w:rFonts w:ascii="Cambria" w:hAnsi="Cambria"/>
          <w:vertAlign w:val="superscript"/>
        </w:rPr>
        <w:t>00</w:t>
      </w:r>
      <w:r w:rsidRPr="000E45F5">
        <w:rPr>
          <w:rFonts w:ascii="Cambria" w:hAnsi="Cambria"/>
        </w:rPr>
        <w:t xml:space="preserve">). </w:t>
      </w:r>
      <w:r w:rsidRPr="000E45F5">
        <w:rPr>
          <w:rFonts w:ascii="Cambria" w:hAnsi="Cambria"/>
          <w:b/>
        </w:rPr>
        <w:t xml:space="preserve">Poradnia e-mailowa: </w:t>
      </w:r>
      <w:r w:rsidRPr="000E45F5">
        <w:rPr>
          <w:rFonts w:ascii="Cambria" w:hAnsi="Cambria"/>
        </w:rPr>
        <w:t xml:space="preserve">niebieskalinia@niebieskalinia.info. Członkowie rodzin z problemem przemocy </w:t>
      </w:r>
      <w:r w:rsidR="000E45F5">
        <w:rPr>
          <w:rFonts w:ascii="Cambria" w:hAnsi="Cambria"/>
        </w:rPr>
        <w:br/>
      </w:r>
      <w:r w:rsidRPr="000E45F5">
        <w:rPr>
          <w:rFonts w:ascii="Cambria" w:hAnsi="Cambria"/>
        </w:rPr>
        <w:t xml:space="preserve">i problemem alkoholowym mogą skonsultować się także przez </w:t>
      </w:r>
      <w:r w:rsidRPr="000E45F5">
        <w:rPr>
          <w:rFonts w:ascii="Cambria" w:hAnsi="Cambria"/>
          <w:b/>
        </w:rPr>
        <w:t xml:space="preserve">SKYPE: </w:t>
      </w:r>
      <w:proofErr w:type="spellStart"/>
      <w:r w:rsidRPr="000E45F5">
        <w:rPr>
          <w:rFonts w:ascii="Cambria" w:hAnsi="Cambria"/>
          <w:b/>
        </w:rPr>
        <w:t>pogotowie.niebieska.linia</w:t>
      </w:r>
      <w:proofErr w:type="spellEnd"/>
      <w:r w:rsidRPr="000E45F5">
        <w:rPr>
          <w:rFonts w:ascii="Cambria" w:hAnsi="Cambria"/>
        </w:rPr>
        <w:t xml:space="preserve"> ze specjalistą z zakresu przeciwdziałania przemocy w rodzinie – konsultanci posługują się językiem migowym. </w:t>
      </w:r>
    </w:p>
    <w:p w14:paraId="26F199C8" w14:textId="77777777" w:rsidR="000E45F5" w:rsidRDefault="002203BE">
      <w:pPr>
        <w:numPr>
          <w:ilvl w:val="0"/>
          <w:numId w:val="95"/>
        </w:numPr>
        <w:tabs>
          <w:tab w:val="left" w:pos="426"/>
        </w:tabs>
        <w:spacing w:after="113" w:line="259" w:lineRule="auto"/>
        <w:ind w:left="142"/>
        <w:jc w:val="both"/>
        <w:rPr>
          <w:rFonts w:ascii="Cambria" w:eastAsia="Calibri" w:hAnsi="Cambria" w:cs="Times New Roman"/>
          <w:kern w:val="2"/>
        </w:rPr>
      </w:pPr>
      <w:r w:rsidRPr="002203BE">
        <w:rPr>
          <w:rFonts w:ascii="Cambria" w:eastAsia="Calibri" w:hAnsi="Cambria" w:cs="Times New Roman"/>
          <w:b/>
          <w:kern w:val="2"/>
        </w:rPr>
        <w:t xml:space="preserve">Ogólnokrajowej Linii Pomocy Pokrzywdzonym tel. +48 222 309 900 </w:t>
      </w:r>
      <w:r w:rsidRPr="002203BE">
        <w:rPr>
          <w:rFonts w:ascii="Cambria" w:eastAsia="Calibri" w:hAnsi="Cambria" w:cs="Times New Roman"/>
          <w:kern w:val="2"/>
        </w:rPr>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 migowym.</w:t>
      </w:r>
    </w:p>
    <w:p w14:paraId="09474B44" w14:textId="184EED48" w:rsidR="002203BE" w:rsidRPr="000E45F5" w:rsidRDefault="002203BE">
      <w:pPr>
        <w:numPr>
          <w:ilvl w:val="0"/>
          <w:numId w:val="95"/>
        </w:numPr>
        <w:tabs>
          <w:tab w:val="left" w:pos="426"/>
        </w:tabs>
        <w:spacing w:after="113" w:line="259" w:lineRule="auto"/>
        <w:ind w:left="142"/>
        <w:jc w:val="both"/>
        <w:rPr>
          <w:rFonts w:ascii="Cambria" w:eastAsia="Calibri" w:hAnsi="Cambria" w:cs="Times New Roman"/>
          <w:kern w:val="2"/>
        </w:rPr>
      </w:pPr>
      <w:r w:rsidRPr="000E45F5">
        <w:rPr>
          <w:rFonts w:ascii="Cambria" w:eastAsia="Calibri" w:hAnsi="Cambria" w:cs="Times New Roman"/>
          <w:b/>
          <w:kern w:val="2"/>
        </w:rPr>
        <w:t xml:space="preserve">Policyjny telefon zaufania dla osób doznających przemocy domowej nr 800 120 226 </w:t>
      </w:r>
      <w:r w:rsidRPr="000E45F5">
        <w:rPr>
          <w:rFonts w:ascii="Cambria" w:eastAsia="Calibri" w:hAnsi="Cambria" w:cs="Times New Roman"/>
          <w:kern w:val="2"/>
        </w:rPr>
        <w:t>(linia bezpłatna przy połączeniu z telefonów stacjonarnych, czynna codziennie w godzinach od 9</w:t>
      </w:r>
      <w:r w:rsidRPr="000E45F5">
        <w:rPr>
          <w:rFonts w:ascii="Cambria" w:eastAsia="Calibri" w:hAnsi="Cambria" w:cs="Times New Roman"/>
          <w:kern w:val="2"/>
          <w:vertAlign w:val="superscript"/>
        </w:rPr>
        <w:t>30</w:t>
      </w:r>
      <w:r w:rsidRPr="000E45F5">
        <w:rPr>
          <w:rFonts w:ascii="Cambria" w:eastAsia="Calibri" w:hAnsi="Cambria" w:cs="Times New Roman"/>
          <w:kern w:val="2"/>
        </w:rPr>
        <w:t xml:space="preserve"> do 15</w:t>
      </w:r>
      <w:r w:rsidRPr="000E45F5">
        <w:rPr>
          <w:rFonts w:ascii="Cambria" w:eastAsia="Calibri" w:hAnsi="Cambria" w:cs="Times New Roman"/>
          <w:kern w:val="2"/>
          <w:vertAlign w:val="superscript"/>
        </w:rPr>
        <w:t>30</w:t>
      </w:r>
      <w:r w:rsidRPr="000E45F5">
        <w:rPr>
          <w:rFonts w:ascii="Cambria" w:eastAsia="Calibri" w:hAnsi="Cambria" w:cs="Times New Roman"/>
          <w:kern w:val="2"/>
        </w:rPr>
        <w:t>, od godz. 15</w:t>
      </w:r>
      <w:r w:rsidRPr="000E45F5">
        <w:rPr>
          <w:rFonts w:ascii="Cambria" w:eastAsia="Calibri" w:hAnsi="Cambria" w:cs="Times New Roman"/>
          <w:kern w:val="2"/>
          <w:vertAlign w:val="superscript"/>
        </w:rPr>
        <w:t>30</w:t>
      </w:r>
      <w:r w:rsidRPr="000E45F5">
        <w:rPr>
          <w:rFonts w:ascii="Cambria" w:eastAsia="Calibri" w:hAnsi="Cambria" w:cs="Times New Roman"/>
          <w:kern w:val="2"/>
        </w:rPr>
        <w:t xml:space="preserve"> do 9</w:t>
      </w:r>
      <w:r w:rsidRPr="000E45F5">
        <w:rPr>
          <w:rFonts w:ascii="Cambria" w:eastAsia="Calibri" w:hAnsi="Cambria" w:cs="Times New Roman"/>
          <w:kern w:val="2"/>
          <w:vertAlign w:val="superscript"/>
        </w:rPr>
        <w:t>30</w:t>
      </w:r>
      <w:r w:rsidRPr="000E45F5">
        <w:rPr>
          <w:rFonts w:ascii="Cambria" w:eastAsia="Calibri" w:hAnsi="Cambria" w:cs="Times New Roman"/>
          <w:kern w:val="2"/>
        </w:rPr>
        <w:t xml:space="preserve"> włączony jest automat). </w:t>
      </w:r>
    </w:p>
    <w:p w14:paraId="3A7B3787" w14:textId="77777777" w:rsidR="002203BE" w:rsidRPr="002203BE" w:rsidRDefault="002203BE" w:rsidP="00355997">
      <w:pPr>
        <w:spacing w:after="0"/>
        <w:rPr>
          <w:rFonts w:ascii="Arial" w:eastAsia="Calibri" w:hAnsi="Arial" w:cs="Arial"/>
          <w:noProof/>
          <w:kern w:val="2"/>
        </w:rPr>
      </w:pPr>
    </w:p>
    <w:p w14:paraId="240E0984" w14:textId="102D7AFC" w:rsidR="002203BE" w:rsidRPr="002203BE" w:rsidRDefault="002203BE">
      <w:pPr>
        <w:numPr>
          <w:ilvl w:val="1"/>
          <w:numId w:val="74"/>
        </w:numPr>
        <w:spacing w:after="109" w:line="259" w:lineRule="auto"/>
        <w:ind w:left="709" w:hanging="709"/>
        <w:rPr>
          <w:rFonts w:ascii="Arial" w:eastAsia="Calibri" w:hAnsi="Arial" w:cs="Arial"/>
          <w:b/>
          <w:bCs/>
          <w:color w:val="0070C0"/>
          <w:kern w:val="2"/>
          <w:sz w:val="24"/>
          <w:szCs w:val="24"/>
        </w:rPr>
      </w:pPr>
      <w:r w:rsidRPr="002203BE">
        <w:rPr>
          <w:rFonts w:ascii="Arial" w:eastAsia="Calibri" w:hAnsi="Arial" w:cs="Arial"/>
          <w:b/>
          <w:bCs/>
          <w:color w:val="0070C0"/>
          <w:kern w:val="2"/>
          <w:sz w:val="24"/>
          <w:szCs w:val="24"/>
        </w:rPr>
        <w:t xml:space="preserve">Zadania pracowników </w:t>
      </w:r>
      <w:r w:rsidR="00F14E97">
        <w:rPr>
          <w:rFonts w:ascii="Arial" w:eastAsia="Calibri" w:hAnsi="Arial" w:cs="Arial"/>
          <w:b/>
          <w:bCs/>
          <w:color w:val="0070C0"/>
          <w:kern w:val="2"/>
          <w:sz w:val="24"/>
          <w:szCs w:val="24"/>
        </w:rPr>
        <w:t>klubu malucha</w:t>
      </w:r>
      <w:r w:rsidRPr="002203BE">
        <w:rPr>
          <w:rFonts w:ascii="Arial" w:eastAsia="Calibri" w:hAnsi="Arial" w:cs="Arial"/>
          <w:b/>
          <w:bCs/>
          <w:color w:val="0070C0"/>
          <w:kern w:val="2"/>
          <w:sz w:val="24"/>
          <w:szCs w:val="24"/>
        </w:rPr>
        <w:t xml:space="preserve"> w sytuacji podejrzenia krzywdzenia lub krzywdzenia dziecka /małoletniego w formie przemocy domowej</w:t>
      </w:r>
    </w:p>
    <w:p w14:paraId="498FCDC4" w14:textId="77777777" w:rsidR="002203BE" w:rsidRPr="002203BE" w:rsidRDefault="002203BE" w:rsidP="00355997">
      <w:pPr>
        <w:spacing w:after="0" w:line="259" w:lineRule="auto"/>
        <w:rPr>
          <w:rFonts w:ascii="Calibri" w:eastAsia="Calibri" w:hAnsi="Calibri" w:cs="Times New Roman"/>
          <w:kern w:val="2"/>
        </w:rPr>
      </w:pPr>
      <w:r w:rsidRPr="002203BE">
        <w:rPr>
          <w:rFonts w:ascii="Times New Roman" w:eastAsia="Times New Roman" w:hAnsi="Times New Roman" w:cs="Times New Roman"/>
          <w:noProof/>
          <w:kern w:val="2"/>
          <w:sz w:val="24"/>
          <w:lang w:eastAsia="pl-PL"/>
        </w:rPr>
        <mc:AlternateContent>
          <mc:Choice Requires="wps">
            <w:drawing>
              <wp:anchor distT="0" distB="0" distL="114300" distR="114300" simplePos="0" relativeHeight="251681792" behindDoc="0" locked="0" layoutInCell="1" allowOverlap="1" wp14:anchorId="7D5A75BF" wp14:editId="1F764D08">
                <wp:simplePos x="0" y="0"/>
                <wp:positionH relativeFrom="column">
                  <wp:posOffset>76835</wp:posOffset>
                </wp:positionH>
                <wp:positionV relativeFrom="paragraph">
                  <wp:posOffset>32385</wp:posOffset>
                </wp:positionV>
                <wp:extent cx="5608320" cy="1903730"/>
                <wp:effectExtent l="19050" t="19050" r="11430" b="20320"/>
                <wp:wrapNone/>
                <wp:docPr id="402349169" name="Pole tekstowe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903730"/>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C9DC45" w14:textId="77777777" w:rsidR="00C73654" w:rsidRDefault="00C73654" w:rsidP="002203BE">
                            <w:pPr>
                              <w:spacing w:after="0"/>
                              <w:ind w:left="426"/>
                              <w:rPr>
                                <w:rFonts w:ascii="Arial" w:hAnsi="Arial" w:cs="Arial"/>
                              </w:rPr>
                            </w:pPr>
                          </w:p>
                          <w:p w14:paraId="6C142B97" w14:textId="77777777" w:rsidR="00C73654" w:rsidRPr="0060769E" w:rsidRDefault="00C73654" w:rsidP="002203BE">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14:paraId="5CD9289B" w14:textId="77777777" w:rsidR="00C73654" w:rsidRPr="0060769E" w:rsidRDefault="00C73654" w:rsidP="002203BE">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14:paraId="11F799C1" w14:textId="20FB6F1F" w:rsidR="00C73654" w:rsidRPr="0060769E" w:rsidRDefault="00C73654" w:rsidP="002203BE">
                            <w:pPr>
                              <w:ind w:left="709" w:hanging="142"/>
                              <w:rPr>
                                <w:rFonts w:ascii="Arial" w:hAnsi="Arial" w:cs="Arial"/>
                                <w:b/>
                                <w:bCs/>
                              </w:rPr>
                            </w:pPr>
                            <w:r w:rsidRPr="0060769E">
                              <w:rPr>
                                <w:rFonts w:ascii="Arial" w:hAnsi="Arial" w:cs="Arial"/>
                                <w:b/>
                                <w:bCs/>
                              </w:rPr>
                              <w:t>- w przypadku zauważenia niepokojących symptomów, zgłosić to kierownictwu</w:t>
                            </w:r>
                            <w:r>
                              <w:rPr>
                                <w:rFonts w:ascii="Arial" w:hAnsi="Arial" w:cs="Arial"/>
                                <w:b/>
                                <w:bCs/>
                              </w:rPr>
                              <w:t>,</w:t>
                            </w:r>
                            <w:r w:rsidRPr="0060769E">
                              <w:rPr>
                                <w:rFonts w:ascii="Arial" w:hAnsi="Arial" w:cs="Arial"/>
                                <w:b/>
                                <w:bCs/>
                              </w:rPr>
                              <w:t xml:space="preserve"> koordynatorowi „Standardów ochrony małoletnich” lub p</w:t>
                            </w:r>
                            <w:r w:rsidR="00F14E97">
                              <w:rPr>
                                <w:rFonts w:ascii="Arial" w:hAnsi="Arial" w:cs="Arial"/>
                                <w:b/>
                                <w:bCs/>
                              </w:rPr>
                              <w:t>edagogowi /psychologowi zatrudnionemu w placówce</w:t>
                            </w:r>
                            <w:r w:rsidRPr="0060769E">
                              <w:rPr>
                                <w:rFonts w:ascii="Arial" w:hAnsi="Arial" w:cs="Arial"/>
                                <w:b/>
                                <w:bCs/>
                              </w:rPr>
                              <w:t xml:space="preserve">. </w:t>
                            </w:r>
                          </w:p>
                          <w:p w14:paraId="62D2339D" w14:textId="77777777" w:rsidR="00C73654" w:rsidRDefault="00C73654" w:rsidP="002203BE"/>
                          <w:p w14:paraId="3512F836" w14:textId="77777777" w:rsidR="00C73654" w:rsidRDefault="00C73654" w:rsidP="002203B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A75BF" id="Pole tekstowe 716" o:spid="_x0000_s1108" type="#_x0000_t202" style="position:absolute;margin-left:6.05pt;margin-top:2.55pt;width:441.6pt;height:14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" strokecolor="red" strokeweight="2.5pt">
                <v:shadow color="#868686"/>
                <v:textbox>
                  <w:txbxContent>
                    <w:p w14:paraId="45C9DC45" w14:textId="77777777" w:rsidR="00C73654" w:rsidRDefault="00C73654" w:rsidP="002203BE">
                      <w:pPr>
                        <w:spacing w:after="0"/>
                        <w:ind w:left="426"/>
                        <w:rPr>
                          <w:rFonts w:ascii="Arial" w:hAnsi="Arial" w:cs="Arial"/>
                        </w:rPr>
                      </w:pPr>
                    </w:p>
                    <w:p w14:paraId="6C142B97" w14:textId="77777777" w:rsidR="00C73654" w:rsidRPr="0060769E" w:rsidRDefault="00C73654" w:rsidP="002203BE">
                      <w:pPr>
                        <w:ind w:left="426"/>
                        <w:rPr>
                          <w:rFonts w:ascii="Arial" w:hAnsi="Arial" w:cs="Arial"/>
                          <w:b/>
                          <w:bCs/>
                        </w:rPr>
                      </w:pPr>
                      <w:r w:rsidRPr="0060769E">
                        <w:rPr>
                          <w:rFonts w:ascii="Arial" w:hAnsi="Arial" w:cs="Arial"/>
                          <w:b/>
                          <w:bCs/>
                        </w:rPr>
                        <w:t>Każdy pracownik jest zobowiązany w sytuacji podejrzenia krzywdzenia lub krzywdzenia dziecka podjąć działania:</w:t>
                      </w:r>
                    </w:p>
                    <w:p w14:paraId="5CD9289B" w14:textId="77777777" w:rsidR="00C73654" w:rsidRPr="0060769E" w:rsidRDefault="00C73654" w:rsidP="002203BE">
                      <w:pPr>
                        <w:ind w:left="709" w:hanging="142"/>
                        <w:rPr>
                          <w:rFonts w:ascii="Arial" w:hAnsi="Arial" w:cs="Arial"/>
                          <w:b/>
                          <w:bCs/>
                        </w:rPr>
                      </w:pPr>
                      <w:r w:rsidRPr="0060769E">
                        <w:rPr>
                          <w:rFonts w:ascii="Arial" w:hAnsi="Arial" w:cs="Arial"/>
                          <w:b/>
                          <w:bCs/>
                        </w:rPr>
                        <w:t>- w przypadku bezpośredniego zagrożenia życia lub zdrowia – zawiadomić pogotowie ratunkowe i policję,</w:t>
                      </w:r>
                    </w:p>
                    <w:p w14:paraId="11F799C1" w14:textId="20FB6F1F" w:rsidR="00C73654" w:rsidRPr="0060769E" w:rsidRDefault="00C73654" w:rsidP="002203BE">
                      <w:pPr>
                        <w:ind w:left="709" w:hanging="142"/>
                        <w:rPr>
                          <w:rFonts w:ascii="Arial" w:hAnsi="Arial" w:cs="Arial"/>
                          <w:b/>
                          <w:bCs/>
                        </w:rPr>
                      </w:pPr>
                      <w:r w:rsidRPr="0060769E">
                        <w:rPr>
                          <w:rFonts w:ascii="Arial" w:hAnsi="Arial" w:cs="Arial"/>
                          <w:b/>
                          <w:bCs/>
                        </w:rPr>
                        <w:t>- w przypadku zauważenia niepokojących symptomów, zgłosić to kierownictwu</w:t>
                      </w:r>
                      <w:r>
                        <w:rPr>
                          <w:rFonts w:ascii="Arial" w:hAnsi="Arial" w:cs="Arial"/>
                          <w:b/>
                          <w:bCs/>
                        </w:rPr>
                        <w:t>,</w:t>
                      </w:r>
                      <w:r w:rsidRPr="0060769E">
                        <w:rPr>
                          <w:rFonts w:ascii="Arial" w:hAnsi="Arial" w:cs="Arial"/>
                          <w:b/>
                          <w:bCs/>
                        </w:rPr>
                        <w:t xml:space="preserve"> koordynatorowi „Standardów ochrony małoletnich” lub p</w:t>
                      </w:r>
                      <w:r w:rsidR="00F14E97">
                        <w:rPr>
                          <w:rFonts w:ascii="Arial" w:hAnsi="Arial" w:cs="Arial"/>
                          <w:b/>
                          <w:bCs/>
                        </w:rPr>
                        <w:t>edagogowi /psychologowi zatrudnionemu w placówce</w:t>
                      </w:r>
                      <w:r w:rsidRPr="0060769E">
                        <w:rPr>
                          <w:rFonts w:ascii="Arial" w:hAnsi="Arial" w:cs="Arial"/>
                          <w:b/>
                          <w:bCs/>
                        </w:rPr>
                        <w:t xml:space="preserve">. </w:t>
                      </w:r>
                    </w:p>
                    <w:p w14:paraId="62D2339D" w14:textId="77777777" w:rsidR="00C73654" w:rsidRDefault="00C73654" w:rsidP="002203BE"/>
                    <w:p w14:paraId="3512F836" w14:textId="77777777" w:rsidR="00C73654" w:rsidRDefault="00C73654" w:rsidP="002203BE">
                      <w:r>
                        <w:t xml:space="preserve"> </w:t>
                      </w:r>
                    </w:p>
                  </w:txbxContent>
                </v:textbox>
              </v:shape>
            </w:pict>
          </mc:Fallback>
        </mc:AlternateContent>
      </w:r>
      <w:r w:rsidRPr="002203BE">
        <w:rPr>
          <w:rFonts w:ascii="Times New Roman" w:eastAsia="Times New Roman" w:hAnsi="Times New Roman" w:cs="Times New Roman"/>
          <w:kern w:val="2"/>
          <w:sz w:val="24"/>
        </w:rPr>
        <w:t xml:space="preserve"> </w:t>
      </w:r>
    </w:p>
    <w:p w14:paraId="2CD5B69D" w14:textId="77777777" w:rsidR="002203BE" w:rsidRPr="002203BE" w:rsidRDefault="002203BE" w:rsidP="00355997">
      <w:pPr>
        <w:spacing w:after="0"/>
        <w:contextualSpacing/>
        <w:jc w:val="both"/>
        <w:rPr>
          <w:rFonts w:ascii="Arial" w:eastAsia="Calibri" w:hAnsi="Arial" w:cs="Arial"/>
        </w:rPr>
      </w:pPr>
    </w:p>
    <w:p w14:paraId="1DCB79C8" w14:textId="77777777" w:rsidR="002203BE" w:rsidRPr="002203BE" w:rsidRDefault="002203BE" w:rsidP="00355997">
      <w:pPr>
        <w:spacing w:after="0"/>
        <w:ind w:left="720"/>
        <w:contextualSpacing/>
        <w:jc w:val="both"/>
        <w:rPr>
          <w:rFonts w:ascii="Arial" w:eastAsia="Calibri" w:hAnsi="Arial" w:cs="Arial"/>
        </w:rPr>
      </w:pPr>
    </w:p>
    <w:p w14:paraId="779EC702" w14:textId="77777777" w:rsidR="002203BE" w:rsidRPr="002203BE" w:rsidRDefault="002203BE" w:rsidP="000E45F5">
      <w:pPr>
        <w:spacing w:after="0"/>
        <w:contextualSpacing/>
        <w:jc w:val="both"/>
        <w:rPr>
          <w:rFonts w:ascii="Calibri" w:eastAsia="Calibri" w:hAnsi="Calibri" w:cs="Times New Roman"/>
        </w:rPr>
      </w:pPr>
    </w:p>
    <w:p w14:paraId="2145850D" w14:textId="77777777" w:rsidR="002203BE" w:rsidRPr="002203BE" w:rsidRDefault="002203BE" w:rsidP="00355997">
      <w:pPr>
        <w:spacing w:after="0"/>
        <w:contextualSpacing/>
        <w:jc w:val="both"/>
        <w:rPr>
          <w:rFonts w:ascii="Calibri" w:eastAsia="Calibri" w:hAnsi="Calibri" w:cs="Times New Roman"/>
        </w:rPr>
      </w:pPr>
    </w:p>
    <w:p w14:paraId="030DF7CD" w14:textId="77777777" w:rsidR="002203BE" w:rsidRPr="002203BE" w:rsidRDefault="002203BE" w:rsidP="00355997">
      <w:pPr>
        <w:spacing w:after="0"/>
        <w:contextualSpacing/>
        <w:jc w:val="both"/>
        <w:rPr>
          <w:rFonts w:ascii="Arial" w:eastAsia="Calibri" w:hAnsi="Arial" w:cs="Arial"/>
        </w:rPr>
      </w:pPr>
    </w:p>
    <w:p w14:paraId="49E8302A" w14:textId="5D29DE27" w:rsidR="002203BE" w:rsidRPr="002203BE" w:rsidRDefault="002203BE" w:rsidP="00355997">
      <w:pPr>
        <w:spacing w:after="0"/>
        <w:contextualSpacing/>
        <w:jc w:val="both"/>
        <w:rPr>
          <w:rFonts w:ascii="Arial" w:eastAsia="Calibri" w:hAnsi="Arial" w:cs="Arial"/>
          <w:b/>
          <w:bCs/>
        </w:rPr>
      </w:pPr>
      <w:r w:rsidRPr="002203BE">
        <w:rPr>
          <w:rFonts w:ascii="Arial" w:eastAsia="Calibri" w:hAnsi="Arial" w:cs="Arial"/>
          <w:b/>
          <w:bCs/>
        </w:rPr>
        <w:lastRenderedPageBreak/>
        <w:t>Zadania i obowiązki pracowników placówki</w:t>
      </w:r>
    </w:p>
    <w:p w14:paraId="6B8C9A0B" w14:textId="77777777" w:rsidR="002203BE" w:rsidRPr="002203BE" w:rsidRDefault="002203BE" w:rsidP="00355997">
      <w:pPr>
        <w:spacing w:after="0"/>
        <w:contextualSpacing/>
        <w:jc w:val="both"/>
        <w:rPr>
          <w:rFonts w:ascii="Arial" w:eastAsia="Calibri" w:hAnsi="Arial" w:cs="Arial"/>
        </w:rPr>
      </w:pPr>
    </w:p>
    <w:p w14:paraId="0BFE803A" w14:textId="0FACE906" w:rsidR="002203BE" w:rsidRPr="002203BE" w:rsidRDefault="009340C4" w:rsidP="00355997">
      <w:pPr>
        <w:spacing w:after="0"/>
        <w:contextualSpacing/>
        <w:jc w:val="both"/>
        <w:rPr>
          <w:rFonts w:ascii="Arial" w:eastAsia="Calibri" w:hAnsi="Arial" w:cs="Arial"/>
          <w:b/>
          <w:bCs/>
        </w:rPr>
      </w:pPr>
      <w:r>
        <w:rPr>
          <w:rFonts w:ascii="Arial" w:eastAsia="Calibri" w:hAnsi="Arial" w:cs="Arial"/>
          <w:b/>
          <w:bCs/>
        </w:rPr>
        <w:t>Kierownik klubu malucha</w:t>
      </w:r>
      <w:r w:rsidR="002203BE" w:rsidRPr="002203BE">
        <w:rPr>
          <w:rFonts w:ascii="Arial" w:eastAsia="Calibri" w:hAnsi="Arial" w:cs="Arial"/>
          <w:b/>
          <w:bCs/>
        </w:rPr>
        <w:t>:</w:t>
      </w:r>
    </w:p>
    <w:p w14:paraId="3D89D7A9" w14:textId="77777777" w:rsidR="002203BE" w:rsidRPr="002203BE" w:rsidRDefault="002203BE" w:rsidP="00355997">
      <w:pPr>
        <w:spacing w:after="0"/>
        <w:ind w:left="720"/>
        <w:contextualSpacing/>
        <w:jc w:val="both"/>
        <w:rPr>
          <w:rFonts w:ascii="Arial" w:eastAsia="Calibri" w:hAnsi="Arial" w:cs="Arial"/>
        </w:rPr>
      </w:pPr>
    </w:p>
    <w:p w14:paraId="6C2336C6" w14:textId="32E7A9F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 xml:space="preserve">W porozumieniu z </w:t>
      </w:r>
      <w:r w:rsidR="00F77607">
        <w:rPr>
          <w:rFonts w:ascii="Arial" w:eastAsia="Calibri" w:hAnsi="Arial" w:cs="Arial"/>
        </w:rPr>
        <w:t>psychologiem/</w:t>
      </w:r>
      <w:r w:rsidRPr="002203BE">
        <w:rPr>
          <w:rFonts w:ascii="Arial" w:eastAsia="Calibri" w:hAnsi="Arial" w:cs="Arial"/>
        </w:rPr>
        <w:t>pedagogiem</w:t>
      </w:r>
      <w:r w:rsidR="00F77607">
        <w:rPr>
          <w:rFonts w:ascii="Arial" w:eastAsia="Calibri" w:hAnsi="Arial" w:cs="Arial"/>
        </w:rPr>
        <w:t xml:space="preserve"> specjalnym</w:t>
      </w:r>
      <w:r w:rsidRPr="002203BE">
        <w:rPr>
          <w:rFonts w:ascii="Arial" w:eastAsia="Calibri" w:hAnsi="Arial" w:cs="Arial"/>
        </w:rPr>
        <w:t xml:space="preserve"> lub koordynatorem występuje</w:t>
      </w:r>
      <w:r w:rsidR="00F77607">
        <w:rPr>
          <w:rFonts w:ascii="Arial" w:eastAsia="Calibri" w:hAnsi="Arial" w:cs="Arial"/>
        </w:rPr>
        <w:t xml:space="preserve"> </w:t>
      </w:r>
      <w:r w:rsidRPr="002203BE">
        <w:rPr>
          <w:rFonts w:ascii="Arial" w:eastAsia="Calibri" w:hAnsi="Arial" w:cs="Arial"/>
        </w:rPr>
        <w:t xml:space="preserve">do sądu rodzinnego </w:t>
      </w:r>
      <w:r w:rsidR="000E45F5">
        <w:rPr>
          <w:rFonts w:ascii="Arial" w:eastAsia="Calibri" w:hAnsi="Arial" w:cs="Arial"/>
        </w:rPr>
        <w:br/>
      </w:r>
      <w:r w:rsidRPr="002203BE">
        <w:rPr>
          <w:rFonts w:ascii="Arial" w:eastAsia="Calibri" w:hAnsi="Arial" w:cs="Arial"/>
        </w:rPr>
        <w:t>i prokuratury, ośrodka pomocy społecznej z zawiadomieniem o zagrożeniu dziecka krzywdzeniem</w:t>
      </w:r>
      <w:r w:rsidR="000E45F5">
        <w:rPr>
          <w:rFonts w:ascii="Arial" w:eastAsia="Calibri" w:hAnsi="Arial" w:cs="Arial"/>
        </w:rPr>
        <w:t>.</w:t>
      </w:r>
    </w:p>
    <w:p w14:paraId="1DF9359B"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Podpisuje wszystkie pisma wychodzące na zewnątrz w sprawach krzywdzenia dzieci.</w:t>
      </w:r>
    </w:p>
    <w:p w14:paraId="7C8A2F88"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Powołuje Zespoły interwencyjne do diagnozy i oceny ryzyka zagrożenia przemocą domową – odrębne dla każdej sprawy.</w:t>
      </w:r>
    </w:p>
    <w:p w14:paraId="5C4E6566"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Organizuje pomoc psychologiczno-pedagogiczną dla osoby doznającej przemocy.</w:t>
      </w:r>
    </w:p>
    <w:p w14:paraId="4694D099"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Określa zasady prowadzenie dokumentacji i jej archiwizowania.</w:t>
      </w:r>
    </w:p>
    <w:p w14:paraId="56134F8D"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 xml:space="preserve">Wydaje upoważnienia do dostępu do danych osobowych osobom biorącym udział </w:t>
      </w:r>
      <w:r w:rsidRPr="002203BE">
        <w:rPr>
          <w:rFonts w:ascii="Arial" w:eastAsia="Calibri" w:hAnsi="Arial" w:cs="Arial"/>
        </w:rPr>
        <w:br/>
        <w:t>w rozpoznawaniu przemocy domowej.</w:t>
      </w:r>
    </w:p>
    <w:p w14:paraId="3DDFC97C"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Nadzoruje pracę Zespołu interwencyjnego.</w:t>
      </w:r>
    </w:p>
    <w:p w14:paraId="4D417E27"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Współpracuje z instytucjami zewnętrznymi działającymi na rzecz wspierania i pomocy ofiarom przemocy domowej.</w:t>
      </w:r>
    </w:p>
    <w:p w14:paraId="64916B6B"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Zapewnia bezpieczeństwo i ochronę prawną pracownikom wszczynającym procedurę „Niebieskie Karty”, doznającym krzywdy ze strony sprawców przemocy domowej, ich oskarżania, gróźb i przemocy.</w:t>
      </w:r>
    </w:p>
    <w:p w14:paraId="39D2CC20" w14:textId="72EF169A"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 xml:space="preserve">Zapewnia pomoc </w:t>
      </w:r>
      <w:r w:rsidR="009340C4">
        <w:rPr>
          <w:rFonts w:ascii="Arial" w:eastAsia="Calibri" w:hAnsi="Arial" w:cs="Arial"/>
        </w:rPr>
        <w:t xml:space="preserve">pracownikom </w:t>
      </w:r>
      <w:r w:rsidRPr="002203BE">
        <w:rPr>
          <w:rFonts w:ascii="Arial" w:eastAsia="Calibri" w:hAnsi="Arial" w:cs="Arial"/>
        </w:rPr>
        <w:t xml:space="preserve"> w realizacji ich zadań i ich doskonaleniu zawodowym, ułatwiając im np. możliwość konsultacji trudnych przypadków ze specjalistami, wspiera, organizuje szkolenia w zakresie reagowania na przemoc w rodzinie wobec dziecka.</w:t>
      </w:r>
    </w:p>
    <w:p w14:paraId="66EDC2D0" w14:textId="77777777" w:rsidR="002203BE" w:rsidRPr="002203BE" w:rsidRDefault="002203BE">
      <w:pPr>
        <w:numPr>
          <w:ilvl w:val="0"/>
          <w:numId w:val="96"/>
        </w:numPr>
        <w:spacing w:after="0" w:line="259" w:lineRule="auto"/>
        <w:contextualSpacing/>
        <w:jc w:val="both"/>
        <w:rPr>
          <w:rFonts w:ascii="Arial" w:eastAsia="Calibri" w:hAnsi="Arial" w:cs="Arial"/>
        </w:rPr>
      </w:pPr>
      <w:r w:rsidRPr="002203BE">
        <w:rPr>
          <w:rFonts w:ascii="Arial" w:eastAsia="Calibri" w:hAnsi="Arial" w:cs="Arial"/>
        </w:rPr>
        <w:t>Inicjuje nowelizację procedury „Niebieskie Karty”.</w:t>
      </w:r>
    </w:p>
    <w:p w14:paraId="4A578193" w14:textId="77777777" w:rsidR="002203BE" w:rsidRPr="002203BE" w:rsidRDefault="002203BE" w:rsidP="00355997">
      <w:pPr>
        <w:spacing w:after="0"/>
        <w:contextualSpacing/>
        <w:jc w:val="both"/>
        <w:rPr>
          <w:rFonts w:ascii="Arial" w:eastAsia="Calibri" w:hAnsi="Arial" w:cs="Arial"/>
        </w:rPr>
      </w:pPr>
    </w:p>
    <w:p w14:paraId="1A12C058" w14:textId="77777777" w:rsidR="002203BE" w:rsidRPr="002203BE" w:rsidRDefault="002203BE" w:rsidP="00355997">
      <w:pPr>
        <w:spacing w:after="0"/>
        <w:contextualSpacing/>
        <w:jc w:val="both"/>
        <w:rPr>
          <w:rFonts w:ascii="Arial" w:eastAsia="Calibri" w:hAnsi="Arial" w:cs="Arial"/>
        </w:rPr>
      </w:pPr>
    </w:p>
    <w:p w14:paraId="5C699E93" w14:textId="7C52DE14" w:rsidR="002203BE" w:rsidRPr="002203BE" w:rsidRDefault="002203BE" w:rsidP="00355997">
      <w:pPr>
        <w:spacing w:after="0"/>
        <w:contextualSpacing/>
        <w:jc w:val="both"/>
        <w:rPr>
          <w:rFonts w:ascii="Arial" w:eastAsia="Calibri" w:hAnsi="Arial" w:cs="Arial"/>
          <w:b/>
          <w:bCs/>
        </w:rPr>
      </w:pPr>
      <w:r w:rsidRPr="002203BE">
        <w:rPr>
          <w:rFonts w:ascii="Arial" w:eastAsia="Calibri" w:hAnsi="Arial" w:cs="Arial"/>
          <w:b/>
          <w:bCs/>
        </w:rPr>
        <w:t>P</w:t>
      </w:r>
      <w:r w:rsidR="00F77607">
        <w:rPr>
          <w:rFonts w:ascii="Arial" w:eastAsia="Calibri" w:hAnsi="Arial" w:cs="Arial"/>
          <w:b/>
          <w:bCs/>
        </w:rPr>
        <w:t>sycholog/pedagog specjalny</w:t>
      </w:r>
      <w:r w:rsidRPr="002203BE">
        <w:rPr>
          <w:rFonts w:ascii="Arial" w:eastAsia="Calibri" w:hAnsi="Arial" w:cs="Arial"/>
          <w:b/>
          <w:bCs/>
        </w:rPr>
        <w:t>:</w:t>
      </w:r>
    </w:p>
    <w:p w14:paraId="5AF5467E" w14:textId="77777777" w:rsidR="002203BE" w:rsidRPr="002203BE" w:rsidRDefault="002203BE" w:rsidP="00355997">
      <w:pPr>
        <w:spacing w:after="0"/>
        <w:contextualSpacing/>
        <w:jc w:val="both"/>
        <w:rPr>
          <w:rFonts w:ascii="Arial" w:eastAsia="Calibri" w:hAnsi="Arial" w:cs="Arial"/>
        </w:rPr>
      </w:pPr>
      <w:r w:rsidRPr="002203BE">
        <w:rPr>
          <w:rFonts w:ascii="Arial" w:eastAsia="Calibri" w:hAnsi="Arial" w:cs="Arial"/>
        </w:rPr>
        <w:t xml:space="preserve">W sytuacji podejrzenia przemocy wobec dziecka: </w:t>
      </w:r>
    </w:p>
    <w:p w14:paraId="0E9E287E" w14:textId="77777777" w:rsidR="002203BE" w:rsidRPr="002203BE" w:rsidRDefault="002203BE" w:rsidP="00355997">
      <w:pPr>
        <w:spacing w:after="0"/>
        <w:contextualSpacing/>
        <w:jc w:val="both"/>
        <w:rPr>
          <w:rFonts w:ascii="Arial" w:eastAsia="Calibri" w:hAnsi="Arial" w:cs="Arial"/>
        </w:rPr>
      </w:pPr>
    </w:p>
    <w:p w14:paraId="64841FA5" w14:textId="3C5492F5"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Udziela bezpośredniej pomocy dziecku jeśli zagrożone jest jego zdrowie lub życie (np. w sytuacji obrażeń na ciele – pod nieobecność pielęgniarki szkolnej organizuje pomoc medyczną wzywając karetkę pogotowia lub jeśli stan zdrowia dziecka nie kwalifikuje się do jej wezwania karetki, wysyła wniosek do sądu rejonowego Wydział rodzinny </w:t>
      </w:r>
      <w:r w:rsidRPr="002203BE">
        <w:rPr>
          <w:rFonts w:ascii="Arial" w:eastAsia="Calibri" w:hAnsi="Arial" w:cs="Arial"/>
        </w:rPr>
        <w:br/>
        <w:t>i d.s. nieletnich z prośbą o wydanie zgody na poddanie dziecka badaniu lekarskiemu bez wiedzy i zgody rodziców i ewentualnie (także jeśli uzyskanie zgody nie jest możliwe natychmiast) – odprowadza dziecko do lekarza pediatry prosząc o dokonanie opisu stanu dziecka (zaświadczenie może być  dowodem w sprawie o krzywdzenie</w:t>
      </w:r>
      <w:r w:rsidR="005C7788">
        <w:rPr>
          <w:rFonts w:ascii="Arial" w:eastAsia="Calibri" w:hAnsi="Arial" w:cs="Arial"/>
        </w:rPr>
        <w:t>)</w:t>
      </w:r>
      <w:r w:rsidRPr="002203BE">
        <w:rPr>
          <w:rFonts w:ascii="Arial" w:eastAsia="Calibri" w:hAnsi="Arial" w:cs="Arial"/>
        </w:rPr>
        <w:t>.</w:t>
      </w:r>
    </w:p>
    <w:p w14:paraId="3BBEEDC9" w14:textId="7C64A681"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Zbiera informacje o dziecku w celu wstępnego zdiagnozowania jego sytuacji, </w:t>
      </w:r>
      <w:r w:rsidR="005C7788">
        <w:rPr>
          <w:rFonts w:ascii="Arial" w:eastAsia="Calibri" w:hAnsi="Arial" w:cs="Arial"/>
        </w:rPr>
        <w:t xml:space="preserve">w </w:t>
      </w:r>
      <w:r w:rsidRPr="002203BE">
        <w:rPr>
          <w:rFonts w:ascii="Arial" w:eastAsia="Calibri" w:hAnsi="Arial" w:cs="Arial"/>
        </w:rPr>
        <w:t xml:space="preserve">szczególności o tzw. czynnikach ryzyka, ponadto dane świadczące o przemocy lub wykluczające ją, kto jest sprawcą krzywdzenia i w jakiej relacji pozostaje z dzieckiem, jak często i od jak dawna dziecko jest krzywdzone, informacje o </w:t>
      </w:r>
      <w:proofErr w:type="spellStart"/>
      <w:r w:rsidRPr="002203BE">
        <w:rPr>
          <w:rFonts w:ascii="Arial" w:eastAsia="Calibri" w:hAnsi="Arial" w:cs="Arial"/>
        </w:rPr>
        <w:t>zachowaniach</w:t>
      </w:r>
      <w:proofErr w:type="spellEnd"/>
      <w:r w:rsidRPr="002203BE">
        <w:rPr>
          <w:rFonts w:ascii="Arial" w:eastAsia="Calibri" w:hAnsi="Arial" w:cs="Arial"/>
        </w:rPr>
        <w:t xml:space="preserve"> pozostałych członków rodziny wobec dziecka, relacjach jakie ma dziecko z osobą rodzica niekrzywdzącego, o osobach wspierających je, informacje o innych czynnikach towarzyszących przemocy – np. uzależnieniu od alkoholu rodziców). Dane te pozyskuje od:</w:t>
      </w:r>
    </w:p>
    <w:p w14:paraId="26B500A0" w14:textId="519C9AB2" w:rsidR="002203BE" w:rsidRPr="002203BE" w:rsidRDefault="002203BE" w:rsidP="00355997">
      <w:pPr>
        <w:spacing w:after="0"/>
        <w:ind w:left="720"/>
        <w:contextualSpacing/>
        <w:jc w:val="both"/>
        <w:rPr>
          <w:rFonts w:ascii="Arial" w:eastAsia="Calibri" w:hAnsi="Arial" w:cs="Arial"/>
        </w:rPr>
      </w:pPr>
      <w:r w:rsidRPr="002203BE">
        <w:rPr>
          <w:rFonts w:ascii="Arial" w:eastAsia="Calibri" w:hAnsi="Arial" w:cs="Arial"/>
        </w:rPr>
        <w:t xml:space="preserve">         </w:t>
      </w:r>
      <w:r w:rsidRPr="002203BE">
        <w:rPr>
          <w:rFonts w:ascii="Arial" w:eastAsia="Calibri" w:hAnsi="Arial" w:cs="Arial"/>
        </w:rPr>
        <w:sym w:font="Symbol" w:char="F0B7"/>
      </w:r>
      <w:r w:rsidRPr="002203BE">
        <w:rPr>
          <w:rFonts w:ascii="Arial" w:eastAsia="Calibri" w:hAnsi="Arial" w:cs="Arial"/>
        </w:rPr>
        <w:t xml:space="preserve"> innych pracowników </w:t>
      </w:r>
      <w:r w:rsidR="008003CD">
        <w:rPr>
          <w:rFonts w:ascii="Arial" w:eastAsia="Calibri" w:hAnsi="Arial" w:cs="Arial"/>
        </w:rPr>
        <w:t>placówki</w:t>
      </w:r>
      <w:r w:rsidRPr="002203BE">
        <w:rPr>
          <w:rFonts w:ascii="Arial" w:eastAsia="Calibri" w:hAnsi="Arial" w:cs="Arial"/>
        </w:rPr>
        <w:t xml:space="preserve">, </w:t>
      </w:r>
    </w:p>
    <w:p w14:paraId="08E5D458" w14:textId="77777777" w:rsidR="002203BE" w:rsidRPr="002203BE" w:rsidRDefault="002203BE" w:rsidP="00355997">
      <w:pPr>
        <w:spacing w:after="0"/>
        <w:ind w:left="720" w:firstLine="556"/>
        <w:contextualSpacing/>
        <w:jc w:val="both"/>
        <w:rPr>
          <w:rFonts w:ascii="Arial" w:eastAsia="Calibri" w:hAnsi="Arial" w:cs="Arial"/>
        </w:rPr>
      </w:pPr>
      <w:r w:rsidRPr="002203BE">
        <w:rPr>
          <w:rFonts w:ascii="Arial" w:eastAsia="Calibri" w:hAnsi="Arial" w:cs="Arial"/>
        </w:rPr>
        <w:sym w:font="Symbol" w:char="F0B7"/>
      </w:r>
      <w:r w:rsidRPr="002203BE">
        <w:rPr>
          <w:rFonts w:ascii="Arial" w:eastAsia="Calibri" w:hAnsi="Arial" w:cs="Arial"/>
        </w:rPr>
        <w:t xml:space="preserve"> samego dziecka, </w:t>
      </w:r>
    </w:p>
    <w:p w14:paraId="740FDBC1" w14:textId="605141E9" w:rsidR="002203BE" w:rsidRPr="002203BE" w:rsidRDefault="002203BE" w:rsidP="00355997">
      <w:pPr>
        <w:spacing w:after="0"/>
        <w:ind w:left="720" w:firstLine="556"/>
        <w:contextualSpacing/>
        <w:jc w:val="both"/>
        <w:rPr>
          <w:rFonts w:ascii="Arial" w:eastAsia="Calibri" w:hAnsi="Arial" w:cs="Arial"/>
        </w:rPr>
      </w:pPr>
      <w:r w:rsidRPr="002203BE">
        <w:rPr>
          <w:rFonts w:ascii="Arial" w:eastAsia="Calibri" w:hAnsi="Arial" w:cs="Arial"/>
        </w:rPr>
        <w:sym w:font="Symbol" w:char="F0B7"/>
      </w:r>
      <w:r w:rsidRPr="002203BE">
        <w:rPr>
          <w:rFonts w:ascii="Arial" w:eastAsia="Calibri" w:hAnsi="Arial" w:cs="Arial"/>
        </w:rPr>
        <w:t xml:space="preserve"> rodziców dziecka</w:t>
      </w:r>
      <w:r w:rsidR="000E45F5">
        <w:rPr>
          <w:rFonts w:ascii="Arial" w:eastAsia="Calibri" w:hAnsi="Arial" w:cs="Arial"/>
        </w:rPr>
        <w:t>.</w:t>
      </w:r>
    </w:p>
    <w:p w14:paraId="1F6E6643" w14:textId="77777777"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Przewodniczy Zespołowi interwencyjnemu. </w:t>
      </w:r>
    </w:p>
    <w:p w14:paraId="6955E896" w14:textId="77777777"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lastRenderedPageBreak/>
        <w:t>Wszczyna procedurę „Niebieskie Karty”.</w:t>
      </w:r>
    </w:p>
    <w:p w14:paraId="1FC8B0F0" w14:textId="3D0084A0"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Przeprowadza we współpracy z </w:t>
      </w:r>
      <w:r w:rsidR="008003CD">
        <w:rPr>
          <w:rFonts w:ascii="Arial" w:eastAsia="Calibri" w:hAnsi="Arial" w:cs="Arial"/>
        </w:rPr>
        <w:t>pracownikami</w:t>
      </w:r>
      <w:r w:rsidRPr="002203BE">
        <w:rPr>
          <w:rFonts w:ascii="Arial" w:eastAsia="Calibri" w:hAnsi="Arial" w:cs="Arial"/>
        </w:rPr>
        <w:t> oraz innymi osobami zaangażowanymi w pomoc dziecku, ocenę zagrożenia dziecka przemocą.</w:t>
      </w:r>
    </w:p>
    <w:p w14:paraId="7138B6FC" w14:textId="77777777"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Organizuje pomoc materialną uczniom zagrożonym zaniedbaniem.</w:t>
      </w:r>
    </w:p>
    <w:p w14:paraId="27D0CC8C" w14:textId="32739F01"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Współpracuje z </w:t>
      </w:r>
      <w:r w:rsidR="008003CD">
        <w:rPr>
          <w:rFonts w:ascii="Arial" w:eastAsia="Calibri" w:hAnsi="Arial" w:cs="Arial"/>
        </w:rPr>
        <w:t>kierownikiem klubu</w:t>
      </w:r>
      <w:r w:rsidRPr="002203BE">
        <w:rPr>
          <w:rFonts w:ascii="Arial" w:eastAsia="Calibri" w:hAnsi="Arial" w:cs="Arial"/>
        </w:rPr>
        <w:t xml:space="preserve"> w podejmowaniu interwencji:</w:t>
      </w:r>
    </w:p>
    <w:p w14:paraId="1043D906" w14:textId="7CDCF10A" w:rsidR="002203BE" w:rsidRPr="002203BE" w:rsidRDefault="002203BE">
      <w:pPr>
        <w:numPr>
          <w:ilvl w:val="0"/>
          <w:numId w:val="98"/>
        </w:numPr>
        <w:spacing w:after="0" w:line="259" w:lineRule="auto"/>
        <w:contextualSpacing/>
        <w:jc w:val="both"/>
        <w:rPr>
          <w:rFonts w:ascii="Arial" w:eastAsia="Calibri" w:hAnsi="Arial" w:cs="Arial"/>
        </w:rPr>
      </w:pPr>
      <w:r w:rsidRPr="002203BE">
        <w:rPr>
          <w:rFonts w:ascii="Arial" w:eastAsia="Calibri" w:hAnsi="Arial" w:cs="Arial"/>
        </w:rPr>
        <w:t xml:space="preserve"> informuje </w:t>
      </w:r>
      <w:r w:rsidR="008003CD">
        <w:rPr>
          <w:rFonts w:ascii="Arial" w:eastAsia="Calibri" w:hAnsi="Arial" w:cs="Arial"/>
        </w:rPr>
        <w:t>kierownika klubu</w:t>
      </w:r>
      <w:r w:rsidRPr="002203BE">
        <w:rPr>
          <w:rFonts w:ascii="Arial" w:eastAsia="Calibri" w:hAnsi="Arial" w:cs="Arial"/>
        </w:rPr>
        <w:t xml:space="preserve"> o każdym przypadku podejrzenia przemocy w rodzinie,</w:t>
      </w:r>
    </w:p>
    <w:p w14:paraId="15E97D92" w14:textId="77777777" w:rsidR="002203BE" w:rsidRPr="002203BE" w:rsidRDefault="002203BE">
      <w:pPr>
        <w:numPr>
          <w:ilvl w:val="0"/>
          <w:numId w:val="98"/>
        </w:numPr>
        <w:spacing w:after="0" w:line="259" w:lineRule="auto"/>
        <w:contextualSpacing/>
        <w:jc w:val="both"/>
        <w:rPr>
          <w:rFonts w:ascii="Arial" w:eastAsia="Calibri" w:hAnsi="Arial" w:cs="Arial"/>
        </w:rPr>
      </w:pPr>
      <w:r w:rsidRPr="002203BE">
        <w:rPr>
          <w:rFonts w:ascii="Arial" w:eastAsia="Calibri" w:hAnsi="Arial" w:cs="Arial"/>
        </w:rPr>
        <w:t>gromadzi i przetrzymuje wszelką dokumentację.</w:t>
      </w:r>
    </w:p>
    <w:p w14:paraId="3982FAF8" w14:textId="77777777"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W przypadku powołania do grupy diagnostyczno-pomocowej przez Zespół Interdyscyplinarny obowiązkowo uczestniczy w jej pracach.</w:t>
      </w:r>
    </w:p>
    <w:p w14:paraId="70E2C705" w14:textId="62FBB905"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 Monitoruje sytuację dziecka poprzez kontakt z </w:t>
      </w:r>
      <w:r w:rsidR="008003CD">
        <w:rPr>
          <w:rFonts w:ascii="Arial" w:eastAsia="Calibri" w:hAnsi="Arial" w:cs="Arial"/>
        </w:rPr>
        <w:t>pracownikami placówki</w:t>
      </w:r>
      <w:r w:rsidRPr="002203BE">
        <w:rPr>
          <w:rFonts w:ascii="Arial" w:eastAsia="Calibri" w:hAnsi="Arial" w:cs="Arial"/>
        </w:rPr>
        <w:t xml:space="preserve">, </w:t>
      </w:r>
      <w:r w:rsidR="008003CD">
        <w:rPr>
          <w:rFonts w:ascii="Arial" w:eastAsia="Calibri" w:hAnsi="Arial" w:cs="Arial"/>
        </w:rPr>
        <w:t>opiekunkami</w:t>
      </w:r>
      <w:r w:rsidRPr="002203BE">
        <w:rPr>
          <w:rFonts w:ascii="Arial" w:eastAsia="Calibri" w:hAnsi="Arial" w:cs="Arial"/>
        </w:rPr>
        <w:t>, także pracownikami niepedagogicznymi – dbając jednocześnie o zapewnienie poufności i niewłączanie osób nie związanych z pracą nad konkretnym przypadkiem.</w:t>
      </w:r>
    </w:p>
    <w:p w14:paraId="46F9FD3B" w14:textId="77777777"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 Współpracuje ze specjalistami – z poradni specjalistycznych, do których kierowane jest dziecko lub jego rodzice.</w:t>
      </w:r>
    </w:p>
    <w:p w14:paraId="7F74A85B" w14:textId="77777777"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 Informuje rodziców o podjętych działaniach na rzecz dziecka, w tym m.in. kontakcie </w:t>
      </w:r>
      <w:r w:rsidRPr="002203BE">
        <w:rPr>
          <w:rFonts w:ascii="Arial" w:eastAsia="Calibri" w:hAnsi="Arial" w:cs="Arial"/>
        </w:rPr>
        <w:br/>
        <w:t>z zespołem interdyscyplinarnym i podjętych przez ten zespół decyzjach oraz zaleceniach/propozycjach działań dla rodzica.</w:t>
      </w:r>
    </w:p>
    <w:p w14:paraId="396BA8CA" w14:textId="77777777"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 xml:space="preserve">Konsultuje prowadzone sprawy ze specjalistami w poradniach specjalistycznych. </w:t>
      </w:r>
    </w:p>
    <w:p w14:paraId="72371F6D" w14:textId="77777777" w:rsidR="002203BE" w:rsidRPr="002203BE" w:rsidRDefault="002203BE">
      <w:pPr>
        <w:numPr>
          <w:ilvl w:val="0"/>
          <w:numId w:val="97"/>
        </w:numPr>
        <w:spacing w:after="0" w:line="259" w:lineRule="auto"/>
        <w:contextualSpacing/>
        <w:jc w:val="both"/>
        <w:rPr>
          <w:rFonts w:ascii="Arial" w:eastAsia="Calibri" w:hAnsi="Arial" w:cs="Arial"/>
        </w:rPr>
      </w:pPr>
      <w:r w:rsidRPr="002203BE">
        <w:rPr>
          <w:rFonts w:ascii="Arial" w:eastAsia="Calibri" w:hAnsi="Arial" w:cs="Arial"/>
        </w:rPr>
        <w:t>Prowadzi dokumentację dot. udzielanej pomocy psychologiczno</w:t>
      </w:r>
      <w:r w:rsidRPr="002203BE">
        <w:rPr>
          <w:rFonts w:ascii="Cambria Math" w:eastAsia="Calibri" w:hAnsi="Cambria Math" w:cs="Cambria Math"/>
        </w:rPr>
        <w:t>‐</w:t>
      </w:r>
      <w:r w:rsidRPr="002203BE">
        <w:rPr>
          <w:rFonts w:ascii="Arial" w:eastAsia="Calibri" w:hAnsi="Arial" w:cs="Arial"/>
        </w:rPr>
        <w:t>pedagogicznej (dziennik oraz dokumentację badań i czynności uzupełniających dot. każdego ucznia objętego pomocą psychologiczno</w:t>
      </w:r>
      <w:r w:rsidRPr="002203BE">
        <w:rPr>
          <w:rFonts w:ascii="Cambria Math" w:eastAsia="Calibri" w:hAnsi="Cambria Math" w:cs="Cambria Math"/>
        </w:rPr>
        <w:t>‐</w:t>
      </w:r>
      <w:r w:rsidRPr="002203BE">
        <w:rPr>
          <w:rFonts w:ascii="Arial" w:eastAsia="Calibri" w:hAnsi="Arial" w:cs="Arial"/>
        </w:rPr>
        <w:t xml:space="preserve">pedagogiczną). </w:t>
      </w:r>
    </w:p>
    <w:p w14:paraId="47BD94D4" w14:textId="77777777" w:rsidR="002203BE" w:rsidRPr="002203BE" w:rsidRDefault="002203BE" w:rsidP="00355997">
      <w:pPr>
        <w:spacing w:after="0"/>
        <w:ind w:left="720"/>
        <w:contextualSpacing/>
        <w:jc w:val="both"/>
        <w:rPr>
          <w:rFonts w:ascii="Arial" w:eastAsia="Calibri" w:hAnsi="Arial" w:cs="Arial"/>
        </w:rPr>
      </w:pPr>
    </w:p>
    <w:p w14:paraId="4F036926" w14:textId="5F64208E" w:rsidR="002203BE" w:rsidRPr="002203BE" w:rsidRDefault="008003CD" w:rsidP="00355997">
      <w:pPr>
        <w:spacing w:after="0"/>
        <w:ind w:left="720"/>
        <w:contextualSpacing/>
        <w:jc w:val="both"/>
        <w:rPr>
          <w:rFonts w:ascii="Arial" w:eastAsia="Calibri" w:hAnsi="Arial" w:cs="Arial"/>
          <w:b/>
          <w:bCs/>
        </w:rPr>
      </w:pPr>
      <w:r>
        <w:rPr>
          <w:rFonts w:ascii="Arial" w:eastAsia="Calibri" w:hAnsi="Arial" w:cs="Arial"/>
          <w:b/>
          <w:bCs/>
        </w:rPr>
        <w:t>Opiekunka</w:t>
      </w:r>
    </w:p>
    <w:p w14:paraId="50E5B25E" w14:textId="77777777" w:rsidR="002203BE" w:rsidRPr="002203BE" w:rsidRDefault="002203BE" w:rsidP="00355997">
      <w:pPr>
        <w:spacing w:after="0"/>
        <w:ind w:left="720" w:hanging="578"/>
        <w:contextualSpacing/>
        <w:jc w:val="both"/>
        <w:rPr>
          <w:rFonts w:ascii="Arial" w:eastAsia="Calibri" w:hAnsi="Arial" w:cs="Arial"/>
        </w:rPr>
      </w:pPr>
      <w:r w:rsidRPr="002203BE">
        <w:rPr>
          <w:rFonts w:ascii="Arial" w:eastAsia="Calibri" w:hAnsi="Arial" w:cs="Arial"/>
        </w:rPr>
        <w:t xml:space="preserve">W sytuacji, gdy podejrzewa, że dziecko jest krzywdzone: </w:t>
      </w:r>
    </w:p>
    <w:p w14:paraId="16F898A4" w14:textId="77777777" w:rsidR="002203BE" w:rsidRPr="002203BE" w:rsidRDefault="002203BE" w:rsidP="00355997">
      <w:pPr>
        <w:spacing w:after="0"/>
        <w:ind w:left="720" w:hanging="578"/>
        <w:contextualSpacing/>
        <w:jc w:val="both"/>
        <w:rPr>
          <w:rFonts w:ascii="Arial" w:eastAsia="Calibri" w:hAnsi="Arial" w:cs="Arial"/>
        </w:rPr>
      </w:pPr>
    </w:p>
    <w:p w14:paraId="5A0492E9" w14:textId="16DA82A4" w:rsidR="002203BE" w:rsidRPr="002203BE" w:rsidRDefault="002203BE">
      <w:pPr>
        <w:numPr>
          <w:ilvl w:val="0"/>
          <w:numId w:val="99"/>
        </w:numPr>
        <w:spacing w:after="0" w:line="259" w:lineRule="auto"/>
        <w:contextualSpacing/>
        <w:jc w:val="both"/>
        <w:rPr>
          <w:rFonts w:ascii="Arial" w:eastAsia="Calibri" w:hAnsi="Arial" w:cs="Arial"/>
        </w:rPr>
      </w:pPr>
      <w:r w:rsidRPr="002203BE">
        <w:rPr>
          <w:rFonts w:ascii="Arial" w:eastAsia="Calibri" w:hAnsi="Arial" w:cs="Arial"/>
        </w:rPr>
        <w:t>Udziela bezpośredniej pomocy dziecku jeśli zagrożone jest jego zdrowie lub życie (np. w sytuacji obrażeń  na ciele</w:t>
      </w:r>
      <w:r w:rsidR="008003CD">
        <w:rPr>
          <w:rFonts w:ascii="Arial" w:eastAsia="Calibri" w:hAnsi="Arial" w:cs="Arial"/>
        </w:rPr>
        <w:t>,</w:t>
      </w:r>
      <w:r w:rsidRPr="002203BE">
        <w:rPr>
          <w:rFonts w:ascii="Arial" w:eastAsia="Calibri" w:hAnsi="Arial" w:cs="Arial"/>
        </w:rPr>
        <w:t xml:space="preserve"> organizuje pomoc medyczną wzywając karetkę pogotowia lub jeśli stan zdrowia dziecka nie kwalifikuje się  do jej wezwania, wysyła wniosek do sądu rejonowego wydział rodzinny i nieletnich z prośbą o wydanie zgody na poddanie dziecka badaniu lekarskiemu bez wiedzy </w:t>
      </w:r>
      <w:r w:rsidRPr="002203BE">
        <w:rPr>
          <w:rFonts w:ascii="Arial" w:eastAsia="Calibri" w:hAnsi="Arial" w:cs="Arial"/>
        </w:rPr>
        <w:br/>
        <w:t>i zgody rodziców i ewentualnie (także jeśli uzyskanie zgody nie jest możliwe natychmiast)  – odprowadza dziecko do lekarza pediatry prosząc o dokonanie opisu stanu dziecka (zaświadczenie może być  dowodem w sprawie o krzywdzenie.</w:t>
      </w:r>
    </w:p>
    <w:p w14:paraId="7C84CB7C" w14:textId="77777777" w:rsidR="002203BE" w:rsidRPr="002203BE" w:rsidRDefault="002203BE">
      <w:pPr>
        <w:numPr>
          <w:ilvl w:val="0"/>
          <w:numId w:val="99"/>
        </w:numPr>
        <w:spacing w:after="0" w:line="259" w:lineRule="auto"/>
        <w:contextualSpacing/>
        <w:jc w:val="both"/>
        <w:rPr>
          <w:rFonts w:ascii="Arial" w:eastAsia="Calibri" w:hAnsi="Arial" w:cs="Arial"/>
        </w:rPr>
      </w:pPr>
      <w:r w:rsidRPr="002203BE">
        <w:rPr>
          <w:rFonts w:ascii="Arial" w:eastAsia="Calibri" w:hAnsi="Arial" w:cs="Arial"/>
        </w:rPr>
        <w:t>Kontaktuje się z pedagogiem przekazując mu informacje o swoich obserwacjach.</w:t>
      </w:r>
    </w:p>
    <w:p w14:paraId="0D7F41E5" w14:textId="77777777" w:rsidR="002203BE" w:rsidRPr="002203BE" w:rsidRDefault="002203BE">
      <w:pPr>
        <w:numPr>
          <w:ilvl w:val="0"/>
          <w:numId w:val="99"/>
        </w:numPr>
        <w:spacing w:after="0" w:line="259" w:lineRule="auto"/>
        <w:contextualSpacing/>
        <w:jc w:val="both"/>
        <w:rPr>
          <w:rFonts w:ascii="Arial" w:eastAsia="Calibri" w:hAnsi="Arial" w:cs="Arial"/>
        </w:rPr>
      </w:pPr>
      <w:r w:rsidRPr="002203BE">
        <w:rPr>
          <w:rFonts w:ascii="Arial" w:eastAsia="Calibri" w:hAnsi="Arial" w:cs="Arial"/>
        </w:rPr>
        <w:t>Wypełnia Kartę zgłoszenia podejrzenia przemocy – załącznik 1.</w:t>
      </w:r>
    </w:p>
    <w:p w14:paraId="660FACC1" w14:textId="77777777" w:rsidR="002203BE" w:rsidRPr="002203BE" w:rsidRDefault="002203BE">
      <w:pPr>
        <w:numPr>
          <w:ilvl w:val="0"/>
          <w:numId w:val="99"/>
        </w:numPr>
        <w:spacing w:after="0" w:line="259" w:lineRule="auto"/>
        <w:contextualSpacing/>
        <w:jc w:val="both"/>
        <w:rPr>
          <w:rFonts w:ascii="Arial" w:eastAsia="Calibri" w:hAnsi="Arial" w:cs="Arial"/>
        </w:rPr>
      </w:pPr>
      <w:r w:rsidRPr="002203BE">
        <w:rPr>
          <w:rFonts w:ascii="Arial" w:eastAsia="Calibri" w:hAnsi="Arial" w:cs="Arial"/>
        </w:rPr>
        <w:t>Swoje spostrzeżenia zapisuje i włącza do indywidualnej dokumentacji ucznia.</w:t>
      </w:r>
    </w:p>
    <w:p w14:paraId="02635BA8" w14:textId="77777777" w:rsidR="002203BE" w:rsidRPr="002203BE" w:rsidRDefault="002203BE">
      <w:pPr>
        <w:numPr>
          <w:ilvl w:val="0"/>
          <w:numId w:val="99"/>
        </w:numPr>
        <w:spacing w:after="0" w:line="259" w:lineRule="auto"/>
        <w:contextualSpacing/>
        <w:jc w:val="both"/>
        <w:rPr>
          <w:rFonts w:ascii="Arial" w:eastAsia="Calibri" w:hAnsi="Arial" w:cs="Arial"/>
        </w:rPr>
      </w:pPr>
      <w:r w:rsidRPr="002203BE">
        <w:rPr>
          <w:rFonts w:ascii="Arial" w:eastAsia="Calibri" w:hAnsi="Arial" w:cs="Arial"/>
        </w:rPr>
        <w:t>Współpracuje z pedagogiem ustalając plan pomocy dziecku.</w:t>
      </w:r>
    </w:p>
    <w:p w14:paraId="38BFF2F4" w14:textId="77777777" w:rsidR="002203BE" w:rsidRPr="002203BE" w:rsidRDefault="002203BE">
      <w:pPr>
        <w:numPr>
          <w:ilvl w:val="0"/>
          <w:numId w:val="99"/>
        </w:numPr>
        <w:spacing w:after="0" w:line="259" w:lineRule="auto"/>
        <w:contextualSpacing/>
        <w:jc w:val="both"/>
        <w:rPr>
          <w:rFonts w:ascii="Arial" w:eastAsia="Calibri" w:hAnsi="Arial" w:cs="Arial"/>
        </w:rPr>
      </w:pPr>
      <w:r w:rsidRPr="002203BE">
        <w:rPr>
          <w:rFonts w:ascii="Arial" w:eastAsia="Calibri" w:hAnsi="Arial" w:cs="Arial"/>
        </w:rPr>
        <w:t>Systematycznie monitoruje sytuację dziecka obserwując ewentualne zmiany jego zachowania, zamieszczając opisy w indywidualnej dokumentacji ucznia.</w:t>
      </w:r>
    </w:p>
    <w:p w14:paraId="36D859F4" w14:textId="77777777" w:rsidR="002203BE" w:rsidRPr="002203BE" w:rsidRDefault="002203BE">
      <w:pPr>
        <w:numPr>
          <w:ilvl w:val="0"/>
          <w:numId w:val="99"/>
        </w:numPr>
        <w:spacing w:after="0" w:line="259" w:lineRule="auto"/>
        <w:contextualSpacing/>
        <w:jc w:val="both"/>
        <w:rPr>
          <w:rFonts w:ascii="Arial" w:eastAsia="Calibri" w:hAnsi="Arial" w:cs="Arial"/>
        </w:rPr>
      </w:pPr>
      <w:r w:rsidRPr="002203BE">
        <w:rPr>
          <w:rFonts w:ascii="Arial" w:eastAsia="Calibri" w:hAnsi="Arial" w:cs="Arial"/>
        </w:rPr>
        <w:t>Udziela dziecku wsparcia na wszystkich etapach pomocy.</w:t>
      </w:r>
    </w:p>
    <w:p w14:paraId="24FFB1EB" w14:textId="77777777" w:rsidR="002203BE" w:rsidRPr="002203BE" w:rsidRDefault="002203BE" w:rsidP="00355997">
      <w:pPr>
        <w:spacing w:after="0"/>
        <w:ind w:left="720"/>
        <w:contextualSpacing/>
        <w:jc w:val="both"/>
        <w:rPr>
          <w:rFonts w:ascii="Arial" w:eastAsia="Calibri" w:hAnsi="Arial" w:cs="Arial"/>
          <w:b/>
          <w:bCs/>
        </w:rPr>
      </w:pPr>
    </w:p>
    <w:p w14:paraId="0CE9BAA2" w14:textId="77777777" w:rsidR="002203BE" w:rsidRPr="002203BE" w:rsidRDefault="002203BE" w:rsidP="008003CD">
      <w:pPr>
        <w:spacing w:after="0"/>
        <w:contextualSpacing/>
        <w:jc w:val="both"/>
        <w:rPr>
          <w:rFonts w:ascii="Arial" w:eastAsia="Calibri" w:hAnsi="Arial" w:cs="Arial"/>
        </w:rPr>
      </w:pPr>
    </w:p>
    <w:p w14:paraId="7DA984FB" w14:textId="77777777" w:rsidR="002203BE" w:rsidRPr="002203BE" w:rsidRDefault="002203BE" w:rsidP="00355997">
      <w:pPr>
        <w:spacing w:after="0"/>
        <w:ind w:left="720" w:hanging="436"/>
        <w:contextualSpacing/>
        <w:jc w:val="both"/>
        <w:rPr>
          <w:rFonts w:ascii="Arial" w:eastAsia="Calibri" w:hAnsi="Arial" w:cs="Arial"/>
          <w:i/>
          <w:iCs/>
        </w:rPr>
      </w:pPr>
    </w:p>
    <w:p w14:paraId="6B5F90DC" w14:textId="60959416" w:rsidR="002203BE" w:rsidRPr="002203BE" w:rsidRDefault="008003CD" w:rsidP="00355997">
      <w:pPr>
        <w:spacing w:after="0"/>
        <w:ind w:left="720" w:hanging="436"/>
        <w:contextualSpacing/>
        <w:jc w:val="both"/>
        <w:rPr>
          <w:rFonts w:ascii="Arial" w:eastAsia="Calibri" w:hAnsi="Arial" w:cs="Arial"/>
          <w:b/>
          <w:bCs/>
        </w:rPr>
      </w:pPr>
      <w:r>
        <w:rPr>
          <w:rFonts w:ascii="Arial" w:eastAsia="Calibri" w:hAnsi="Arial" w:cs="Arial"/>
          <w:b/>
          <w:bCs/>
        </w:rPr>
        <w:t>Pracownicy</w:t>
      </w:r>
      <w:r w:rsidR="002203BE" w:rsidRPr="002203BE">
        <w:rPr>
          <w:rFonts w:ascii="Arial" w:eastAsia="Calibri" w:hAnsi="Arial" w:cs="Arial"/>
          <w:b/>
          <w:bCs/>
        </w:rPr>
        <w:t>, wolontariusze, praktykanci</w:t>
      </w:r>
    </w:p>
    <w:p w14:paraId="4C45358B" w14:textId="77777777" w:rsidR="002203BE" w:rsidRPr="002203BE" w:rsidRDefault="002203BE" w:rsidP="000E45F5">
      <w:pPr>
        <w:spacing w:after="0"/>
        <w:ind w:left="284"/>
        <w:contextualSpacing/>
        <w:jc w:val="both"/>
        <w:rPr>
          <w:rFonts w:ascii="Arial" w:eastAsia="Calibri" w:hAnsi="Arial" w:cs="Arial"/>
        </w:rPr>
      </w:pPr>
      <w:r w:rsidRPr="002203BE">
        <w:rPr>
          <w:rFonts w:ascii="Arial" w:eastAsia="Calibri" w:hAnsi="Arial" w:cs="Arial"/>
        </w:rPr>
        <w:t xml:space="preserve">W sytuacji. gdy podejrzewają, że dziecko jest krzywdzone: </w:t>
      </w:r>
    </w:p>
    <w:p w14:paraId="1623E573" w14:textId="77777777" w:rsidR="002203BE" w:rsidRPr="002203BE" w:rsidRDefault="002203BE" w:rsidP="00355997">
      <w:pPr>
        <w:spacing w:after="0"/>
        <w:contextualSpacing/>
        <w:jc w:val="both"/>
        <w:rPr>
          <w:rFonts w:ascii="Arial" w:eastAsia="Calibri" w:hAnsi="Arial" w:cs="Arial"/>
        </w:rPr>
      </w:pPr>
    </w:p>
    <w:p w14:paraId="7A2618FB" w14:textId="785E02A7" w:rsidR="002203BE" w:rsidRPr="002203BE" w:rsidRDefault="002203BE">
      <w:pPr>
        <w:numPr>
          <w:ilvl w:val="0"/>
          <w:numId w:val="101"/>
        </w:numPr>
        <w:spacing w:after="0" w:line="259" w:lineRule="auto"/>
        <w:contextualSpacing/>
        <w:jc w:val="both"/>
        <w:rPr>
          <w:rFonts w:ascii="Arial" w:eastAsia="Calibri" w:hAnsi="Arial" w:cs="Arial"/>
        </w:rPr>
      </w:pPr>
      <w:r w:rsidRPr="002203BE">
        <w:rPr>
          <w:rFonts w:ascii="Arial" w:eastAsia="Calibri" w:hAnsi="Arial" w:cs="Arial"/>
        </w:rPr>
        <w:t xml:space="preserve">Kontaktują się z jego </w:t>
      </w:r>
      <w:r w:rsidR="00F77607">
        <w:rPr>
          <w:rFonts w:ascii="Arial" w:eastAsia="Calibri" w:hAnsi="Arial" w:cs="Arial"/>
        </w:rPr>
        <w:t>opiekunką, psychologiem/</w:t>
      </w:r>
      <w:r w:rsidRPr="002203BE">
        <w:rPr>
          <w:rFonts w:ascii="Arial" w:eastAsia="Calibri" w:hAnsi="Arial" w:cs="Arial"/>
        </w:rPr>
        <w:t>pedagogiem</w:t>
      </w:r>
      <w:r w:rsidR="00F77607">
        <w:rPr>
          <w:rFonts w:ascii="Arial" w:eastAsia="Calibri" w:hAnsi="Arial" w:cs="Arial"/>
        </w:rPr>
        <w:t xml:space="preserve"> specjalnym</w:t>
      </w:r>
      <w:r w:rsidRPr="002203BE">
        <w:rPr>
          <w:rFonts w:ascii="Arial" w:eastAsia="Calibri" w:hAnsi="Arial" w:cs="Arial"/>
        </w:rPr>
        <w:t xml:space="preserve">, przekazując im informacje o swoich podejrzeniach i obserwacjach oraz dołączają Kartę zgłoszenia podejrzenia przemocy – załącznik 1. Jeśli kontakt danego dnia nie jest możliwy – </w:t>
      </w:r>
      <w:r w:rsidRPr="002203BE">
        <w:rPr>
          <w:rFonts w:ascii="Arial" w:eastAsia="Calibri" w:hAnsi="Arial" w:cs="Arial"/>
        </w:rPr>
        <w:lastRenderedPageBreak/>
        <w:t>zapisują wiernie stwierdzone fakty w formie notatki służbowej i przekazują niezwłocznie dnia następnego.</w:t>
      </w:r>
    </w:p>
    <w:p w14:paraId="22995BD5" w14:textId="77777777" w:rsidR="002203BE" w:rsidRPr="002203BE" w:rsidRDefault="002203BE">
      <w:pPr>
        <w:numPr>
          <w:ilvl w:val="0"/>
          <w:numId w:val="101"/>
        </w:numPr>
        <w:spacing w:after="0" w:line="259" w:lineRule="auto"/>
        <w:contextualSpacing/>
        <w:jc w:val="both"/>
        <w:rPr>
          <w:rFonts w:ascii="Arial" w:eastAsia="Calibri" w:hAnsi="Arial" w:cs="Arial"/>
        </w:rPr>
      </w:pPr>
      <w:r w:rsidRPr="002203BE">
        <w:rPr>
          <w:rFonts w:ascii="Arial" w:eastAsia="Calibri" w:hAnsi="Arial" w:cs="Arial"/>
        </w:rPr>
        <w:t xml:space="preserve">Prowadzą wnikliwe obserwacje dziecka na zajęciach, przerwach, zajęciach pozalekcyjnych. </w:t>
      </w:r>
    </w:p>
    <w:p w14:paraId="7064BD96" w14:textId="767E2B0C" w:rsidR="002203BE" w:rsidRPr="002203BE" w:rsidRDefault="002203BE">
      <w:pPr>
        <w:numPr>
          <w:ilvl w:val="0"/>
          <w:numId w:val="101"/>
        </w:numPr>
        <w:spacing w:after="0" w:line="259" w:lineRule="auto"/>
        <w:contextualSpacing/>
        <w:jc w:val="both"/>
        <w:rPr>
          <w:rFonts w:ascii="Arial" w:eastAsia="Calibri" w:hAnsi="Arial" w:cs="Arial"/>
        </w:rPr>
      </w:pPr>
      <w:r w:rsidRPr="002203BE">
        <w:rPr>
          <w:rFonts w:ascii="Arial" w:eastAsia="Calibri" w:hAnsi="Arial" w:cs="Arial"/>
        </w:rPr>
        <w:t xml:space="preserve">Za upoważnieniem </w:t>
      </w:r>
      <w:r w:rsidR="008003CD">
        <w:rPr>
          <w:rFonts w:ascii="Arial" w:eastAsia="Calibri" w:hAnsi="Arial" w:cs="Arial"/>
        </w:rPr>
        <w:t>kierownika</w:t>
      </w:r>
      <w:r w:rsidRPr="002203BE">
        <w:rPr>
          <w:rFonts w:ascii="Arial" w:eastAsia="Calibri" w:hAnsi="Arial" w:cs="Arial"/>
        </w:rPr>
        <w:t xml:space="preserve"> biorą udział w posiedzeniach Zespołu interwencyjnego.</w:t>
      </w:r>
    </w:p>
    <w:p w14:paraId="63CA2112" w14:textId="77777777" w:rsidR="002203BE" w:rsidRPr="002203BE" w:rsidRDefault="002203BE">
      <w:pPr>
        <w:numPr>
          <w:ilvl w:val="0"/>
          <w:numId w:val="101"/>
        </w:numPr>
        <w:spacing w:after="0" w:line="259" w:lineRule="auto"/>
        <w:contextualSpacing/>
        <w:jc w:val="both"/>
        <w:rPr>
          <w:rFonts w:ascii="Arial" w:eastAsia="Calibri" w:hAnsi="Arial" w:cs="Arial"/>
        </w:rPr>
      </w:pPr>
      <w:r w:rsidRPr="002203BE">
        <w:rPr>
          <w:rFonts w:ascii="Arial" w:eastAsia="Calibri" w:hAnsi="Arial" w:cs="Arial"/>
        </w:rPr>
        <w:t>Udzielają pomocy psychologiczno-pedagogicznej w bieżącej pracy z dzieckiem.</w:t>
      </w:r>
    </w:p>
    <w:p w14:paraId="5C6399DC" w14:textId="77777777" w:rsidR="002203BE" w:rsidRPr="002203BE" w:rsidRDefault="002203BE" w:rsidP="00355997">
      <w:pPr>
        <w:spacing w:after="0"/>
        <w:ind w:left="720"/>
        <w:contextualSpacing/>
        <w:jc w:val="both"/>
        <w:rPr>
          <w:rFonts w:ascii="Arial" w:eastAsia="Calibri" w:hAnsi="Arial" w:cs="Arial"/>
        </w:rPr>
      </w:pPr>
    </w:p>
    <w:p w14:paraId="74128375" w14:textId="77777777" w:rsidR="002203BE" w:rsidRPr="002203BE" w:rsidRDefault="002203BE" w:rsidP="00355997">
      <w:pPr>
        <w:spacing w:after="0"/>
        <w:ind w:left="720" w:hanging="436"/>
        <w:contextualSpacing/>
        <w:jc w:val="both"/>
        <w:rPr>
          <w:rFonts w:ascii="Arial" w:eastAsia="Calibri" w:hAnsi="Arial" w:cs="Arial"/>
          <w:b/>
          <w:bCs/>
        </w:rPr>
      </w:pPr>
    </w:p>
    <w:p w14:paraId="054A06FC" w14:textId="77777777" w:rsidR="002203BE" w:rsidRPr="002203BE" w:rsidRDefault="002203BE" w:rsidP="00355997">
      <w:pPr>
        <w:spacing w:after="0"/>
        <w:ind w:left="720" w:hanging="436"/>
        <w:contextualSpacing/>
        <w:jc w:val="both"/>
        <w:rPr>
          <w:rFonts w:ascii="Arial" w:eastAsia="Calibri" w:hAnsi="Arial" w:cs="Arial"/>
          <w:b/>
          <w:bCs/>
        </w:rPr>
      </w:pPr>
      <w:r w:rsidRPr="002203BE">
        <w:rPr>
          <w:rFonts w:ascii="Arial" w:eastAsia="Calibri" w:hAnsi="Arial" w:cs="Arial"/>
          <w:b/>
          <w:bCs/>
        </w:rPr>
        <w:t>Pracownicy obsługi, administracji i ochrony</w:t>
      </w:r>
    </w:p>
    <w:p w14:paraId="03FA9F2F" w14:textId="77777777" w:rsidR="002203BE" w:rsidRPr="002203BE" w:rsidRDefault="002203BE" w:rsidP="00355997">
      <w:pPr>
        <w:spacing w:after="0"/>
        <w:ind w:left="720" w:hanging="436"/>
        <w:contextualSpacing/>
        <w:jc w:val="both"/>
        <w:rPr>
          <w:rFonts w:ascii="Arial" w:eastAsia="Calibri" w:hAnsi="Arial" w:cs="Arial"/>
        </w:rPr>
      </w:pPr>
      <w:r w:rsidRPr="002203BE">
        <w:rPr>
          <w:rFonts w:ascii="Arial" w:eastAsia="Calibri" w:hAnsi="Arial" w:cs="Arial"/>
        </w:rPr>
        <w:t xml:space="preserve">W sytuacji podejrzenia krzywdzenia dziecka: </w:t>
      </w:r>
    </w:p>
    <w:p w14:paraId="40B972F0" w14:textId="77777777" w:rsidR="002203BE" w:rsidRPr="002203BE" w:rsidRDefault="002203BE" w:rsidP="00355997">
      <w:pPr>
        <w:spacing w:after="0"/>
        <w:ind w:left="720" w:hanging="436"/>
        <w:contextualSpacing/>
        <w:jc w:val="both"/>
        <w:rPr>
          <w:rFonts w:ascii="Arial" w:eastAsia="Calibri" w:hAnsi="Arial" w:cs="Arial"/>
        </w:rPr>
      </w:pPr>
    </w:p>
    <w:p w14:paraId="257B491D" w14:textId="4BFF75BE" w:rsidR="002203BE" w:rsidRPr="002203BE" w:rsidRDefault="002203BE">
      <w:pPr>
        <w:numPr>
          <w:ilvl w:val="0"/>
          <w:numId w:val="102"/>
        </w:numPr>
        <w:spacing w:after="0" w:line="259" w:lineRule="auto"/>
        <w:contextualSpacing/>
        <w:jc w:val="both"/>
        <w:rPr>
          <w:rFonts w:ascii="Arial" w:eastAsia="Calibri" w:hAnsi="Arial" w:cs="Arial"/>
        </w:rPr>
      </w:pPr>
      <w:r w:rsidRPr="002203BE">
        <w:rPr>
          <w:rFonts w:ascii="Arial" w:eastAsia="Calibri" w:hAnsi="Arial" w:cs="Arial"/>
        </w:rPr>
        <w:t xml:space="preserve">Kontaktują się z jego </w:t>
      </w:r>
      <w:r w:rsidR="00F77607">
        <w:rPr>
          <w:rFonts w:ascii="Arial" w:eastAsia="Calibri" w:hAnsi="Arial" w:cs="Arial"/>
        </w:rPr>
        <w:t>opiekunką, psychologiem/</w:t>
      </w:r>
      <w:r w:rsidRPr="002203BE">
        <w:rPr>
          <w:rFonts w:ascii="Arial" w:eastAsia="Calibri" w:hAnsi="Arial" w:cs="Arial"/>
        </w:rPr>
        <w:t xml:space="preserve"> pedagogiem</w:t>
      </w:r>
      <w:r w:rsidR="00F77607">
        <w:rPr>
          <w:rFonts w:ascii="Arial" w:eastAsia="Calibri" w:hAnsi="Arial" w:cs="Arial"/>
        </w:rPr>
        <w:t xml:space="preserve"> specjalnym </w:t>
      </w:r>
      <w:r w:rsidRPr="002203BE">
        <w:rPr>
          <w:rFonts w:ascii="Arial" w:eastAsia="Calibri" w:hAnsi="Arial" w:cs="Arial"/>
        </w:rPr>
        <w:t>, przekazując im informacje o swoich podejrzeniach i obserwacjach. Jeśli kontakt danego dnia nie jest możliwy – zapisują wiernie stwierdzone fakty w formie notatki służbowej i przekazują niezwłocznie dnia następnego.</w:t>
      </w:r>
    </w:p>
    <w:p w14:paraId="05B0B4E8" w14:textId="39FC63B3" w:rsidR="002203BE" w:rsidRPr="002203BE" w:rsidRDefault="002203BE">
      <w:pPr>
        <w:numPr>
          <w:ilvl w:val="0"/>
          <w:numId w:val="102"/>
        </w:numPr>
        <w:spacing w:after="0" w:line="259" w:lineRule="auto"/>
        <w:contextualSpacing/>
        <w:jc w:val="both"/>
        <w:rPr>
          <w:rFonts w:ascii="Arial" w:eastAsia="Calibri" w:hAnsi="Arial" w:cs="Arial"/>
        </w:rPr>
      </w:pPr>
      <w:r w:rsidRPr="002203BE">
        <w:rPr>
          <w:rFonts w:ascii="Arial" w:eastAsia="Calibri" w:hAnsi="Arial" w:cs="Arial"/>
        </w:rPr>
        <w:t xml:space="preserve">W każdej możliwej sytuacji obserwują zachowanie dziecka i </w:t>
      </w:r>
      <w:r w:rsidR="005C7788">
        <w:rPr>
          <w:rFonts w:ascii="Arial" w:eastAsia="Calibri" w:hAnsi="Arial" w:cs="Arial"/>
        </w:rPr>
        <w:t>niosą</w:t>
      </w:r>
      <w:r w:rsidRPr="002203BE">
        <w:rPr>
          <w:rFonts w:ascii="Arial" w:eastAsia="Calibri" w:hAnsi="Arial" w:cs="Arial"/>
        </w:rPr>
        <w:t xml:space="preserve"> jemu pomoc. </w:t>
      </w:r>
    </w:p>
    <w:p w14:paraId="6718D3D0" w14:textId="77777777" w:rsidR="002203BE" w:rsidRPr="002203BE" w:rsidRDefault="002203BE">
      <w:pPr>
        <w:numPr>
          <w:ilvl w:val="0"/>
          <w:numId w:val="102"/>
        </w:numPr>
        <w:spacing w:after="0" w:line="259" w:lineRule="auto"/>
        <w:contextualSpacing/>
        <w:jc w:val="both"/>
        <w:rPr>
          <w:rFonts w:ascii="Arial" w:eastAsia="Calibri" w:hAnsi="Arial" w:cs="Arial"/>
        </w:rPr>
      </w:pPr>
      <w:r w:rsidRPr="002203BE">
        <w:rPr>
          <w:rFonts w:ascii="Arial" w:eastAsia="Calibri" w:hAnsi="Arial" w:cs="Arial"/>
        </w:rPr>
        <w:t>W sytuacjach zagrożenia dziecka chronią go przed kontaktem z osobą stosującą przemoc.</w:t>
      </w:r>
    </w:p>
    <w:p w14:paraId="3E82C0DB" w14:textId="7B517305" w:rsidR="002203BE" w:rsidRPr="002203BE" w:rsidRDefault="002203BE">
      <w:pPr>
        <w:numPr>
          <w:ilvl w:val="0"/>
          <w:numId w:val="102"/>
        </w:numPr>
        <w:spacing w:after="0" w:line="259" w:lineRule="auto"/>
        <w:contextualSpacing/>
        <w:jc w:val="both"/>
        <w:rPr>
          <w:rFonts w:ascii="Arial" w:eastAsia="Calibri" w:hAnsi="Arial" w:cs="Arial"/>
        </w:rPr>
      </w:pPr>
      <w:r w:rsidRPr="002203BE">
        <w:rPr>
          <w:rFonts w:ascii="Arial" w:eastAsia="Calibri" w:hAnsi="Arial" w:cs="Arial"/>
        </w:rPr>
        <w:t xml:space="preserve">Zwracają szczególną uwagę na stan trzeźwości, stopień pobudzenia osób odbierających dziecko z </w:t>
      </w:r>
      <w:r w:rsidR="008003CD">
        <w:rPr>
          <w:rFonts w:ascii="Arial" w:eastAsia="Calibri" w:hAnsi="Arial" w:cs="Arial"/>
        </w:rPr>
        <w:t>klubu malucha</w:t>
      </w:r>
      <w:r w:rsidR="00A62C55">
        <w:rPr>
          <w:rFonts w:ascii="Arial" w:eastAsia="Calibri" w:hAnsi="Arial" w:cs="Arial"/>
        </w:rPr>
        <w:t xml:space="preserve">. </w:t>
      </w:r>
      <w:r w:rsidRPr="002203BE">
        <w:rPr>
          <w:rFonts w:ascii="Arial" w:eastAsia="Calibri" w:hAnsi="Arial" w:cs="Arial"/>
        </w:rPr>
        <w:t>Sprawdzają aktualność upoważnienia do odbioru dziecka.</w:t>
      </w:r>
    </w:p>
    <w:p w14:paraId="1178E019" w14:textId="77777777" w:rsidR="000E45F5" w:rsidRDefault="000E45F5" w:rsidP="008003CD">
      <w:pPr>
        <w:spacing w:after="0"/>
        <w:contextualSpacing/>
        <w:jc w:val="both"/>
        <w:rPr>
          <w:rFonts w:ascii="Arial" w:eastAsia="Calibri" w:hAnsi="Arial" w:cs="Arial"/>
        </w:rPr>
      </w:pPr>
    </w:p>
    <w:p w14:paraId="75DF6EA9" w14:textId="77777777" w:rsidR="000E45F5" w:rsidRPr="002203BE" w:rsidRDefault="000E45F5" w:rsidP="00355997">
      <w:pPr>
        <w:spacing w:after="0"/>
        <w:ind w:left="720"/>
        <w:contextualSpacing/>
        <w:jc w:val="both"/>
        <w:rPr>
          <w:rFonts w:ascii="Arial" w:eastAsia="Calibri" w:hAnsi="Arial" w:cs="Arial"/>
        </w:rPr>
      </w:pPr>
    </w:p>
    <w:p w14:paraId="36462B86" w14:textId="77777777" w:rsidR="002203BE" w:rsidRPr="002203BE" w:rsidRDefault="002203BE" w:rsidP="00355997">
      <w:pPr>
        <w:spacing w:after="0"/>
        <w:ind w:left="720"/>
        <w:contextualSpacing/>
        <w:jc w:val="both"/>
        <w:rPr>
          <w:rFonts w:ascii="Arial" w:eastAsia="Calibri" w:hAnsi="Arial" w:cs="Arial"/>
        </w:rPr>
      </w:pPr>
    </w:p>
    <w:p w14:paraId="443FCACF" w14:textId="5E5450FF" w:rsidR="00F73029" w:rsidRPr="00F73029" w:rsidRDefault="001C6788" w:rsidP="00355997">
      <w:pPr>
        <w:spacing w:after="0"/>
        <w:jc w:val="center"/>
        <w:rPr>
          <w:rFonts w:ascii="Arial" w:eastAsia="Calibri" w:hAnsi="Arial" w:cs="Arial"/>
          <w:b/>
          <w:noProof/>
          <w:color w:val="0070C0"/>
          <w:kern w:val="2"/>
          <w:sz w:val="28"/>
          <w:szCs w:val="28"/>
        </w:rPr>
      </w:pPr>
      <w:r w:rsidRPr="00F73029">
        <w:rPr>
          <w:rFonts w:ascii="Arial" w:eastAsia="Calibri" w:hAnsi="Arial" w:cs="Arial"/>
          <w:b/>
          <w:noProof/>
          <w:color w:val="0070C0"/>
          <w:kern w:val="2"/>
          <w:sz w:val="28"/>
          <w:szCs w:val="28"/>
        </w:rPr>
        <w:t>Materiał 5</w:t>
      </w:r>
    </w:p>
    <w:p w14:paraId="3D008DD2" w14:textId="63B432C2" w:rsidR="002203BE" w:rsidRPr="00F73029" w:rsidRDefault="001C6788" w:rsidP="00355997">
      <w:pPr>
        <w:spacing w:after="0"/>
        <w:jc w:val="center"/>
        <w:rPr>
          <w:rFonts w:ascii="Arial" w:eastAsia="Calibri" w:hAnsi="Arial" w:cs="Arial"/>
          <w:b/>
          <w:noProof/>
          <w:color w:val="0070C0"/>
          <w:kern w:val="2"/>
          <w:sz w:val="28"/>
          <w:szCs w:val="28"/>
        </w:rPr>
      </w:pPr>
      <w:r w:rsidRPr="00F73029">
        <w:rPr>
          <w:rFonts w:ascii="Arial" w:eastAsia="Calibri" w:hAnsi="Arial" w:cs="Arial"/>
          <w:b/>
          <w:noProof/>
          <w:color w:val="0070C0"/>
          <w:kern w:val="2"/>
          <w:sz w:val="28"/>
          <w:szCs w:val="28"/>
        </w:rPr>
        <w:t>Nowe zagrożenia z sieci</w:t>
      </w:r>
    </w:p>
    <w:p w14:paraId="594D7878" w14:textId="77777777" w:rsidR="001C6788" w:rsidRPr="001C6788" w:rsidRDefault="001C6788" w:rsidP="00355997">
      <w:pPr>
        <w:spacing w:after="0"/>
        <w:rPr>
          <w:rFonts w:ascii="Arial" w:eastAsia="Calibri" w:hAnsi="Arial" w:cs="Arial"/>
          <w:b/>
          <w:noProof/>
          <w:kern w:val="2"/>
          <w:sz w:val="24"/>
        </w:rPr>
      </w:pPr>
    </w:p>
    <w:p w14:paraId="0C1382DE" w14:textId="4BAF89D2" w:rsidR="001C6788" w:rsidRPr="001C6788" w:rsidRDefault="001C6788" w:rsidP="000E45F5">
      <w:pPr>
        <w:spacing w:after="0"/>
        <w:jc w:val="both"/>
        <w:rPr>
          <w:rFonts w:ascii="Arial" w:eastAsia="Calibri" w:hAnsi="Arial" w:cs="Arial"/>
          <w:noProof/>
          <w:kern w:val="2"/>
        </w:rPr>
      </w:pPr>
      <w:r w:rsidRPr="001C6788">
        <w:rPr>
          <w:rFonts w:ascii="Arial" w:eastAsia="Calibri" w:hAnsi="Arial" w:cs="Arial"/>
          <w:noProof/>
          <w:kern w:val="2"/>
        </w:rPr>
        <w:t>Nowe technologie chociaż dają współcześnie  bardzo dużo możliwości rozwojowych, coraz częściej wykorzystywane są również do nieuczciwych lub sprzecznych z prawem praktyk. Dlatego bardzo  ważne jest chronienie przed niebezpieczeństwami w internecie najmłodszych jego użytkowników - to oni są najbardziej podatni na zagrożenia płynące z sieci</w:t>
      </w:r>
    </w:p>
    <w:p w14:paraId="63902802" w14:textId="28472298" w:rsidR="001C6788" w:rsidRPr="001C6788" w:rsidRDefault="006E3217" w:rsidP="000E45F5">
      <w:pPr>
        <w:spacing w:after="0"/>
        <w:jc w:val="both"/>
        <w:rPr>
          <w:rFonts w:ascii="Arial" w:eastAsia="Calibri" w:hAnsi="Arial" w:cs="Arial"/>
          <w:noProof/>
          <w:kern w:val="2"/>
        </w:rPr>
      </w:pPr>
      <w:r>
        <w:rPr>
          <w:rFonts w:ascii="Arial" w:eastAsia="Calibri" w:hAnsi="Arial" w:cs="Arial"/>
          <w:noProof/>
          <w:kern w:val="2"/>
        </w:rPr>
        <w:t>Przykłady negatywnych zjawisk</w:t>
      </w:r>
      <w:r w:rsidR="001C6788" w:rsidRPr="001C6788">
        <w:rPr>
          <w:rFonts w:ascii="Arial" w:eastAsia="Calibri" w:hAnsi="Arial" w:cs="Arial"/>
          <w:noProof/>
          <w:kern w:val="2"/>
        </w:rPr>
        <w:t>, które występują  w związku z upowszechn</w:t>
      </w:r>
      <w:r>
        <w:rPr>
          <w:rFonts w:ascii="Arial" w:eastAsia="Calibri" w:hAnsi="Arial" w:cs="Arial"/>
          <w:noProof/>
          <w:kern w:val="2"/>
        </w:rPr>
        <w:t>ieniem się dostępu do sieci:</w:t>
      </w:r>
    </w:p>
    <w:p w14:paraId="2C5BB8C2" w14:textId="77777777" w:rsidR="001C6788" w:rsidRPr="001C6788" w:rsidRDefault="001C6788" w:rsidP="00355997">
      <w:pPr>
        <w:spacing w:after="0"/>
        <w:ind w:left="1843" w:hanging="1417"/>
        <w:jc w:val="both"/>
        <w:rPr>
          <w:rFonts w:ascii="Arial" w:eastAsia="Calibri" w:hAnsi="Arial" w:cs="Arial"/>
          <w:noProof/>
          <w:kern w:val="2"/>
        </w:rPr>
      </w:pPr>
      <w:r w:rsidRPr="001C6788">
        <w:rPr>
          <w:rFonts w:ascii="Arial" w:eastAsia="Calibri" w:hAnsi="Arial" w:cs="Arial"/>
          <w:noProof/>
          <w:kern w:val="2"/>
        </w:rPr>
        <w:t xml:space="preserve">1. </w:t>
      </w:r>
      <w:r w:rsidRPr="006C26E1">
        <w:rPr>
          <w:rFonts w:ascii="Arial" w:eastAsia="Calibri" w:hAnsi="Arial" w:cs="Arial"/>
          <w:b/>
          <w:bCs/>
          <w:noProof/>
          <w:kern w:val="2"/>
        </w:rPr>
        <w:t>grooming</w:t>
      </w:r>
      <w:r w:rsidRPr="001C6788">
        <w:rPr>
          <w:rFonts w:ascii="Arial" w:eastAsia="Calibri" w:hAnsi="Arial" w:cs="Arial"/>
          <w:noProof/>
          <w:kern w:val="2"/>
        </w:rPr>
        <w:t xml:space="preserve"> - uwodzenie dzieci przez osoby dorosłe, najczęściej o skłonnościach pedofilskich;</w:t>
      </w:r>
      <w:r w:rsidR="008B00F2" w:rsidRPr="008B00F2">
        <w:t xml:space="preserve"> </w:t>
      </w:r>
      <w:r w:rsidR="008B00F2" w:rsidRPr="008B00F2">
        <w:rPr>
          <w:rFonts w:ascii="Arial" w:eastAsia="Calibri" w:hAnsi="Arial" w:cs="Arial"/>
          <w:noProof/>
          <w:kern w:val="2"/>
        </w:rPr>
        <w:t>szczególna kategoria relacji tworzona za pomocą systemu teleinformatycznego lub sieci telekomunikacyjnej między osobami dorosłymi a dziećmi w celu ich uwiedzenia i wykorzystania seksualnego.</w:t>
      </w:r>
    </w:p>
    <w:p w14:paraId="55CBB0C2" w14:textId="77777777" w:rsidR="001C6788" w:rsidRPr="001C6788" w:rsidRDefault="001C6788" w:rsidP="00355997">
      <w:pPr>
        <w:spacing w:after="0"/>
        <w:ind w:left="1843" w:hanging="1417"/>
        <w:jc w:val="both"/>
        <w:rPr>
          <w:rFonts w:ascii="Arial" w:eastAsia="Calibri" w:hAnsi="Arial" w:cs="Arial"/>
          <w:noProof/>
          <w:kern w:val="2"/>
        </w:rPr>
      </w:pPr>
      <w:r w:rsidRPr="001C6788">
        <w:rPr>
          <w:rFonts w:ascii="Arial" w:eastAsia="Calibri" w:hAnsi="Arial" w:cs="Arial"/>
          <w:noProof/>
          <w:kern w:val="2"/>
        </w:rPr>
        <w:t xml:space="preserve">2. </w:t>
      </w:r>
      <w:r w:rsidRPr="006C26E1">
        <w:rPr>
          <w:rFonts w:ascii="Arial" w:eastAsia="Calibri" w:hAnsi="Arial" w:cs="Arial"/>
          <w:b/>
          <w:bCs/>
          <w:noProof/>
          <w:kern w:val="2"/>
        </w:rPr>
        <w:t>cyberprzemoc lub cyberbullying</w:t>
      </w:r>
      <w:r w:rsidRPr="001C6788">
        <w:rPr>
          <w:rFonts w:ascii="Arial" w:eastAsia="Calibri" w:hAnsi="Arial" w:cs="Arial"/>
          <w:noProof/>
          <w:kern w:val="2"/>
        </w:rPr>
        <w:t xml:space="preserve"> - publikacja materiałów zawierających obraźliwe treści wobec jednej lub kilku osób, najczęściej nieświadomych umieszczenia takich informacji na swój temat w sieci, w celu ich szykanowania bądź poniżania;</w:t>
      </w:r>
    </w:p>
    <w:p w14:paraId="0248EADB" w14:textId="77777777" w:rsidR="001C6788" w:rsidRPr="001C6788" w:rsidRDefault="001C6788" w:rsidP="00355997">
      <w:pPr>
        <w:spacing w:after="0"/>
        <w:ind w:left="1843" w:hanging="1417"/>
        <w:jc w:val="both"/>
        <w:rPr>
          <w:rFonts w:ascii="Arial" w:eastAsia="Calibri" w:hAnsi="Arial" w:cs="Arial"/>
          <w:noProof/>
          <w:kern w:val="2"/>
        </w:rPr>
      </w:pPr>
      <w:r w:rsidRPr="001C6788">
        <w:rPr>
          <w:rFonts w:ascii="Arial" w:eastAsia="Calibri" w:hAnsi="Arial" w:cs="Arial"/>
          <w:noProof/>
          <w:kern w:val="2"/>
        </w:rPr>
        <w:t xml:space="preserve">3. </w:t>
      </w:r>
      <w:r w:rsidRPr="006C26E1">
        <w:rPr>
          <w:rFonts w:ascii="Arial" w:eastAsia="Calibri" w:hAnsi="Arial" w:cs="Arial"/>
          <w:b/>
          <w:bCs/>
          <w:noProof/>
          <w:kern w:val="2"/>
        </w:rPr>
        <w:t xml:space="preserve">spam </w:t>
      </w:r>
      <w:r w:rsidRPr="001C6788">
        <w:rPr>
          <w:rFonts w:ascii="Arial" w:eastAsia="Calibri" w:hAnsi="Arial" w:cs="Arial"/>
          <w:noProof/>
          <w:kern w:val="2"/>
        </w:rPr>
        <w:t xml:space="preserve">- masowo przesyłane w sieciach telekomunikacyjnych (w Internecie oraz SMS-ami) informacje niezamówione, najczęściej o charakterze komercyjnym. </w:t>
      </w:r>
      <w:r w:rsidR="00244382" w:rsidRPr="00244382">
        <w:rPr>
          <w:rFonts w:ascii="Arial" w:eastAsia="Calibri" w:hAnsi="Arial" w:cs="Arial"/>
          <w:noProof/>
          <w:kern w:val="2"/>
        </w:rPr>
        <w:t xml:space="preserve">Spam to niechciane i niepożądane wiadomości mailowe wysyłane automatycznie do tysięcy lub nawet milionów adresatów, głównie w celach promocyjnych. </w:t>
      </w:r>
      <w:r w:rsidRPr="001C6788">
        <w:rPr>
          <w:rFonts w:ascii="Arial" w:eastAsia="Calibri" w:hAnsi="Arial" w:cs="Arial"/>
          <w:noProof/>
          <w:kern w:val="2"/>
        </w:rPr>
        <w:t xml:space="preserve">Spam stanowi jeden z kanałów dystrybucji szkodliwego oprogramowania (np. wirusów lub robaków internetowych), jest wykorzystywany do zbierania i weryfikowania adresów poczty </w:t>
      </w:r>
      <w:r w:rsidRPr="001C6788">
        <w:rPr>
          <w:rFonts w:ascii="Arial" w:eastAsia="Calibri" w:hAnsi="Arial" w:cs="Arial"/>
          <w:noProof/>
          <w:kern w:val="2"/>
        </w:rPr>
        <w:lastRenderedPageBreak/>
        <w:t>elektronicznej dla potrzeb budowania nielegalnych baz danych teleadresowych;</w:t>
      </w:r>
    </w:p>
    <w:p w14:paraId="42668802" w14:textId="328E092E" w:rsidR="001C6788" w:rsidRDefault="00244382" w:rsidP="00355997">
      <w:pPr>
        <w:spacing w:after="0"/>
        <w:ind w:left="1843" w:hanging="1417"/>
        <w:jc w:val="both"/>
        <w:rPr>
          <w:rFonts w:ascii="Arial" w:eastAsia="Calibri" w:hAnsi="Arial" w:cs="Arial"/>
          <w:noProof/>
          <w:kern w:val="2"/>
        </w:rPr>
      </w:pPr>
      <w:r>
        <w:rPr>
          <w:rFonts w:ascii="Arial" w:eastAsia="Calibri" w:hAnsi="Arial" w:cs="Arial"/>
          <w:noProof/>
          <w:kern w:val="2"/>
        </w:rPr>
        <w:t xml:space="preserve">4. </w:t>
      </w:r>
      <w:r w:rsidRPr="006C26E1">
        <w:rPr>
          <w:rFonts w:ascii="Arial" w:eastAsia="Calibri" w:hAnsi="Arial" w:cs="Arial"/>
          <w:b/>
          <w:bCs/>
          <w:noProof/>
          <w:kern w:val="2"/>
        </w:rPr>
        <w:t>phishing</w:t>
      </w:r>
      <w:r>
        <w:rPr>
          <w:rFonts w:ascii="Arial" w:eastAsia="Calibri" w:hAnsi="Arial" w:cs="Arial"/>
          <w:noProof/>
          <w:kern w:val="2"/>
        </w:rPr>
        <w:t xml:space="preserve"> - </w:t>
      </w:r>
      <w:r w:rsidRPr="00244382">
        <w:rPr>
          <w:rFonts w:ascii="Arial" w:eastAsia="Calibri" w:hAnsi="Arial" w:cs="Arial"/>
          <w:noProof/>
          <w:kern w:val="2"/>
        </w:rPr>
        <w:t xml:space="preserve">to jedna z metod wykorzystywana przez cyberprzestępców do wyłudzenia wrażliwych danych </w:t>
      </w:r>
      <w:r w:rsidR="001C6788" w:rsidRPr="001C6788">
        <w:rPr>
          <w:rFonts w:ascii="Arial" w:eastAsia="Calibri" w:hAnsi="Arial" w:cs="Arial"/>
          <w:noProof/>
          <w:kern w:val="2"/>
        </w:rPr>
        <w:t>Dokonywany jest poprzez wysyłanie do użytkowników wiadomości łudząco podobnej do wiadomości od zaufanego podmiotu (np. banku), z treści której wynika konieczność przesłania danych takich jak np. numer konta, karty kredytowej, kodów pin</w:t>
      </w:r>
      <w:r w:rsidR="006E3217">
        <w:rPr>
          <w:rFonts w:ascii="Arial" w:eastAsia="Calibri" w:hAnsi="Arial" w:cs="Arial"/>
          <w:noProof/>
          <w:kern w:val="2"/>
        </w:rPr>
        <w:t xml:space="preserve">, </w:t>
      </w:r>
      <w:r w:rsidR="001C6788" w:rsidRPr="001C6788">
        <w:rPr>
          <w:rFonts w:ascii="Arial" w:eastAsia="Calibri" w:hAnsi="Arial" w:cs="Arial"/>
          <w:noProof/>
          <w:kern w:val="2"/>
        </w:rPr>
        <w:t xml:space="preserve"> etc. Następnie tego typu dane przekazane przez nieświadomego użytkownika posłużyć mogą do kradzieży tożsamości i pieniędzy.</w:t>
      </w:r>
    </w:p>
    <w:p w14:paraId="727C9442" w14:textId="77777777" w:rsidR="0048182C" w:rsidRDefault="0048182C" w:rsidP="00355997">
      <w:pPr>
        <w:spacing w:after="0"/>
        <w:rPr>
          <w:rFonts w:ascii="Arial" w:eastAsia="Calibri" w:hAnsi="Arial" w:cs="Arial"/>
          <w:noProof/>
          <w:kern w:val="2"/>
        </w:rPr>
      </w:pPr>
    </w:p>
    <w:p w14:paraId="3050AF86" w14:textId="3F1DAF71" w:rsidR="0037546B" w:rsidRPr="001C6788" w:rsidRDefault="0037546B" w:rsidP="006C26E1">
      <w:pPr>
        <w:spacing w:after="0"/>
        <w:jc w:val="both"/>
        <w:rPr>
          <w:rFonts w:ascii="Arial" w:eastAsia="Calibri" w:hAnsi="Arial" w:cs="Arial"/>
          <w:noProof/>
          <w:kern w:val="2"/>
        </w:rPr>
      </w:pPr>
      <w:r w:rsidRPr="0037546B">
        <w:rPr>
          <w:rFonts w:ascii="Arial" w:eastAsia="Calibri" w:hAnsi="Arial" w:cs="Arial"/>
          <w:noProof/>
          <w:kern w:val="2"/>
        </w:rPr>
        <w:t xml:space="preserve">Brak umiejętności odróżniania informacji prawdziwych od nieprawdziwych publikowanych </w:t>
      </w:r>
      <w:r w:rsidR="006C26E1">
        <w:rPr>
          <w:rFonts w:ascii="Arial" w:eastAsia="Calibri" w:hAnsi="Arial" w:cs="Arial"/>
          <w:noProof/>
          <w:kern w:val="2"/>
        </w:rPr>
        <w:br/>
      </w:r>
      <w:r w:rsidRPr="0037546B">
        <w:rPr>
          <w:rFonts w:ascii="Arial" w:eastAsia="Calibri" w:hAnsi="Arial" w:cs="Arial"/>
          <w:noProof/>
          <w:kern w:val="2"/>
        </w:rPr>
        <w:t xml:space="preserve">w Internecie, bezkrytyczne uznawanie za prawdę też publikowanych na forach internetowych, kierowanie się informacjami zawartymi w reklamach. Taka postawa dzieci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w:t>
      </w:r>
      <w:r w:rsidR="006C26E1">
        <w:rPr>
          <w:rFonts w:ascii="Arial" w:eastAsia="Calibri" w:hAnsi="Arial" w:cs="Arial"/>
          <w:noProof/>
          <w:kern w:val="2"/>
        </w:rPr>
        <w:br/>
      </w:r>
      <w:r w:rsidRPr="0037546B">
        <w:rPr>
          <w:rFonts w:ascii="Arial" w:eastAsia="Calibri" w:hAnsi="Arial" w:cs="Arial"/>
          <w:noProof/>
          <w:kern w:val="2"/>
        </w:rPr>
        <w:t xml:space="preserve">z upraszczających i zawężających wiedzę nieprofesjonalnych opracowań), a także do utrwalania się u </w:t>
      </w:r>
      <w:r>
        <w:rPr>
          <w:rFonts w:ascii="Arial" w:eastAsia="Calibri" w:hAnsi="Arial" w:cs="Arial"/>
          <w:noProof/>
          <w:kern w:val="2"/>
        </w:rPr>
        <w:t>dziecka</w:t>
      </w:r>
      <w:r w:rsidRPr="0037546B">
        <w:rPr>
          <w:rFonts w:ascii="Arial" w:eastAsia="Calibri" w:hAnsi="Arial" w:cs="Arial"/>
          <w:noProof/>
          <w:kern w:val="2"/>
        </w:rPr>
        <w:t xml:space="preserve"> ambiwalentnych postaw moralnych. Działania mające na celu wyposażenie</w:t>
      </w:r>
      <w:r>
        <w:rPr>
          <w:rFonts w:ascii="Arial" w:eastAsia="Calibri" w:hAnsi="Arial" w:cs="Arial"/>
          <w:noProof/>
          <w:kern w:val="2"/>
        </w:rPr>
        <w:t>dzieci</w:t>
      </w:r>
      <w:r w:rsidRPr="0037546B">
        <w:rPr>
          <w:rFonts w:ascii="Arial" w:eastAsia="Calibri" w:hAnsi="Arial" w:cs="Arial"/>
          <w:noProof/>
          <w:kern w:val="2"/>
        </w:rPr>
        <w:t xml:space="preserve"> w kompetencje pozwalające na radzenie sobie z dezinformacją i krytyczne podejście do informacji powinny być elementem edukacji prowadzonej dla całej społeczności </w:t>
      </w:r>
      <w:r>
        <w:rPr>
          <w:rFonts w:ascii="Arial" w:eastAsia="Calibri" w:hAnsi="Arial" w:cs="Arial"/>
          <w:noProof/>
          <w:kern w:val="2"/>
        </w:rPr>
        <w:t>przedszkolnej</w:t>
      </w:r>
      <w:r w:rsidRPr="0037546B">
        <w:rPr>
          <w:rFonts w:ascii="Arial" w:eastAsia="Calibri" w:hAnsi="Arial" w:cs="Arial"/>
          <w:noProof/>
          <w:kern w:val="2"/>
        </w:rPr>
        <w:t>, nie tylko w ramach realizacji zapisów podstawy programowej.</w:t>
      </w:r>
    </w:p>
    <w:p w14:paraId="226A71C9" w14:textId="77777777" w:rsidR="001C6788" w:rsidRPr="002203BE" w:rsidRDefault="001C6788" w:rsidP="00355997">
      <w:pPr>
        <w:spacing w:after="0"/>
        <w:rPr>
          <w:rFonts w:ascii="Arial" w:eastAsia="Calibri" w:hAnsi="Arial" w:cs="Arial"/>
          <w:noProof/>
          <w:kern w:val="2"/>
        </w:rPr>
      </w:pPr>
    </w:p>
    <w:p w14:paraId="161BCE1B" w14:textId="7B8B6E29" w:rsidR="005C43E5" w:rsidRDefault="005C43E5" w:rsidP="00355997"/>
    <w:sectPr w:rsidR="005C43E5" w:rsidSect="00F7302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ED58" w14:textId="77777777" w:rsidR="005D2A74" w:rsidRDefault="005D2A74" w:rsidP="00A314D4">
      <w:pPr>
        <w:spacing w:after="0" w:line="240" w:lineRule="auto"/>
      </w:pPr>
      <w:r>
        <w:separator/>
      </w:r>
    </w:p>
  </w:endnote>
  <w:endnote w:type="continuationSeparator" w:id="0">
    <w:p w14:paraId="2DEB0E90" w14:textId="77777777" w:rsidR="005D2A74" w:rsidRDefault="005D2A74" w:rsidP="00A31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ubai Medium">
    <w:panose1 w:val="020B0603030403030204"/>
    <w:charset w:val="00"/>
    <w:family w:val="swiss"/>
    <w:pitch w:val="variable"/>
    <w:sig w:usb0="80002067" w:usb1="80000000" w:usb2="00000008" w:usb3="00000000" w:csb0="00000041" w:csb1="00000000"/>
  </w:font>
  <w:font w:name="Constantia">
    <w:panose1 w:val="02030602050306030303"/>
    <w:charset w:val="EE"/>
    <w:family w:val="roman"/>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18" w:type="pct"/>
      <w:tblBorders>
        <w:top w:val="single" w:sz="4" w:space="0" w:color="C4652D"/>
      </w:tblBorders>
      <w:tblLook w:val="04A0" w:firstRow="1" w:lastRow="0" w:firstColumn="1" w:lastColumn="0" w:noHBand="0" w:noVBand="1"/>
    </w:tblPr>
    <w:tblGrid>
      <w:gridCol w:w="7304"/>
      <w:gridCol w:w="1801"/>
    </w:tblGrid>
    <w:tr w:rsidR="001E1D0A" w:rsidRPr="00BF3264" w14:paraId="4DC8C22A" w14:textId="77777777" w:rsidTr="002829E4">
      <w:trPr>
        <w:trHeight w:val="360"/>
      </w:trPr>
      <w:tc>
        <w:tcPr>
          <w:tcW w:w="4011" w:type="pct"/>
        </w:tcPr>
        <w:p w14:paraId="642CDD50" w14:textId="2864DFCF" w:rsidR="001E1D0A" w:rsidRPr="00E2635E" w:rsidRDefault="001E1D0A" w:rsidP="001E1D0A">
          <w:pPr>
            <w:pStyle w:val="Stopka"/>
            <w:jc w:val="center"/>
            <w:rPr>
              <w:rFonts w:ascii="Cambria" w:hAnsi="Cambria"/>
              <w:sz w:val="20"/>
              <w:szCs w:val="20"/>
            </w:rPr>
          </w:pPr>
          <w:r>
            <w:rPr>
              <w:rFonts w:ascii="Cambria" w:hAnsi="Cambria"/>
              <w:sz w:val="20"/>
              <w:szCs w:val="20"/>
            </w:rPr>
            <w:t>STANDARDY OCHRONY DZIECI w</w:t>
          </w:r>
          <w:r w:rsidR="00FE31F9">
            <w:rPr>
              <w:rFonts w:ascii="Cambria" w:hAnsi="Cambria"/>
              <w:sz w:val="20"/>
              <w:szCs w:val="20"/>
            </w:rPr>
            <w:t xml:space="preserve"> Klubie Malucha w Wiązowie</w:t>
          </w:r>
        </w:p>
      </w:tc>
      <w:tc>
        <w:tcPr>
          <w:tcW w:w="989" w:type="pct"/>
          <w:shd w:val="clear" w:color="auto" w:fill="F5DFD3"/>
        </w:tcPr>
        <w:p w14:paraId="2833296B" w14:textId="77777777" w:rsidR="001E1D0A" w:rsidRPr="00E2635E" w:rsidRDefault="001E1D0A" w:rsidP="001E1D0A">
          <w:pPr>
            <w:pStyle w:val="Stopka"/>
            <w:ind w:right="281"/>
            <w:jc w:val="right"/>
            <w:rPr>
              <w:rFonts w:ascii="Arial Black" w:hAnsi="Arial Black"/>
              <w:sz w:val="20"/>
              <w:szCs w:val="20"/>
            </w:rPr>
          </w:pPr>
          <w:r w:rsidRPr="00E2635E">
            <w:rPr>
              <w:rFonts w:ascii="Arial Black" w:hAnsi="Arial Black"/>
              <w:sz w:val="20"/>
              <w:szCs w:val="20"/>
            </w:rPr>
            <w:fldChar w:fldCharType="begin"/>
          </w:r>
          <w:r w:rsidRPr="00E2635E">
            <w:rPr>
              <w:rFonts w:ascii="Arial Black" w:hAnsi="Arial Black"/>
              <w:sz w:val="20"/>
              <w:szCs w:val="20"/>
            </w:rPr>
            <w:instrText xml:space="preserve"> PAGE    \* MERGEFORMAT </w:instrText>
          </w:r>
          <w:r w:rsidRPr="00E2635E">
            <w:rPr>
              <w:rFonts w:ascii="Arial Black" w:hAnsi="Arial Black"/>
              <w:sz w:val="20"/>
              <w:szCs w:val="20"/>
            </w:rPr>
            <w:fldChar w:fldCharType="separate"/>
          </w:r>
          <w:r>
            <w:rPr>
              <w:rFonts w:ascii="Arial Black" w:hAnsi="Arial Black"/>
              <w:sz w:val="20"/>
              <w:szCs w:val="20"/>
            </w:rPr>
            <w:t>4</w:t>
          </w:r>
          <w:r w:rsidRPr="00E2635E">
            <w:rPr>
              <w:rFonts w:ascii="Arial Black" w:hAnsi="Arial Black"/>
              <w:sz w:val="20"/>
              <w:szCs w:val="20"/>
            </w:rPr>
            <w:fldChar w:fldCharType="end"/>
          </w:r>
        </w:p>
      </w:tc>
    </w:tr>
  </w:tbl>
  <w:p w14:paraId="11B88DAE" w14:textId="77777777" w:rsidR="00C73654" w:rsidRDefault="00C736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AE47" w14:textId="77777777" w:rsidR="005D2A74" w:rsidRDefault="005D2A74" w:rsidP="00A314D4">
      <w:pPr>
        <w:spacing w:after="0" w:line="240" w:lineRule="auto"/>
      </w:pPr>
      <w:r>
        <w:separator/>
      </w:r>
    </w:p>
  </w:footnote>
  <w:footnote w:type="continuationSeparator" w:id="0">
    <w:p w14:paraId="67BC49FF" w14:textId="77777777" w:rsidR="005D2A74" w:rsidRDefault="005D2A74" w:rsidP="00A314D4">
      <w:pPr>
        <w:spacing w:after="0" w:line="240" w:lineRule="auto"/>
      </w:pPr>
      <w:r>
        <w:continuationSeparator/>
      </w:r>
    </w:p>
  </w:footnote>
  <w:footnote w:id="1">
    <w:p w14:paraId="7DFB98D6" w14:textId="77777777" w:rsidR="00C73654" w:rsidRDefault="00C73654" w:rsidP="00A314D4">
      <w:pPr>
        <w:pStyle w:val="Tekstprzypisudolnego"/>
      </w:pPr>
      <w:r>
        <w:rPr>
          <w:rStyle w:val="Odwoanieprzypisudolnego"/>
        </w:rPr>
        <w:footnoteRef/>
      </w:r>
      <w:r>
        <w:t xml:space="preserve"> Za definicją Amerykańskiego Stowarzyszenia Profesjonalistów Przeciwdziałających Krzywdzeniu Dzieci</w:t>
      </w:r>
    </w:p>
  </w:footnote>
  <w:footnote w:id="2">
    <w:p w14:paraId="38234D78" w14:textId="77777777" w:rsidR="00C73654" w:rsidRDefault="00C73654" w:rsidP="00111287">
      <w:pPr>
        <w:pStyle w:val="Tekstprzypisudolnego"/>
      </w:pPr>
      <w:r>
        <w:rPr>
          <w:rStyle w:val="Odwoanieprzypisudolnego"/>
        </w:rPr>
        <w:footnoteRef/>
      </w:r>
      <w:r>
        <w:t xml:space="preserve"> Źródło: </w:t>
      </w:r>
      <w:hyperlink r:id="rId1" w:history="1">
        <w:r w:rsidRPr="00886DC3">
          <w:rPr>
            <w:rFonts w:ascii="Cambria" w:hAnsi="Cambria"/>
            <w:color w:val="0000FF"/>
            <w:sz w:val="18"/>
            <w:szCs w:val="18"/>
            <w:u w:val="single"/>
          </w:rPr>
          <w:t>Kwestionariusze oceny ryzyka występowania przemocy w rodzinie oraz algorytmy postępowania dla oświaty » Ogólnopolskie Pogotowie dla Ofiar Przemocy w Rodzinie &amp;</w:t>
        </w:r>
        <w:proofErr w:type="spellStart"/>
        <w:r w:rsidRPr="00886DC3">
          <w:rPr>
            <w:rFonts w:ascii="Cambria" w:hAnsi="Cambria"/>
            <w:color w:val="0000FF"/>
            <w:sz w:val="18"/>
            <w:szCs w:val="18"/>
            <w:u w:val="single"/>
          </w:rPr>
          <w:t>quot;Niebieska</w:t>
        </w:r>
        <w:proofErr w:type="spellEnd"/>
        <w:r w:rsidRPr="00886DC3">
          <w:rPr>
            <w:rFonts w:ascii="Cambria" w:hAnsi="Cambria"/>
            <w:color w:val="0000FF"/>
            <w:sz w:val="18"/>
            <w:szCs w:val="18"/>
            <w:u w:val="single"/>
          </w:rPr>
          <w:t xml:space="preserve"> </w:t>
        </w:r>
        <w:proofErr w:type="spellStart"/>
        <w:r w:rsidRPr="00886DC3">
          <w:rPr>
            <w:rFonts w:ascii="Cambria" w:hAnsi="Cambria"/>
            <w:color w:val="0000FF"/>
            <w:sz w:val="18"/>
            <w:szCs w:val="18"/>
            <w:u w:val="single"/>
          </w:rPr>
          <w:t>Linia&amp;quot</w:t>
        </w:r>
        <w:proofErr w:type="spellEnd"/>
        <w:r w:rsidRPr="00886DC3">
          <w:rPr>
            <w:rFonts w:ascii="Cambria" w:hAnsi="Cambria"/>
            <w:color w:val="0000FF"/>
            <w:sz w:val="18"/>
            <w:szCs w:val="18"/>
            <w:u w:val="single"/>
          </w:rPr>
          <w:t>;</w:t>
        </w:r>
      </w:hyperlink>
      <w:r>
        <w:rPr>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1F51D4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64B5"/>
      </v:shape>
    </w:pict>
  </w:numPicBullet>
  <w:abstractNum w:abstractNumId="0" w15:restartNumberingAfterBreak="0">
    <w:nsid w:val="01110C7F"/>
    <w:multiLevelType w:val="hybridMultilevel"/>
    <w:tmpl w:val="40F8E7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B25F4"/>
    <w:multiLevelType w:val="hybridMultilevel"/>
    <w:tmpl w:val="2C7AA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125CE9"/>
    <w:multiLevelType w:val="hybridMultilevel"/>
    <w:tmpl w:val="6910F2AA"/>
    <w:lvl w:ilvl="0" w:tplc="F9C005E0">
      <w:start w:val="1"/>
      <w:numFmt w:val="decimal"/>
      <w:lvlText w:val="%1."/>
      <w:lvlJc w:val="left"/>
      <w:pPr>
        <w:ind w:left="720" w:hanging="360"/>
      </w:pPr>
      <w:rPr>
        <w:rFonts w:ascii="Arial" w:hAnsi="Arial" w:cs="Arial"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6756761"/>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89610A"/>
    <w:multiLevelType w:val="hybridMultilevel"/>
    <w:tmpl w:val="F77630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937158"/>
    <w:multiLevelType w:val="hybridMultilevel"/>
    <w:tmpl w:val="39EA2A8C"/>
    <w:lvl w:ilvl="0" w:tplc="C930E7CE">
      <w:start w:val="1"/>
      <w:numFmt w:val="bullet"/>
      <w:lvlText w:val=""/>
      <w:lvlJc w:val="left"/>
      <w:pPr>
        <w:ind w:left="730" w:hanging="360"/>
      </w:pPr>
      <w:rPr>
        <w:rFonts w:ascii="Wingdings" w:hAnsi="Wingdings" w:hint="default"/>
        <w:sz w:val="32"/>
        <w:szCs w:val="32"/>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79F140E"/>
    <w:multiLevelType w:val="multilevel"/>
    <w:tmpl w:val="042A1C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0070C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0"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2A3FEE"/>
    <w:multiLevelType w:val="hybridMultilevel"/>
    <w:tmpl w:val="96548F9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A534658"/>
    <w:multiLevelType w:val="hybridMultilevel"/>
    <w:tmpl w:val="6BD2BE68"/>
    <w:lvl w:ilvl="0" w:tplc="4360362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00216E"/>
    <w:multiLevelType w:val="hybridMultilevel"/>
    <w:tmpl w:val="F34E7E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B4173D7"/>
    <w:multiLevelType w:val="multilevel"/>
    <w:tmpl w:val="9292631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484FF3"/>
    <w:multiLevelType w:val="hybridMultilevel"/>
    <w:tmpl w:val="3446D38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7" w15:restartNumberingAfterBreak="0">
    <w:nsid w:val="0D5411E1"/>
    <w:multiLevelType w:val="hybridMultilevel"/>
    <w:tmpl w:val="DABE347A"/>
    <w:lvl w:ilvl="0" w:tplc="88EE9E64">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18" w15:restartNumberingAfterBreak="0">
    <w:nsid w:val="0DF93118"/>
    <w:multiLevelType w:val="hybridMultilevel"/>
    <w:tmpl w:val="400A2984"/>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E091457"/>
    <w:multiLevelType w:val="hybridMultilevel"/>
    <w:tmpl w:val="08144B0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603963"/>
    <w:multiLevelType w:val="hybridMultilevel"/>
    <w:tmpl w:val="A928E8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E8A6DA8"/>
    <w:multiLevelType w:val="hybridMultilevel"/>
    <w:tmpl w:val="BEFA13D0"/>
    <w:lvl w:ilvl="0" w:tplc="525C2790">
      <w:start w:val="1"/>
      <w:numFmt w:val="decimal"/>
      <w:lvlText w:val="%1."/>
      <w:lvlJc w:val="left"/>
      <w:pPr>
        <w:ind w:left="72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9750C5"/>
    <w:multiLevelType w:val="hybridMultilevel"/>
    <w:tmpl w:val="B77CC446"/>
    <w:lvl w:ilvl="0" w:tplc="04150005">
      <w:start w:val="1"/>
      <w:numFmt w:val="bullet"/>
      <w:lvlText w:val=""/>
      <w:lvlJc w:val="left"/>
      <w:pPr>
        <w:ind w:left="1932" w:hanging="360"/>
      </w:pPr>
      <w:rPr>
        <w:rFonts w:ascii="Wingdings" w:hAnsi="Wingdings"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 w15:restartNumberingAfterBreak="0">
    <w:nsid w:val="0FFB4BD3"/>
    <w:multiLevelType w:val="hybridMultilevel"/>
    <w:tmpl w:val="E4D43F74"/>
    <w:lvl w:ilvl="0" w:tplc="FFFFFFFF">
      <w:start w:val="1"/>
      <w:numFmt w:val="decimal"/>
      <w:lvlText w:val="%1."/>
      <w:lvlJc w:val="left"/>
      <w:pPr>
        <w:ind w:left="473" w:hanging="360"/>
      </w:pPr>
      <w:rPr>
        <w:rFonts w:hint="default"/>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4" w15:restartNumberingAfterBreak="0">
    <w:nsid w:val="102B7706"/>
    <w:multiLevelType w:val="hybridMultilevel"/>
    <w:tmpl w:val="EEF61600"/>
    <w:lvl w:ilvl="0" w:tplc="3D4CE56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862A54"/>
    <w:multiLevelType w:val="hybridMultilevel"/>
    <w:tmpl w:val="9FA040CA"/>
    <w:lvl w:ilvl="0" w:tplc="F1E0B12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121617D1"/>
    <w:multiLevelType w:val="hybridMultilevel"/>
    <w:tmpl w:val="305C88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9" w15:restartNumberingAfterBreak="0">
    <w:nsid w:val="14D724B6"/>
    <w:multiLevelType w:val="multilevel"/>
    <w:tmpl w:val="D8FCF110"/>
    <w:lvl w:ilvl="0">
      <w:start w:val="1"/>
      <w:numFmt w:val="decimal"/>
      <w:lvlText w:val="%1."/>
      <w:lvlJc w:val="left"/>
      <w:pPr>
        <w:ind w:left="780" w:hanging="360"/>
      </w:pPr>
      <w:rPr>
        <w:sz w:val="24"/>
        <w:szCs w:val="24"/>
      </w:rPr>
    </w:lvl>
    <w:lvl w:ilvl="1">
      <w:start w:val="1"/>
      <w:numFmt w:val="decimal"/>
      <w:isLgl/>
      <w:lvlText w:val="%1.%2."/>
      <w:lvlJc w:val="left"/>
      <w:pPr>
        <w:ind w:left="2280" w:hanging="720"/>
      </w:pPr>
      <w:rPr>
        <w:rFonts w:hint="default"/>
        <w:color w:val="632423" w:themeColor="accent2" w:themeShade="80"/>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30" w15:restartNumberingAfterBreak="0">
    <w:nsid w:val="15AA446F"/>
    <w:multiLevelType w:val="hybridMultilevel"/>
    <w:tmpl w:val="A42E01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5B74EAA"/>
    <w:multiLevelType w:val="hybridMultilevel"/>
    <w:tmpl w:val="DF2C29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17537005"/>
    <w:multiLevelType w:val="hybridMultilevel"/>
    <w:tmpl w:val="918C120E"/>
    <w:lvl w:ilvl="0" w:tplc="E90C29DE">
      <w:start w:val="1"/>
      <w:numFmt w:val="decimal"/>
      <w:lvlText w:val="%1."/>
      <w:lvlJc w:val="left"/>
      <w:pPr>
        <w:ind w:left="552" w:hanging="360"/>
      </w:pPr>
      <w:rPr>
        <w:rFonts w:hint="default"/>
      </w:rPr>
    </w:lvl>
    <w:lvl w:ilvl="1" w:tplc="04150019" w:tentative="1">
      <w:start w:val="1"/>
      <w:numFmt w:val="lowerLetter"/>
      <w:lvlText w:val="%2."/>
      <w:lvlJc w:val="left"/>
      <w:pPr>
        <w:ind w:left="1272" w:hanging="360"/>
      </w:pPr>
    </w:lvl>
    <w:lvl w:ilvl="2" w:tplc="0415001B" w:tentative="1">
      <w:start w:val="1"/>
      <w:numFmt w:val="lowerRoman"/>
      <w:lvlText w:val="%3."/>
      <w:lvlJc w:val="right"/>
      <w:pPr>
        <w:ind w:left="1992" w:hanging="180"/>
      </w:pPr>
    </w:lvl>
    <w:lvl w:ilvl="3" w:tplc="0415000F" w:tentative="1">
      <w:start w:val="1"/>
      <w:numFmt w:val="decimal"/>
      <w:lvlText w:val="%4."/>
      <w:lvlJc w:val="left"/>
      <w:pPr>
        <w:ind w:left="2712" w:hanging="360"/>
      </w:pPr>
    </w:lvl>
    <w:lvl w:ilvl="4" w:tplc="04150019" w:tentative="1">
      <w:start w:val="1"/>
      <w:numFmt w:val="lowerLetter"/>
      <w:lvlText w:val="%5."/>
      <w:lvlJc w:val="left"/>
      <w:pPr>
        <w:ind w:left="3432" w:hanging="360"/>
      </w:pPr>
    </w:lvl>
    <w:lvl w:ilvl="5" w:tplc="0415001B" w:tentative="1">
      <w:start w:val="1"/>
      <w:numFmt w:val="lowerRoman"/>
      <w:lvlText w:val="%6."/>
      <w:lvlJc w:val="right"/>
      <w:pPr>
        <w:ind w:left="4152" w:hanging="180"/>
      </w:pPr>
    </w:lvl>
    <w:lvl w:ilvl="6" w:tplc="0415000F" w:tentative="1">
      <w:start w:val="1"/>
      <w:numFmt w:val="decimal"/>
      <w:lvlText w:val="%7."/>
      <w:lvlJc w:val="left"/>
      <w:pPr>
        <w:ind w:left="4872" w:hanging="360"/>
      </w:pPr>
    </w:lvl>
    <w:lvl w:ilvl="7" w:tplc="04150019" w:tentative="1">
      <w:start w:val="1"/>
      <w:numFmt w:val="lowerLetter"/>
      <w:lvlText w:val="%8."/>
      <w:lvlJc w:val="left"/>
      <w:pPr>
        <w:ind w:left="5592" w:hanging="360"/>
      </w:pPr>
    </w:lvl>
    <w:lvl w:ilvl="8" w:tplc="0415001B" w:tentative="1">
      <w:start w:val="1"/>
      <w:numFmt w:val="lowerRoman"/>
      <w:lvlText w:val="%9."/>
      <w:lvlJc w:val="right"/>
      <w:pPr>
        <w:ind w:left="6312" w:hanging="180"/>
      </w:pPr>
    </w:lvl>
  </w:abstractNum>
  <w:abstractNum w:abstractNumId="34" w15:restartNumberingAfterBreak="0">
    <w:nsid w:val="18122A5D"/>
    <w:multiLevelType w:val="hybridMultilevel"/>
    <w:tmpl w:val="0030AE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B478B6"/>
    <w:multiLevelType w:val="hybridMultilevel"/>
    <w:tmpl w:val="64462C5E"/>
    <w:lvl w:ilvl="0" w:tplc="58C60DA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E95363"/>
    <w:multiLevelType w:val="hybridMultilevel"/>
    <w:tmpl w:val="962EDB02"/>
    <w:lvl w:ilvl="0" w:tplc="04150005">
      <w:start w:val="1"/>
      <w:numFmt w:val="bullet"/>
      <w:lvlText w:val=""/>
      <w:lvlJc w:val="left"/>
      <w:pPr>
        <w:ind w:left="730" w:hanging="360"/>
      </w:pPr>
      <w:rPr>
        <w:rFonts w:ascii="Wingdings" w:hAnsi="Wingdings" w:hint="default"/>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37" w15:restartNumberingAfterBreak="0">
    <w:nsid w:val="1AFC5AD0"/>
    <w:multiLevelType w:val="hybridMultilevel"/>
    <w:tmpl w:val="2E642BA4"/>
    <w:lvl w:ilvl="0" w:tplc="C1E4CD92">
      <w:start w:val="1"/>
      <w:numFmt w:val="bullet"/>
      <w:lvlText w:val=""/>
      <w:lvlPicBulletId w:val="0"/>
      <w:lvlJc w:val="left"/>
      <w:pPr>
        <w:ind w:left="1429" w:hanging="360"/>
      </w:pPr>
      <w:rPr>
        <w:rFonts w:ascii="Symbol" w:hAnsi="Symbol" w:hint="default"/>
        <w:sz w:val="28"/>
        <w:szCs w:val="28"/>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8" w15:restartNumberingAfterBreak="0">
    <w:nsid w:val="1B7C18FD"/>
    <w:multiLevelType w:val="multilevel"/>
    <w:tmpl w:val="E8F0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C756BC9"/>
    <w:multiLevelType w:val="hybridMultilevel"/>
    <w:tmpl w:val="A22CDFCC"/>
    <w:lvl w:ilvl="0" w:tplc="3E664DF6">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C7612B7"/>
    <w:multiLevelType w:val="multilevel"/>
    <w:tmpl w:val="36167036"/>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color w:val="0070C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2" w15:restartNumberingAfterBreak="0">
    <w:nsid w:val="1E1E0970"/>
    <w:multiLevelType w:val="hybridMultilevel"/>
    <w:tmpl w:val="6760418C"/>
    <w:lvl w:ilvl="0" w:tplc="F54E36BC">
      <w:start w:val="1"/>
      <w:numFmt w:val="lowerLetter"/>
      <w:lvlText w:val="%1)"/>
      <w:lvlJc w:val="left"/>
      <w:pPr>
        <w:ind w:left="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5E9F6C">
      <w:start w:val="1"/>
      <w:numFmt w:val="lowerLetter"/>
      <w:lvlText w:val="%2"/>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7104110">
      <w:start w:val="1"/>
      <w:numFmt w:val="lowerRoman"/>
      <w:lvlText w:val="%3"/>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7CF85A">
      <w:start w:val="1"/>
      <w:numFmt w:val="decimal"/>
      <w:lvlText w:val="%4"/>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1ABC30">
      <w:start w:val="1"/>
      <w:numFmt w:val="lowerLetter"/>
      <w:lvlText w:val="%5"/>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82D720">
      <w:start w:val="1"/>
      <w:numFmt w:val="lowerRoman"/>
      <w:lvlText w:val="%6"/>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3CFA56">
      <w:start w:val="1"/>
      <w:numFmt w:val="decimal"/>
      <w:lvlText w:val="%7"/>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FEA3CE">
      <w:start w:val="1"/>
      <w:numFmt w:val="lowerLetter"/>
      <w:lvlText w:val="%8"/>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D2D050">
      <w:start w:val="1"/>
      <w:numFmt w:val="lowerRoman"/>
      <w:lvlText w:val="%9"/>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1E357D24"/>
    <w:multiLevelType w:val="multilevel"/>
    <w:tmpl w:val="EC0E53F0"/>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1855" w:hanging="72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1F675E8E"/>
    <w:multiLevelType w:val="hybridMultilevel"/>
    <w:tmpl w:val="7A4AFE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14B6332"/>
    <w:multiLevelType w:val="hybridMultilevel"/>
    <w:tmpl w:val="91E80F28"/>
    <w:lvl w:ilvl="0" w:tplc="C826DB82">
      <w:start w:val="1"/>
      <w:numFmt w:val="decimal"/>
      <w:lvlText w:val="%1."/>
      <w:lvlJc w:val="left"/>
      <w:pPr>
        <w:ind w:left="720" w:hanging="360"/>
      </w:pPr>
      <w:rPr>
        <w:rFonts w:ascii="Arial" w:hAnsi="Arial" w:cs="Arial" w:hint="default"/>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1992FF5"/>
    <w:multiLevelType w:val="hybridMultilevel"/>
    <w:tmpl w:val="3270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21A56FA2"/>
    <w:multiLevelType w:val="hybridMultilevel"/>
    <w:tmpl w:val="F72AB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59C0856"/>
    <w:multiLevelType w:val="hybridMultilevel"/>
    <w:tmpl w:val="0AF01448"/>
    <w:lvl w:ilvl="0" w:tplc="58C25E44">
      <w:start w:val="1"/>
      <w:numFmt w:val="decimal"/>
      <w:lvlText w:val="%1)"/>
      <w:lvlJc w:val="left"/>
      <w:pPr>
        <w:ind w:left="135"/>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DDFCA2E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14FED1B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979235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24E832C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85546F4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84BEE0D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DC60CB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BEA8BB8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49"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80C0EDA"/>
    <w:multiLevelType w:val="hybridMultilevel"/>
    <w:tmpl w:val="F036C6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290F6315"/>
    <w:multiLevelType w:val="hybridMultilevel"/>
    <w:tmpl w:val="D1265710"/>
    <w:lvl w:ilvl="0" w:tplc="EE9A4D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2B6862A2"/>
    <w:multiLevelType w:val="multilevel"/>
    <w:tmpl w:val="78CC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B7316A7"/>
    <w:multiLevelType w:val="hybridMultilevel"/>
    <w:tmpl w:val="2466D6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D21773F"/>
    <w:multiLevelType w:val="hybridMultilevel"/>
    <w:tmpl w:val="F188756E"/>
    <w:lvl w:ilvl="0" w:tplc="B958DD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9A171B"/>
    <w:multiLevelType w:val="hybridMultilevel"/>
    <w:tmpl w:val="4FFAC2C0"/>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317461D3"/>
    <w:multiLevelType w:val="hybridMultilevel"/>
    <w:tmpl w:val="176CF0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8D19EB"/>
    <w:multiLevelType w:val="hybridMultilevel"/>
    <w:tmpl w:val="17C06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1D2ABB"/>
    <w:multiLevelType w:val="hybridMultilevel"/>
    <w:tmpl w:val="91CCE8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497394A"/>
    <w:multiLevelType w:val="hybridMultilevel"/>
    <w:tmpl w:val="CA98E544"/>
    <w:lvl w:ilvl="0" w:tplc="EB0E384C">
      <w:start w:val="1"/>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AC55BC"/>
    <w:multiLevelType w:val="hybridMultilevel"/>
    <w:tmpl w:val="982077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15:restartNumberingAfterBreak="0">
    <w:nsid w:val="34E03810"/>
    <w:multiLevelType w:val="hybridMultilevel"/>
    <w:tmpl w:val="EFBA6D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50946D5"/>
    <w:multiLevelType w:val="hybridMultilevel"/>
    <w:tmpl w:val="DE04EE3E"/>
    <w:lvl w:ilvl="0" w:tplc="728026E4">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5610056"/>
    <w:multiLevelType w:val="hybridMultilevel"/>
    <w:tmpl w:val="130E7E5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5EA0B16"/>
    <w:multiLevelType w:val="hybridMultilevel"/>
    <w:tmpl w:val="6D8056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66460DA"/>
    <w:multiLevelType w:val="hybridMultilevel"/>
    <w:tmpl w:val="6F1A9FCA"/>
    <w:lvl w:ilvl="0" w:tplc="98AEC53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7946BE0"/>
    <w:multiLevelType w:val="hybridMultilevel"/>
    <w:tmpl w:val="91CCE8A0"/>
    <w:lvl w:ilvl="0" w:tplc="DB946A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87D4BB2"/>
    <w:multiLevelType w:val="hybridMultilevel"/>
    <w:tmpl w:val="2BDE3822"/>
    <w:lvl w:ilvl="0" w:tplc="C20AA09C">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38920AB5"/>
    <w:multiLevelType w:val="hybridMultilevel"/>
    <w:tmpl w:val="C5502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B3621F"/>
    <w:multiLevelType w:val="hybridMultilevel"/>
    <w:tmpl w:val="FF8C479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38F84D14"/>
    <w:multiLevelType w:val="hybridMultilevel"/>
    <w:tmpl w:val="72C68C3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9D9788C"/>
    <w:multiLevelType w:val="multilevel"/>
    <w:tmpl w:val="C69A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A550808"/>
    <w:multiLevelType w:val="hybridMultilevel"/>
    <w:tmpl w:val="33BC27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A771EB7"/>
    <w:multiLevelType w:val="hybridMultilevel"/>
    <w:tmpl w:val="28B288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8" w15:restartNumberingAfterBreak="0">
    <w:nsid w:val="3B061E90"/>
    <w:multiLevelType w:val="hybridMultilevel"/>
    <w:tmpl w:val="7D72256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3F0142C0"/>
    <w:multiLevelType w:val="hybridMultilevel"/>
    <w:tmpl w:val="E4226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1C5A23"/>
    <w:multiLevelType w:val="hybridMultilevel"/>
    <w:tmpl w:val="4FFAC2C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3FEB4FC6"/>
    <w:multiLevelType w:val="hybridMultilevel"/>
    <w:tmpl w:val="4F420FCC"/>
    <w:lvl w:ilvl="0" w:tplc="EE9A4DA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3" w15:restartNumberingAfterBreak="0">
    <w:nsid w:val="3FEF6A25"/>
    <w:multiLevelType w:val="hybridMultilevel"/>
    <w:tmpl w:val="3AE60450"/>
    <w:lvl w:ilvl="0" w:tplc="DA0A3804">
      <w:start w:val="1"/>
      <w:numFmt w:val="lowerLetter"/>
      <w:lvlText w:val="%1)"/>
      <w:lvlJc w:val="left"/>
      <w:pPr>
        <w:ind w:left="1080" w:hanging="360"/>
      </w:pPr>
      <w:rPr>
        <w:rFonts w:ascii="Arial" w:hAnsi="Arial" w:cs="Arial" w:hint="default"/>
        <w:strike w:val="0"/>
        <w:color w:val="auto"/>
        <w:sz w:val="22"/>
        <w:szCs w:val="22"/>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416576E0"/>
    <w:multiLevelType w:val="hybridMultilevel"/>
    <w:tmpl w:val="3F169638"/>
    <w:lvl w:ilvl="0" w:tplc="12F0E732">
      <w:start w:val="1"/>
      <w:numFmt w:val="decimal"/>
      <w:lvlText w:val="%1."/>
      <w:lvlJc w:val="left"/>
      <w:pPr>
        <w:tabs>
          <w:tab w:val="num" w:pos="720"/>
        </w:tabs>
        <w:ind w:left="720" w:hanging="360"/>
      </w:pPr>
      <w:rPr>
        <w:rFonts w:ascii="Arial" w:hAnsi="Arial" w:cs="Arial" w:hint="default"/>
        <w:sz w:val="28"/>
        <w:szCs w:val="28"/>
      </w:rPr>
    </w:lvl>
    <w:lvl w:ilvl="1" w:tplc="75907842">
      <w:start w:val="1"/>
      <w:numFmt w:val="decimal"/>
      <w:lvlText w:val="%2)"/>
      <w:lvlJc w:val="left"/>
      <w:pPr>
        <w:tabs>
          <w:tab w:val="num" w:pos="1440"/>
        </w:tabs>
        <w:ind w:left="1440" w:hanging="360"/>
      </w:pPr>
      <w:rPr>
        <w:rFonts w:hint="default"/>
        <w:b w:val="0"/>
        <w:bCs/>
      </w:rPr>
    </w:lvl>
    <w:lvl w:ilvl="2" w:tplc="D26647D6">
      <w:start w:val="1"/>
      <w:numFmt w:val="upperRoman"/>
      <w:lvlText w:val="%3."/>
      <w:lvlJc w:val="left"/>
      <w:pPr>
        <w:tabs>
          <w:tab w:val="num" w:pos="2700"/>
        </w:tabs>
        <w:ind w:left="2700" w:hanging="72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18B36F7"/>
    <w:multiLevelType w:val="hybridMultilevel"/>
    <w:tmpl w:val="C69255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5307931"/>
    <w:multiLevelType w:val="hybridMultilevel"/>
    <w:tmpl w:val="1D50CE0C"/>
    <w:lvl w:ilvl="0" w:tplc="EE9A4DA0">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87" w15:restartNumberingAfterBreak="0">
    <w:nsid w:val="458002DC"/>
    <w:multiLevelType w:val="hybridMultilevel"/>
    <w:tmpl w:val="D708F8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62B144A"/>
    <w:multiLevelType w:val="hybridMultilevel"/>
    <w:tmpl w:val="29B21F94"/>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89" w15:restartNumberingAfterBreak="0">
    <w:nsid w:val="46724313"/>
    <w:multiLevelType w:val="hybridMultilevel"/>
    <w:tmpl w:val="68064254"/>
    <w:lvl w:ilvl="0" w:tplc="0EC87B0E">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68F2545"/>
    <w:multiLevelType w:val="hybridMultilevel"/>
    <w:tmpl w:val="1B145668"/>
    <w:lvl w:ilvl="0" w:tplc="541AF90E">
      <w:start w:val="1"/>
      <w:numFmt w:val="decimal"/>
      <w:lvlText w:val="%1)"/>
      <w:lvlJc w:val="left"/>
      <w:pPr>
        <w:ind w:left="1428" w:hanging="360"/>
      </w:pPr>
      <w:rPr>
        <w:rFonts w:ascii="Arial" w:hAnsi="Arial" w:cs="Arial" w:hint="default"/>
        <w:sz w:val="22"/>
        <w:szCs w:val="22"/>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1" w15:restartNumberingAfterBreak="0">
    <w:nsid w:val="481E6707"/>
    <w:multiLevelType w:val="hybridMultilevel"/>
    <w:tmpl w:val="DC6A8F0A"/>
    <w:lvl w:ilvl="0" w:tplc="04150007">
      <w:start w:val="1"/>
      <w:numFmt w:val="bullet"/>
      <w:lvlText w:val=""/>
      <w:lvlPicBulletId w:val="0"/>
      <w:lvlJc w:val="left"/>
      <w:pPr>
        <w:ind w:left="1429" w:hanging="360"/>
      </w:pPr>
      <w:rPr>
        <w:rFonts w:ascii="Symbol" w:hAnsi="Symbol" w:hint="default"/>
      </w:rPr>
    </w:lvl>
    <w:lvl w:ilvl="1" w:tplc="04150007">
      <w:start w:val="1"/>
      <w:numFmt w:val="bullet"/>
      <w:lvlText w:val=""/>
      <w:lvlPicBulletId w:val="0"/>
      <w:lvlJc w:val="left"/>
      <w:pPr>
        <w:ind w:left="2149" w:hanging="360"/>
      </w:pPr>
      <w:rPr>
        <w:rFonts w:ascii="Symbol" w:hAnsi="Symbol"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2" w15:restartNumberingAfterBreak="0">
    <w:nsid w:val="48540680"/>
    <w:multiLevelType w:val="hybridMultilevel"/>
    <w:tmpl w:val="42A2B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8897AD0"/>
    <w:multiLevelType w:val="hybridMultilevel"/>
    <w:tmpl w:val="85A2FEB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48B059A3"/>
    <w:multiLevelType w:val="hybridMultilevel"/>
    <w:tmpl w:val="694C0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8DD7D77"/>
    <w:multiLevelType w:val="hybridMultilevel"/>
    <w:tmpl w:val="123C0644"/>
    <w:lvl w:ilvl="0" w:tplc="EE9A4DA0">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96" w15:restartNumberingAfterBreak="0">
    <w:nsid w:val="49AA3B64"/>
    <w:multiLevelType w:val="hybridMultilevel"/>
    <w:tmpl w:val="6D1420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F63864"/>
    <w:multiLevelType w:val="hybridMultilevel"/>
    <w:tmpl w:val="429256CE"/>
    <w:lvl w:ilvl="0" w:tplc="8A96220C">
      <w:start w:val="1"/>
      <w:numFmt w:val="decimal"/>
      <w:lvlText w:val="%1)"/>
      <w:lvlJc w:val="left"/>
      <w:pPr>
        <w:ind w:left="1429" w:hanging="360"/>
      </w:pPr>
      <w:rPr>
        <w:b w:val="0"/>
        <w:bCs w:val="0"/>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9" w15:restartNumberingAfterBreak="0">
    <w:nsid w:val="4A457A4C"/>
    <w:multiLevelType w:val="hybridMultilevel"/>
    <w:tmpl w:val="C5502C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B4D1537"/>
    <w:multiLevelType w:val="hybridMultilevel"/>
    <w:tmpl w:val="B1A6D5C8"/>
    <w:lvl w:ilvl="0" w:tplc="D83ADE9A">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15:restartNumberingAfterBreak="0">
    <w:nsid w:val="4B7E6AD5"/>
    <w:multiLevelType w:val="hybridMultilevel"/>
    <w:tmpl w:val="DF80BB30"/>
    <w:lvl w:ilvl="0" w:tplc="9DC07E9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B8863AE"/>
    <w:multiLevelType w:val="hybridMultilevel"/>
    <w:tmpl w:val="A7C6CFD8"/>
    <w:lvl w:ilvl="0" w:tplc="49829486">
      <w:start w:val="1"/>
      <w:numFmt w:val="decimal"/>
      <w:lvlText w:val="%1)"/>
      <w:lvlJc w:val="left"/>
      <w:pPr>
        <w:ind w:left="1080" w:hanging="360"/>
      </w:pPr>
      <w:rPr>
        <w:rFonts w:hint="default"/>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10C0A29"/>
    <w:multiLevelType w:val="hybridMultilevel"/>
    <w:tmpl w:val="E91A4056"/>
    <w:lvl w:ilvl="0" w:tplc="E5BC1C6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4" w15:restartNumberingAfterBreak="0">
    <w:nsid w:val="5204276A"/>
    <w:multiLevelType w:val="hybridMultilevel"/>
    <w:tmpl w:val="B1BE761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05" w15:restartNumberingAfterBreak="0">
    <w:nsid w:val="53D60AB9"/>
    <w:multiLevelType w:val="hybridMultilevel"/>
    <w:tmpl w:val="48BA6C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66A6666"/>
    <w:multiLevelType w:val="hybridMultilevel"/>
    <w:tmpl w:val="682A93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C50387"/>
    <w:multiLevelType w:val="hybridMultilevel"/>
    <w:tmpl w:val="FF46D12E"/>
    <w:lvl w:ilvl="0" w:tplc="E36C5E0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6E975AC"/>
    <w:multiLevelType w:val="hybridMultilevel"/>
    <w:tmpl w:val="671898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7231FE7"/>
    <w:multiLevelType w:val="hybridMultilevel"/>
    <w:tmpl w:val="48566B2A"/>
    <w:lvl w:ilvl="0" w:tplc="AC8C04E0">
      <w:start w:val="1"/>
      <w:numFmt w:val="decimal"/>
      <w:lvlText w:val="%1."/>
      <w:lvlJc w:val="left"/>
      <w:pPr>
        <w:ind w:left="720" w:hanging="360"/>
      </w:pPr>
      <w:rPr>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79B23B1"/>
    <w:multiLevelType w:val="multilevel"/>
    <w:tmpl w:val="CE88F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8F74ECB"/>
    <w:multiLevelType w:val="multilevel"/>
    <w:tmpl w:val="0888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FE6999"/>
    <w:multiLevelType w:val="hybridMultilevel"/>
    <w:tmpl w:val="8864DF14"/>
    <w:lvl w:ilvl="0" w:tplc="C71AD63E">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15:restartNumberingAfterBreak="0">
    <w:nsid w:val="5C4170A9"/>
    <w:multiLevelType w:val="hybridMultilevel"/>
    <w:tmpl w:val="984E651A"/>
    <w:lvl w:ilvl="0" w:tplc="1B56F8AA">
      <w:start w:val="1"/>
      <w:numFmt w:val="bullet"/>
      <w:lvlText w:val="•"/>
      <w:lvlJc w:val="left"/>
      <w:pPr>
        <w:tabs>
          <w:tab w:val="num" w:pos="720"/>
        </w:tabs>
        <w:ind w:left="720" w:hanging="360"/>
      </w:pPr>
      <w:rPr>
        <w:rFonts w:ascii="Arial" w:hAnsi="Arial" w:hint="default"/>
      </w:rPr>
    </w:lvl>
    <w:lvl w:ilvl="1" w:tplc="2486927E" w:tentative="1">
      <w:start w:val="1"/>
      <w:numFmt w:val="bullet"/>
      <w:lvlText w:val="•"/>
      <w:lvlJc w:val="left"/>
      <w:pPr>
        <w:tabs>
          <w:tab w:val="num" w:pos="1440"/>
        </w:tabs>
        <w:ind w:left="1440" w:hanging="360"/>
      </w:pPr>
      <w:rPr>
        <w:rFonts w:ascii="Arial" w:hAnsi="Arial" w:hint="default"/>
      </w:rPr>
    </w:lvl>
    <w:lvl w:ilvl="2" w:tplc="5ECC0B50" w:tentative="1">
      <w:start w:val="1"/>
      <w:numFmt w:val="bullet"/>
      <w:lvlText w:val="•"/>
      <w:lvlJc w:val="left"/>
      <w:pPr>
        <w:tabs>
          <w:tab w:val="num" w:pos="2160"/>
        </w:tabs>
        <w:ind w:left="2160" w:hanging="360"/>
      </w:pPr>
      <w:rPr>
        <w:rFonts w:ascii="Arial" w:hAnsi="Arial" w:hint="default"/>
      </w:rPr>
    </w:lvl>
    <w:lvl w:ilvl="3" w:tplc="6D5CF478" w:tentative="1">
      <w:start w:val="1"/>
      <w:numFmt w:val="bullet"/>
      <w:lvlText w:val="•"/>
      <w:lvlJc w:val="left"/>
      <w:pPr>
        <w:tabs>
          <w:tab w:val="num" w:pos="2880"/>
        </w:tabs>
        <w:ind w:left="2880" w:hanging="360"/>
      </w:pPr>
      <w:rPr>
        <w:rFonts w:ascii="Arial" w:hAnsi="Arial" w:hint="default"/>
      </w:rPr>
    </w:lvl>
    <w:lvl w:ilvl="4" w:tplc="4CD4CC5A" w:tentative="1">
      <w:start w:val="1"/>
      <w:numFmt w:val="bullet"/>
      <w:lvlText w:val="•"/>
      <w:lvlJc w:val="left"/>
      <w:pPr>
        <w:tabs>
          <w:tab w:val="num" w:pos="3600"/>
        </w:tabs>
        <w:ind w:left="3600" w:hanging="360"/>
      </w:pPr>
      <w:rPr>
        <w:rFonts w:ascii="Arial" w:hAnsi="Arial" w:hint="default"/>
      </w:rPr>
    </w:lvl>
    <w:lvl w:ilvl="5" w:tplc="357668CE" w:tentative="1">
      <w:start w:val="1"/>
      <w:numFmt w:val="bullet"/>
      <w:lvlText w:val="•"/>
      <w:lvlJc w:val="left"/>
      <w:pPr>
        <w:tabs>
          <w:tab w:val="num" w:pos="4320"/>
        </w:tabs>
        <w:ind w:left="4320" w:hanging="360"/>
      </w:pPr>
      <w:rPr>
        <w:rFonts w:ascii="Arial" w:hAnsi="Arial" w:hint="default"/>
      </w:rPr>
    </w:lvl>
    <w:lvl w:ilvl="6" w:tplc="2446E3C4" w:tentative="1">
      <w:start w:val="1"/>
      <w:numFmt w:val="bullet"/>
      <w:lvlText w:val="•"/>
      <w:lvlJc w:val="left"/>
      <w:pPr>
        <w:tabs>
          <w:tab w:val="num" w:pos="5040"/>
        </w:tabs>
        <w:ind w:left="5040" w:hanging="360"/>
      </w:pPr>
      <w:rPr>
        <w:rFonts w:ascii="Arial" w:hAnsi="Arial" w:hint="default"/>
      </w:rPr>
    </w:lvl>
    <w:lvl w:ilvl="7" w:tplc="9594C086" w:tentative="1">
      <w:start w:val="1"/>
      <w:numFmt w:val="bullet"/>
      <w:lvlText w:val="•"/>
      <w:lvlJc w:val="left"/>
      <w:pPr>
        <w:tabs>
          <w:tab w:val="num" w:pos="5760"/>
        </w:tabs>
        <w:ind w:left="5760" w:hanging="360"/>
      </w:pPr>
      <w:rPr>
        <w:rFonts w:ascii="Arial" w:hAnsi="Arial" w:hint="default"/>
      </w:rPr>
    </w:lvl>
    <w:lvl w:ilvl="8" w:tplc="78B0762A" w:tentative="1">
      <w:start w:val="1"/>
      <w:numFmt w:val="bullet"/>
      <w:lvlText w:val="•"/>
      <w:lvlJc w:val="left"/>
      <w:pPr>
        <w:tabs>
          <w:tab w:val="num" w:pos="6480"/>
        </w:tabs>
        <w:ind w:left="6480" w:hanging="360"/>
      </w:pPr>
      <w:rPr>
        <w:rFonts w:ascii="Arial" w:hAnsi="Arial" w:hint="default"/>
      </w:rPr>
    </w:lvl>
  </w:abstractNum>
  <w:abstractNum w:abstractNumId="115" w15:restartNumberingAfterBreak="0">
    <w:nsid w:val="5C945BEF"/>
    <w:multiLevelType w:val="hybridMultilevel"/>
    <w:tmpl w:val="0706DB8C"/>
    <w:lvl w:ilvl="0" w:tplc="1E04CF82">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EA53B7A"/>
    <w:multiLevelType w:val="hybridMultilevel"/>
    <w:tmpl w:val="D40A312A"/>
    <w:lvl w:ilvl="0" w:tplc="5F78F306">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9D0A27"/>
    <w:multiLevelType w:val="multilevel"/>
    <w:tmpl w:val="AE6E6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697693B"/>
    <w:multiLevelType w:val="hybridMultilevel"/>
    <w:tmpl w:val="28A8FDCC"/>
    <w:lvl w:ilvl="0" w:tplc="01649B6C">
      <w:start w:val="1"/>
      <w:numFmt w:val="decimal"/>
      <w:lvlText w:val="%1."/>
      <w:lvlJc w:val="left"/>
      <w:pPr>
        <w:ind w:left="720" w:hanging="360"/>
      </w:pPr>
      <w:rPr>
        <w:strike w:val="0"/>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71967DC"/>
    <w:multiLevelType w:val="multilevel"/>
    <w:tmpl w:val="B51C9E12"/>
    <w:lvl w:ilvl="0">
      <w:start w:val="1"/>
      <w:numFmt w:val="decimal"/>
      <w:lvlText w:val="%1."/>
      <w:lvlJc w:val="left"/>
      <w:pPr>
        <w:ind w:left="780" w:hanging="360"/>
      </w:pPr>
      <w:rPr>
        <w:sz w:val="22"/>
        <w:szCs w:val="22"/>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140" w:hanging="720"/>
      </w:pPr>
      <w:rPr>
        <w:rFonts w:hint="default"/>
        <w:color w:val="002060"/>
      </w:rPr>
    </w:lvl>
    <w:lvl w:ilvl="3">
      <w:start w:val="1"/>
      <w:numFmt w:val="decimal"/>
      <w:isLgl/>
      <w:lvlText w:val="%1.%2.%3.%4."/>
      <w:lvlJc w:val="left"/>
      <w:pPr>
        <w:ind w:left="1500" w:hanging="1080"/>
      </w:pPr>
      <w:rPr>
        <w:rFonts w:hint="default"/>
        <w:color w:val="002060"/>
      </w:rPr>
    </w:lvl>
    <w:lvl w:ilvl="4">
      <w:start w:val="1"/>
      <w:numFmt w:val="decimal"/>
      <w:isLgl/>
      <w:lvlText w:val="%1.%2.%3.%4.%5."/>
      <w:lvlJc w:val="left"/>
      <w:pPr>
        <w:ind w:left="1500" w:hanging="1080"/>
      </w:pPr>
      <w:rPr>
        <w:rFonts w:hint="default"/>
        <w:color w:val="002060"/>
      </w:rPr>
    </w:lvl>
    <w:lvl w:ilvl="5">
      <w:start w:val="1"/>
      <w:numFmt w:val="decimal"/>
      <w:isLgl/>
      <w:lvlText w:val="%1.%2.%3.%4.%5.%6."/>
      <w:lvlJc w:val="left"/>
      <w:pPr>
        <w:ind w:left="1860" w:hanging="1440"/>
      </w:pPr>
      <w:rPr>
        <w:rFonts w:hint="default"/>
        <w:color w:val="002060"/>
      </w:rPr>
    </w:lvl>
    <w:lvl w:ilvl="6">
      <w:start w:val="1"/>
      <w:numFmt w:val="decimal"/>
      <w:isLgl/>
      <w:lvlText w:val="%1.%2.%3.%4.%5.%6.%7."/>
      <w:lvlJc w:val="left"/>
      <w:pPr>
        <w:ind w:left="1860" w:hanging="1440"/>
      </w:pPr>
      <w:rPr>
        <w:rFonts w:hint="default"/>
        <w:color w:val="002060"/>
      </w:rPr>
    </w:lvl>
    <w:lvl w:ilvl="7">
      <w:start w:val="1"/>
      <w:numFmt w:val="decimal"/>
      <w:isLgl/>
      <w:lvlText w:val="%1.%2.%3.%4.%5.%6.%7.%8."/>
      <w:lvlJc w:val="left"/>
      <w:pPr>
        <w:ind w:left="2220" w:hanging="1800"/>
      </w:pPr>
      <w:rPr>
        <w:rFonts w:hint="default"/>
        <w:color w:val="002060"/>
      </w:rPr>
    </w:lvl>
    <w:lvl w:ilvl="8">
      <w:start w:val="1"/>
      <w:numFmt w:val="decimal"/>
      <w:isLgl/>
      <w:lvlText w:val="%1.%2.%3.%4.%5.%6.%7.%8.%9."/>
      <w:lvlJc w:val="left"/>
      <w:pPr>
        <w:ind w:left="2220" w:hanging="1800"/>
      </w:pPr>
      <w:rPr>
        <w:rFonts w:hint="default"/>
        <w:color w:val="002060"/>
      </w:rPr>
    </w:lvl>
  </w:abstractNum>
  <w:abstractNum w:abstractNumId="120" w15:restartNumberingAfterBreak="0">
    <w:nsid w:val="68BA76D0"/>
    <w:multiLevelType w:val="multilevel"/>
    <w:tmpl w:val="723E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8E01731"/>
    <w:multiLevelType w:val="hybridMultilevel"/>
    <w:tmpl w:val="D9985796"/>
    <w:lvl w:ilvl="0" w:tplc="EE9A4DA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22" w15:restartNumberingAfterBreak="0">
    <w:nsid w:val="68F662A6"/>
    <w:multiLevelType w:val="hybridMultilevel"/>
    <w:tmpl w:val="C38A2FFC"/>
    <w:lvl w:ilvl="0" w:tplc="3A9E0CE0">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3" w15:restartNumberingAfterBreak="0">
    <w:nsid w:val="6A853A5E"/>
    <w:multiLevelType w:val="hybridMultilevel"/>
    <w:tmpl w:val="8D9E87E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4" w15:restartNumberingAfterBreak="0">
    <w:nsid w:val="6B1D76FC"/>
    <w:multiLevelType w:val="hybridMultilevel"/>
    <w:tmpl w:val="CD46B504"/>
    <w:lvl w:ilvl="0" w:tplc="DE5E801C">
      <w:start w:val="1"/>
      <w:numFmt w:val="upperRoman"/>
      <w:lvlText w:val="%1."/>
      <w:lvlJc w:val="left"/>
      <w:pPr>
        <w:ind w:left="4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6E87760">
      <w:start w:val="1"/>
      <w:numFmt w:val="lowerLetter"/>
      <w:lvlText w:val="%2"/>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72AA3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8E1D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0689F0">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AE6FD2">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5AF202">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14DA96">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0136A">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E41113D"/>
    <w:multiLevelType w:val="hybridMultilevel"/>
    <w:tmpl w:val="5E52E0B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1575998"/>
    <w:multiLevelType w:val="hybridMultilevel"/>
    <w:tmpl w:val="A3D0EA90"/>
    <w:lvl w:ilvl="0" w:tplc="915E5CE6">
      <w:start w:val="1"/>
      <w:numFmt w:val="decimal"/>
      <w:lvlText w:val="%1."/>
      <w:lvlJc w:val="left"/>
      <w:pPr>
        <w:ind w:left="107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746B1035"/>
    <w:multiLevelType w:val="hybridMultilevel"/>
    <w:tmpl w:val="DB76B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49B275B"/>
    <w:multiLevelType w:val="hybridMultilevel"/>
    <w:tmpl w:val="115C5094"/>
    <w:lvl w:ilvl="0" w:tplc="A4805C5C">
      <w:start w:val="1"/>
      <w:numFmt w:val="decimal"/>
      <w:lvlText w:val="%1."/>
      <w:lvlJc w:val="left"/>
      <w:pPr>
        <w:ind w:left="720" w:hanging="360"/>
      </w:pPr>
      <w:rPr>
        <w:rFonts w:ascii="Cambria" w:hAnsi="Cambria" w:cs="Arial"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5730182"/>
    <w:multiLevelType w:val="hybridMultilevel"/>
    <w:tmpl w:val="F8D249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769465D6"/>
    <w:multiLevelType w:val="hybridMultilevel"/>
    <w:tmpl w:val="39D27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133" w15:restartNumberingAfterBreak="0">
    <w:nsid w:val="76F721FB"/>
    <w:multiLevelType w:val="hybridMultilevel"/>
    <w:tmpl w:val="92928AFA"/>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862266C"/>
    <w:multiLevelType w:val="hybridMultilevel"/>
    <w:tmpl w:val="E4D43F74"/>
    <w:lvl w:ilvl="0" w:tplc="D2A6DD2E">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35" w15:restartNumberingAfterBreak="0">
    <w:nsid w:val="78B50C01"/>
    <w:multiLevelType w:val="hybridMultilevel"/>
    <w:tmpl w:val="D6809F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8FF1ABB"/>
    <w:multiLevelType w:val="hybridMultilevel"/>
    <w:tmpl w:val="0512D790"/>
    <w:lvl w:ilvl="0" w:tplc="39A24786">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795C2306"/>
    <w:multiLevelType w:val="hybridMultilevel"/>
    <w:tmpl w:val="B838A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2" w15:restartNumberingAfterBreak="0">
    <w:nsid w:val="7CF81126"/>
    <w:multiLevelType w:val="hybridMultilevel"/>
    <w:tmpl w:val="01E05CE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3"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D4E76B6"/>
    <w:multiLevelType w:val="hybridMultilevel"/>
    <w:tmpl w:val="F470F1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DD24426"/>
    <w:multiLevelType w:val="hybridMultilevel"/>
    <w:tmpl w:val="4B2C4F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E5149C4"/>
    <w:multiLevelType w:val="hybridMultilevel"/>
    <w:tmpl w:val="5BBCC2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E7E79D2"/>
    <w:multiLevelType w:val="multilevel"/>
    <w:tmpl w:val="8D8A5856"/>
    <w:lvl w:ilvl="0">
      <w:start w:val="1"/>
      <w:numFmt w:val="decimal"/>
      <w:lvlText w:val="%1."/>
      <w:lvlJc w:val="left"/>
      <w:pPr>
        <w:ind w:left="644" w:hanging="360"/>
      </w:pPr>
      <w:rPr>
        <w:rFonts w:ascii="Arial" w:hAnsi="Arial" w:cs="Arial" w:hint="default"/>
        <w:b/>
        <w:bCs w:val="0"/>
        <w:sz w:val="28"/>
        <w:szCs w:val="28"/>
      </w:rPr>
    </w:lvl>
    <w:lvl w:ilvl="1">
      <w:start w:val="1"/>
      <w:numFmt w:val="decimal"/>
      <w:isLgl/>
      <w:lvlText w:val="%1.%2."/>
      <w:lvlJc w:val="left"/>
      <w:pPr>
        <w:ind w:left="1364" w:hanging="1080"/>
      </w:pPr>
      <w:rPr>
        <w:rFonts w:ascii="Arial" w:hAnsi="Arial" w:cs="Arial" w:hint="default"/>
        <w:b/>
        <w:bCs/>
        <w:i w:val="0"/>
        <w:iCs w:val="0"/>
        <w:color w:val="auto"/>
        <w:sz w:val="24"/>
        <w:szCs w:val="24"/>
        <w14:shadow w14:blurRad="0" w14:dist="0" w14:dir="0" w14:sx="0" w14:sy="0" w14:kx="0" w14:ky="0" w14:algn="none">
          <w14:srgbClr w14:val="000000"/>
        </w14:shadow>
      </w:rPr>
    </w:lvl>
    <w:lvl w:ilvl="2">
      <w:start w:val="1"/>
      <w:numFmt w:val="decimal"/>
      <w:isLgl/>
      <w:lvlText w:val="%1.%2.%3."/>
      <w:lvlJc w:val="left"/>
      <w:pPr>
        <w:ind w:left="1866" w:hanging="1440"/>
      </w:pPr>
      <w:rPr>
        <w:rFonts w:ascii="Arial" w:hAnsi="Arial" w:cs="Arial"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149"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0" w15:restartNumberingAfterBreak="0">
    <w:nsid w:val="7FAF3929"/>
    <w:multiLevelType w:val="hybridMultilevel"/>
    <w:tmpl w:val="A70AA54E"/>
    <w:lvl w:ilvl="0" w:tplc="6EC04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7"/>
  </w:num>
  <w:num w:numId="2">
    <w:abstractNumId w:val="74"/>
  </w:num>
  <w:num w:numId="3">
    <w:abstractNumId w:val="120"/>
  </w:num>
  <w:num w:numId="4">
    <w:abstractNumId w:val="111"/>
  </w:num>
  <w:num w:numId="5">
    <w:abstractNumId w:val="84"/>
  </w:num>
  <w:num w:numId="6">
    <w:abstractNumId w:val="43"/>
  </w:num>
  <w:num w:numId="7">
    <w:abstractNumId w:val="148"/>
  </w:num>
  <w:num w:numId="8">
    <w:abstractNumId w:val="112"/>
  </w:num>
  <w:num w:numId="9">
    <w:abstractNumId w:val="66"/>
  </w:num>
  <w:num w:numId="10">
    <w:abstractNumId w:val="22"/>
  </w:num>
  <w:num w:numId="11">
    <w:abstractNumId w:val="98"/>
  </w:num>
  <w:num w:numId="12">
    <w:abstractNumId w:val="70"/>
  </w:num>
  <w:num w:numId="13">
    <w:abstractNumId w:val="38"/>
  </w:num>
  <w:num w:numId="14">
    <w:abstractNumId w:val="114"/>
  </w:num>
  <w:num w:numId="15">
    <w:abstractNumId w:val="90"/>
  </w:num>
  <w:num w:numId="16">
    <w:abstractNumId w:val="86"/>
  </w:num>
  <w:num w:numId="17">
    <w:abstractNumId w:val="71"/>
  </w:num>
  <w:num w:numId="18">
    <w:abstractNumId w:val="53"/>
  </w:num>
  <w:num w:numId="19">
    <w:abstractNumId w:val="1"/>
  </w:num>
  <w:num w:numId="20">
    <w:abstractNumId w:val="91"/>
  </w:num>
  <w:num w:numId="21">
    <w:abstractNumId w:val="37"/>
  </w:num>
  <w:num w:numId="22">
    <w:abstractNumId w:val="33"/>
  </w:num>
  <w:num w:numId="23">
    <w:abstractNumId w:val="30"/>
  </w:num>
  <w:num w:numId="24">
    <w:abstractNumId w:val="54"/>
  </w:num>
  <w:num w:numId="25">
    <w:abstractNumId w:val="51"/>
  </w:num>
  <w:num w:numId="26">
    <w:abstractNumId w:val="115"/>
  </w:num>
  <w:num w:numId="27">
    <w:abstractNumId w:val="100"/>
  </w:num>
  <w:num w:numId="28">
    <w:abstractNumId w:val="113"/>
  </w:num>
  <w:num w:numId="29">
    <w:abstractNumId w:val="150"/>
  </w:num>
  <w:num w:numId="30">
    <w:abstractNumId w:val="103"/>
  </w:num>
  <w:num w:numId="31">
    <w:abstractNumId w:val="122"/>
  </w:num>
  <w:num w:numId="32">
    <w:abstractNumId w:val="28"/>
  </w:num>
  <w:num w:numId="33">
    <w:abstractNumId w:val="79"/>
  </w:num>
  <w:num w:numId="34">
    <w:abstractNumId w:val="32"/>
  </w:num>
  <w:num w:numId="35">
    <w:abstractNumId w:val="62"/>
  </w:num>
  <w:num w:numId="36">
    <w:abstractNumId w:val="57"/>
  </w:num>
  <w:num w:numId="37">
    <w:abstractNumId w:val="97"/>
  </w:num>
  <w:num w:numId="38">
    <w:abstractNumId w:val="75"/>
  </w:num>
  <w:num w:numId="39">
    <w:abstractNumId w:val="121"/>
  </w:num>
  <w:num w:numId="40">
    <w:abstractNumId w:val="132"/>
  </w:num>
  <w:num w:numId="41">
    <w:abstractNumId w:val="60"/>
  </w:num>
  <w:num w:numId="42">
    <w:abstractNumId w:val="16"/>
  </w:num>
  <w:num w:numId="43">
    <w:abstractNumId w:val="64"/>
  </w:num>
  <w:num w:numId="44">
    <w:abstractNumId w:val="68"/>
  </w:num>
  <w:num w:numId="45">
    <w:abstractNumId w:val="104"/>
  </w:num>
  <w:num w:numId="46">
    <w:abstractNumId w:val="78"/>
  </w:num>
  <w:num w:numId="47">
    <w:abstractNumId w:val="89"/>
  </w:num>
  <w:num w:numId="48">
    <w:abstractNumId w:val="116"/>
  </w:num>
  <w:num w:numId="49">
    <w:abstractNumId w:val="9"/>
  </w:num>
  <w:num w:numId="50">
    <w:abstractNumId w:val="106"/>
  </w:num>
  <w:num w:numId="51">
    <w:abstractNumId w:val="118"/>
  </w:num>
  <w:num w:numId="52">
    <w:abstractNumId w:val="139"/>
  </w:num>
  <w:num w:numId="53">
    <w:abstractNumId w:val="149"/>
  </w:num>
  <w:num w:numId="54">
    <w:abstractNumId w:val="41"/>
  </w:num>
  <w:num w:numId="55">
    <w:abstractNumId w:val="4"/>
  </w:num>
  <w:num w:numId="56">
    <w:abstractNumId w:val="35"/>
  </w:num>
  <w:num w:numId="57">
    <w:abstractNumId w:val="80"/>
  </w:num>
  <w:num w:numId="58">
    <w:abstractNumId w:val="19"/>
  </w:num>
  <w:num w:numId="59">
    <w:abstractNumId w:val="77"/>
  </w:num>
  <w:num w:numId="60">
    <w:abstractNumId w:val="49"/>
  </w:num>
  <w:num w:numId="61">
    <w:abstractNumId w:val="10"/>
  </w:num>
  <w:num w:numId="62">
    <w:abstractNumId w:val="24"/>
  </w:num>
  <w:num w:numId="63">
    <w:abstractNumId w:val="83"/>
  </w:num>
  <w:num w:numId="64">
    <w:abstractNumId w:val="61"/>
  </w:num>
  <w:num w:numId="65">
    <w:abstractNumId w:val="145"/>
  </w:num>
  <w:num w:numId="66">
    <w:abstractNumId w:val="65"/>
  </w:num>
  <w:num w:numId="67">
    <w:abstractNumId w:val="5"/>
  </w:num>
  <w:num w:numId="68">
    <w:abstractNumId w:val="45"/>
  </w:num>
  <w:num w:numId="69">
    <w:abstractNumId w:val="102"/>
  </w:num>
  <w:num w:numId="70">
    <w:abstractNumId w:val="50"/>
  </w:num>
  <w:num w:numId="71">
    <w:abstractNumId w:val="144"/>
  </w:num>
  <w:num w:numId="72">
    <w:abstractNumId w:val="93"/>
  </w:num>
  <w:num w:numId="73">
    <w:abstractNumId w:val="119"/>
  </w:num>
  <w:num w:numId="74">
    <w:abstractNumId w:val="40"/>
  </w:num>
  <w:num w:numId="75">
    <w:abstractNumId w:val="11"/>
  </w:num>
  <w:num w:numId="76">
    <w:abstractNumId w:val="133"/>
  </w:num>
  <w:num w:numId="77">
    <w:abstractNumId w:val="18"/>
  </w:num>
  <w:num w:numId="78">
    <w:abstractNumId w:val="125"/>
  </w:num>
  <w:num w:numId="79">
    <w:abstractNumId w:val="136"/>
  </w:num>
  <w:num w:numId="80">
    <w:abstractNumId w:val="87"/>
  </w:num>
  <w:num w:numId="81">
    <w:abstractNumId w:val="14"/>
  </w:num>
  <w:num w:numId="82">
    <w:abstractNumId w:val="39"/>
  </w:num>
  <w:num w:numId="83">
    <w:abstractNumId w:val="126"/>
  </w:num>
  <w:num w:numId="84">
    <w:abstractNumId w:val="130"/>
  </w:num>
  <w:num w:numId="85">
    <w:abstractNumId w:val="85"/>
  </w:num>
  <w:num w:numId="86">
    <w:abstractNumId w:val="44"/>
  </w:num>
  <w:num w:numId="87">
    <w:abstractNumId w:val="147"/>
  </w:num>
  <w:num w:numId="88">
    <w:abstractNumId w:val="146"/>
  </w:num>
  <w:num w:numId="89">
    <w:abstractNumId w:val="55"/>
  </w:num>
  <w:num w:numId="90">
    <w:abstractNumId w:val="94"/>
  </w:num>
  <w:num w:numId="91">
    <w:abstractNumId w:val="124"/>
  </w:num>
  <w:num w:numId="92">
    <w:abstractNumId w:val="48"/>
  </w:num>
  <w:num w:numId="93">
    <w:abstractNumId w:val="42"/>
  </w:num>
  <w:num w:numId="94">
    <w:abstractNumId w:val="128"/>
  </w:num>
  <w:num w:numId="95">
    <w:abstractNumId w:val="7"/>
  </w:num>
  <w:num w:numId="96">
    <w:abstractNumId w:val="67"/>
  </w:num>
  <w:num w:numId="97">
    <w:abstractNumId w:val="105"/>
  </w:num>
  <w:num w:numId="98">
    <w:abstractNumId w:val="88"/>
  </w:num>
  <w:num w:numId="99">
    <w:abstractNumId w:val="13"/>
  </w:num>
  <w:num w:numId="100">
    <w:abstractNumId w:val="6"/>
  </w:num>
  <w:num w:numId="101">
    <w:abstractNumId w:val="108"/>
  </w:num>
  <w:num w:numId="102">
    <w:abstractNumId w:val="20"/>
  </w:num>
  <w:num w:numId="103">
    <w:abstractNumId w:val="69"/>
  </w:num>
  <w:num w:numId="104">
    <w:abstractNumId w:val="81"/>
  </w:num>
  <w:num w:numId="105">
    <w:abstractNumId w:val="135"/>
  </w:num>
  <w:num w:numId="106">
    <w:abstractNumId w:val="0"/>
  </w:num>
  <w:num w:numId="107">
    <w:abstractNumId w:val="8"/>
  </w:num>
  <w:num w:numId="108">
    <w:abstractNumId w:val="141"/>
  </w:num>
  <w:num w:numId="109">
    <w:abstractNumId w:val="140"/>
  </w:num>
  <w:num w:numId="110">
    <w:abstractNumId w:val="127"/>
  </w:num>
  <w:num w:numId="111">
    <w:abstractNumId w:val="52"/>
  </w:num>
  <w:num w:numId="112">
    <w:abstractNumId w:val="26"/>
  </w:num>
  <w:num w:numId="113">
    <w:abstractNumId w:val="3"/>
  </w:num>
  <w:num w:numId="114">
    <w:abstractNumId w:val="110"/>
  </w:num>
  <w:num w:numId="115">
    <w:abstractNumId w:val="143"/>
  </w:num>
  <w:num w:numId="116">
    <w:abstractNumId w:val="138"/>
  </w:num>
  <w:num w:numId="117">
    <w:abstractNumId w:val="63"/>
  </w:num>
  <w:num w:numId="118">
    <w:abstractNumId w:val="29"/>
  </w:num>
  <w:num w:numId="119">
    <w:abstractNumId w:val="2"/>
  </w:num>
  <w:num w:numId="120">
    <w:abstractNumId w:val="17"/>
  </w:num>
  <w:num w:numId="121">
    <w:abstractNumId w:val="137"/>
  </w:num>
  <w:num w:numId="122">
    <w:abstractNumId w:val="134"/>
  </w:num>
  <w:num w:numId="123">
    <w:abstractNumId w:val="95"/>
  </w:num>
  <w:num w:numId="124">
    <w:abstractNumId w:val="23"/>
  </w:num>
  <w:num w:numId="125">
    <w:abstractNumId w:val="76"/>
  </w:num>
  <w:num w:numId="126">
    <w:abstractNumId w:val="31"/>
  </w:num>
  <w:num w:numId="127">
    <w:abstractNumId w:val="109"/>
  </w:num>
  <w:num w:numId="128">
    <w:abstractNumId w:val="73"/>
  </w:num>
  <w:num w:numId="129">
    <w:abstractNumId w:val="72"/>
  </w:num>
  <w:num w:numId="130">
    <w:abstractNumId w:val="142"/>
  </w:num>
  <w:num w:numId="131">
    <w:abstractNumId w:val="46"/>
  </w:num>
  <w:num w:numId="132">
    <w:abstractNumId w:val="25"/>
  </w:num>
  <w:num w:numId="133">
    <w:abstractNumId w:val="123"/>
  </w:num>
  <w:num w:numId="134">
    <w:abstractNumId w:val="12"/>
  </w:num>
  <w:num w:numId="135">
    <w:abstractNumId w:val="101"/>
  </w:num>
  <w:num w:numId="136">
    <w:abstractNumId w:val="34"/>
  </w:num>
  <w:num w:numId="137">
    <w:abstractNumId w:val="27"/>
  </w:num>
  <w:num w:numId="138">
    <w:abstractNumId w:val="96"/>
  </w:num>
  <w:num w:numId="139">
    <w:abstractNumId w:val="82"/>
  </w:num>
  <w:num w:numId="140">
    <w:abstractNumId w:val="58"/>
  </w:num>
  <w:num w:numId="141">
    <w:abstractNumId w:val="92"/>
  </w:num>
  <w:num w:numId="142">
    <w:abstractNumId w:val="15"/>
  </w:num>
  <w:num w:numId="143">
    <w:abstractNumId w:val="21"/>
  </w:num>
  <w:num w:numId="144">
    <w:abstractNumId w:val="131"/>
  </w:num>
  <w:num w:numId="145">
    <w:abstractNumId w:val="59"/>
  </w:num>
  <w:num w:numId="146">
    <w:abstractNumId w:val="56"/>
  </w:num>
  <w:num w:numId="147">
    <w:abstractNumId w:val="99"/>
  </w:num>
  <w:num w:numId="148">
    <w:abstractNumId w:val="107"/>
  </w:num>
  <w:num w:numId="149">
    <w:abstractNumId w:val="47"/>
  </w:num>
  <w:num w:numId="150">
    <w:abstractNumId w:val="36"/>
  </w:num>
  <w:num w:numId="151">
    <w:abstractNumId w:val="129"/>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31"/>
    <w:rsid w:val="00013D22"/>
    <w:rsid w:val="00015062"/>
    <w:rsid w:val="00022866"/>
    <w:rsid w:val="00025D0E"/>
    <w:rsid w:val="000310F3"/>
    <w:rsid w:val="0003508D"/>
    <w:rsid w:val="00052BA0"/>
    <w:rsid w:val="000539D7"/>
    <w:rsid w:val="00053E51"/>
    <w:rsid w:val="0006672C"/>
    <w:rsid w:val="00067250"/>
    <w:rsid w:val="0007560C"/>
    <w:rsid w:val="000812FA"/>
    <w:rsid w:val="000816B1"/>
    <w:rsid w:val="00085993"/>
    <w:rsid w:val="00085B07"/>
    <w:rsid w:val="00092FA1"/>
    <w:rsid w:val="000A043B"/>
    <w:rsid w:val="000A1940"/>
    <w:rsid w:val="000A21B6"/>
    <w:rsid w:val="000A4431"/>
    <w:rsid w:val="000B2D03"/>
    <w:rsid w:val="000B5463"/>
    <w:rsid w:val="000E45F5"/>
    <w:rsid w:val="000E7226"/>
    <w:rsid w:val="000F3FBA"/>
    <w:rsid w:val="000F541D"/>
    <w:rsid w:val="000F6FFC"/>
    <w:rsid w:val="00100463"/>
    <w:rsid w:val="00111287"/>
    <w:rsid w:val="001323C2"/>
    <w:rsid w:val="0013309B"/>
    <w:rsid w:val="001414CD"/>
    <w:rsid w:val="00152659"/>
    <w:rsid w:val="00156E98"/>
    <w:rsid w:val="001607A5"/>
    <w:rsid w:val="001658F9"/>
    <w:rsid w:val="00176431"/>
    <w:rsid w:val="001C31B8"/>
    <w:rsid w:val="001C6788"/>
    <w:rsid w:val="001D5FE1"/>
    <w:rsid w:val="001E1D0A"/>
    <w:rsid w:val="001F3B3F"/>
    <w:rsid w:val="00200B5C"/>
    <w:rsid w:val="00215106"/>
    <w:rsid w:val="00217A2A"/>
    <w:rsid w:val="002203BE"/>
    <w:rsid w:val="00220891"/>
    <w:rsid w:val="00221F81"/>
    <w:rsid w:val="00223E07"/>
    <w:rsid w:val="0022650C"/>
    <w:rsid w:val="00235E75"/>
    <w:rsid w:val="00236DC4"/>
    <w:rsid w:val="00244382"/>
    <w:rsid w:val="002524D5"/>
    <w:rsid w:val="00260C6B"/>
    <w:rsid w:val="00266B92"/>
    <w:rsid w:val="00270FC9"/>
    <w:rsid w:val="00271424"/>
    <w:rsid w:val="0028434D"/>
    <w:rsid w:val="0029329A"/>
    <w:rsid w:val="002A1BBA"/>
    <w:rsid w:val="002A53F9"/>
    <w:rsid w:val="002B5143"/>
    <w:rsid w:val="002B60DA"/>
    <w:rsid w:val="002B65E4"/>
    <w:rsid w:val="002C4107"/>
    <w:rsid w:val="002F3AA4"/>
    <w:rsid w:val="002F4E33"/>
    <w:rsid w:val="00306582"/>
    <w:rsid w:val="003076D8"/>
    <w:rsid w:val="003105CA"/>
    <w:rsid w:val="003108CB"/>
    <w:rsid w:val="00313CD5"/>
    <w:rsid w:val="00326B1B"/>
    <w:rsid w:val="0032752A"/>
    <w:rsid w:val="00327818"/>
    <w:rsid w:val="00331D16"/>
    <w:rsid w:val="00332FD5"/>
    <w:rsid w:val="00337B30"/>
    <w:rsid w:val="00342C4A"/>
    <w:rsid w:val="0034533F"/>
    <w:rsid w:val="00355997"/>
    <w:rsid w:val="00365192"/>
    <w:rsid w:val="003676A7"/>
    <w:rsid w:val="0037546B"/>
    <w:rsid w:val="0039294A"/>
    <w:rsid w:val="003A0B64"/>
    <w:rsid w:val="003C2131"/>
    <w:rsid w:val="003E67D6"/>
    <w:rsid w:val="003F25AC"/>
    <w:rsid w:val="00400A72"/>
    <w:rsid w:val="004024F4"/>
    <w:rsid w:val="00407786"/>
    <w:rsid w:val="004130A2"/>
    <w:rsid w:val="0041368B"/>
    <w:rsid w:val="00414B84"/>
    <w:rsid w:val="00423CCA"/>
    <w:rsid w:val="00430973"/>
    <w:rsid w:val="00432B20"/>
    <w:rsid w:val="00442458"/>
    <w:rsid w:val="00443DCF"/>
    <w:rsid w:val="00447944"/>
    <w:rsid w:val="00450ABD"/>
    <w:rsid w:val="0045119F"/>
    <w:rsid w:val="00453C7E"/>
    <w:rsid w:val="00453E1E"/>
    <w:rsid w:val="00460A48"/>
    <w:rsid w:val="004660D1"/>
    <w:rsid w:val="004662B6"/>
    <w:rsid w:val="00470A25"/>
    <w:rsid w:val="00472729"/>
    <w:rsid w:val="0047348A"/>
    <w:rsid w:val="0048182C"/>
    <w:rsid w:val="00482F12"/>
    <w:rsid w:val="00483D7D"/>
    <w:rsid w:val="004A07C0"/>
    <w:rsid w:val="004A2BAE"/>
    <w:rsid w:val="004A40EA"/>
    <w:rsid w:val="004A7C72"/>
    <w:rsid w:val="004B387B"/>
    <w:rsid w:val="004C6C5D"/>
    <w:rsid w:val="004C6E1B"/>
    <w:rsid w:val="004D7218"/>
    <w:rsid w:val="004E0BC3"/>
    <w:rsid w:val="004F26B8"/>
    <w:rsid w:val="005024B5"/>
    <w:rsid w:val="0050351A"/>
    <w:rsid w:val="00511C13"/>
    <w:rsid w:val="00512082"/>
    <w:rsid w:val="0051425E"/>
    <w:rsid w:val="0052090F"/>
    <w:rsid w:val="005245D2"/>
    <w:rsid w:val="0052460C"/>
    <w:rsid w:val="005258FC"/>
    <w:rsid w:val="00525C01"/>
    <w:rsid w:val="00526091"/>
    <w:rsid w:val="00527BEC"/>
    <w:rsid w:val="00536916"/>
    <w:rsid w:val="00567315"/>
    <w:rsid w:val="00570D72"/>
    <w:rsid w:val="005A3CC9"/>
    <w:rsid w:val="005A3DB6"/>
    <w:rsid w:val="005B2139"/>
    <w:rsid w:val="005C37F2"/>
    <w:rsid w:val="005C43E5"/>
    <w:rsid w:val="005C7788"/>
    <w:rsid w:val="005D0D93"/>
    <w:rsid w:val="005D2A74"/>
    <w:rsid w:val="005E102B"/>
    <w:rsid w:val="005F2777"/>
    <w:rsid w:val="00601538"/>
    <w:rsid w:val="006038B1"/>
    <w:rsid w:val="00642DAB"/>
    <w:rsid w:val="006541AE"/>
    <w:rsid w:val="006564D1"/>
    <w:rsid w:val="00660503"/>
    <w:rsid w:val="00661BBF"/>
    <w:rsid w:val="00663175"/>
    <w:rsid w:val="006647DB"/>
    <w:rsid w:val="006701DD"/>
    <w:rsid w:val="00676742"/>
    <w:rsid w:val="006773CE"/>
    <w:rsid w:val="00677DA0"/>
    <w:rsid w:val="006819BD"/>
    <w:rsid w:val="0068460A"/>
    <w:rsid w:val="006A2D29"/>
    <w:rsid w:val="006A3D55"/>
    <w:rsid w:val="006A646B"/>
    <w:rsid w:val="006C095F"/>
    <w:rsid w:val="006C26E1"/>
    <w:rsid w:val="006C5135"/>
    <w:rsid w:val="006E23E1"/>
    <w:rsid w:val="006E3217"/>
    <w:rsid w:val="006E755C"/>
    <w:rsid w:val="006F4C41"/>
    <w:rsid w:val="006F50F8"/>
    <w:rsid w:val="006F68B2"/>
    <w:rsid w:val="00717522"/>
    <w:rsid w:val="00724B0D"/>
    <w:rsid w:val="007369E9"/>
    <w:rsid w:val="007601AF"/>
    <w:rsid w:val="00772B83"/>
    <w:rsid w:val="00773AF0"/>
    <w:rsid w:val="00786382"/>
    <w:rsid w:val="00797E1C"/>
    <w:rsid w:val="007B002A"/>
    <w:rsid w:val="007D31E5"/>
    <w:rsid w:val="007E6E71"/>
    <w:rsid w:val="007F52DB"/>
    <w:rsid w:val="007F57A8"/>
    <w:rsid w:val="008003CD"/>
    <w:rsid w:val="008211BB"/>
    <w:rsid w:val="00826351"/>
    <w:rsid w:val="00843AB2"/>
    <w:rsid w:val="00845127"/>
    <w:rsid w:val="008475CA"/>
    <w:rsid w:val="0085133F"/>
    <w:rsid w:val="00861DA3"/>
    <w:rsid w:val="00871A74"/>
    <w:rsid w:val="008726F5"/>
    <w:rsid w:val="00872F5D"/>
    <w:rsid w:val="00894071"/>
    <w:rsid w:val="008A146C"/>
    <w:rsid w:val="008A2A12"/>
    <w:rsid w:val="008A558D"/>
    <w:rsid w:val="008B00F2"/>
    <w:rsid w:val="008B5BAA"/>
    <w:rsid w:val="008D50F1"/>
    <w:rsid w:val="008E5AC3"/>
    <w:rsid w:val="00900C13"/>
    <w:rsid w:val="0091593E"/>
    <w:rsid w:val="009309E1"/>
    <w:rsid w:val="009340C4"/>
    <w:rsid w:val="00936104"/>
    <w:rsid w:val="009415D0"/>
    <w:rsid w:val="009417F0"/>
    <w:rsid w:val="00941AA5"/>
    <w:rsid w:val="00944E9B"/>
    <w:rsid w:val="00946513"/>
    <w:rsid w:val="00946CD1"/>
    <w:rsid w:val="009513A4"/>
    <w:rsid w:val="0096034B"/>
    <w:rsid w:val="00961C88"/>
    <w:rsid w:val="0096335D"/>
    <w:rsid w:val="0096545C"/>
    <w:rsid w:val="00983DA0"/>
    <w:rsid w:val="0099237C"/>
    <w:rsid w:val="009955E1"/>
    <w:rsid w:val="009A3F03"/>
    <w:rsid w:val="009A5F42"/>
    <w:rsid w:val="009A70DC"/>
    <w:rsid w:val="009C7C81"/>
    <w:rsid w:val="009D4D8E"/>
    <w:rsid w:val="009D76B7"/>
    <w:rsid w:val="009E2E8F"/>
    <w:rsid w:val="009E31B7"/>
    <w:rsid w:val="009E36C0"/>
    <w:rsid w:val="009F5DA4"/>
    <w:rsid w:val="00A00697"/>
    <w:rsid w:val="00A314D4"/>
    <w:rsid w:val="00A46901"/>
    <w:rsid w:val="00A56A39"/>
    <w:rsid w:val="00A6054A"/>
    <w:rsid w:val="00A6252E"/>
    <w:rsid w:val="00A62C55"/>
    <w:rsid w:val="00A631CC"/>
    <w:rsid w:val="00A65221"/>
    <w:rsid w:val="00A66171"/>
    <w:rsid w:val="00A70990"/>
    <w:rsid w:val="00A70C93"/>
    <w:rsid w:val="00A71442"/>
    <w:rsid w:val="00A7201B"/>
    <w:rsid w:val="00A74EA2"/>
    <w:rsid w:val="00A75E8A"/>
    <w:rsid w:val="00A76031"/>
    <w:rsid w:val="00A77510"/>
    <w:rsid w:val="00A80649"/>
    <w:rsid w:val="00A83E87"/>
    <w:rsid w:val="00A90713"/>
    <w:rsid w:val="00A952CB"/>
    <w:rsid w:val="00AA7837"/>
    <w:rsid w:val="00AA7CA2"/>
    <w:rsid w:val="00AB4B6C"/>
    <w:rsid w:val="00AB6729"/>
    <w:rsid w:val="00AC2B6E"/>
    <w:rsid w:val="00B00097"/>
    <w:rsid w:val="00B03D1A"/>
    <w:rsid w:val="00B17689"/>
    <w:rsid w:val="00B17805"/>
    <w:rsid w:val="00B22563"/>
    <w:rsid w:val="00B2461A"/>
    <w:rsid w:val="00B252F2"/>
    <w:rsid w:val="00B265BE"/>
    <w:rsid w:val="00B275B0"/>
    <w:rsid w:val="00B304AB"/>
    <w:rsid w:val="00B450E8"/>
    <w:rsid w:val="00B518B4"/>
    <w:rsid w:val="00B54F11"/>
    <w:rsid w:val="00B60D2E"/>
    <w:rsid w:val="00B657E7"/>
    <w:rsid w:val="00B65D32"/>
    <w:rsid w:val="00B71788"/>
    <w:rsid w:val="00B72E1D"/>
    <w:rsid w:val="00B843E3"/>
    <w:rsid w:val="00B862B3"/>
    <w:rsid w:val="00B9445A"/>
    <w:rsid w:val="00B960AA"/>
    <w:rsid w:val="00B968B8"/>
    <w:rsid w:val="00BA1F6D"/>
    <w:rsid w:val="00BA6295"/>
    <w:rsid w:val="00BA79D6"/>
    <w:rsid w:val="00BB2B6D"/>
    <w:rsid w:val="00BC1063"/>
    <w:rsid w:val="00BD29FD"/>
    <w:rsid w:val="00BD2CAB"/>
    <w:rsid w:val="00BD71E0"/>
    <w:rsid w:val="00BE204C"/>
    <w:rsid w:val="00BE5862"/>
    <w:rsid w:val="00C331EA"/>
    <w:rsid w:val="00C337CE"/>
    <w:rsid w:val="00C34534"/>
    <w:rsid w:val="00C438FE"/>
    <w:rsid w:val="00C51653"/>
    <w:rsid w:val="00C52390"/>
    <w:rsid w:val="00C52CC2"/>
    <w:rsid w:val="00C56D51"/>
    <w:rsid w:val="00C66334"/>
    <w:rsid w:val="00C73654"/>
    <w:rsid w:val="00C7520C"/>
    <w:rsid w:val="00C7592E"/>
    <w:rsid w:val="00C95732"/>
    <w:rsid w:val="00CA2AB6"/>
    <w:rsid w:val="00CA30B2"/>
    <w:rsid w:val="00CA58E2"/>
    <w:rsid w:val="00CA6537"/>
    <w:rsid w:val="00CB4547"/>
    <w:rsid w:val="00CC66EA"/>
    <w:rsid w:val="00CC7A21"/>
    <w:rsid w:val="00CD1977"/>
    <w:rsid w:val="00CD34E5"/>
    <w:rsid w:val="00CE6B64"/>
    <w:rsid w:val="00CF2FE8"/>
    <w:rsid w:val="00CF35D6"/>
    <w:rsid w:val="00CF46E6"/>
    <w:rsid w:val="00CF4A52"/>
    <w:rsid w:val="00CF4DDA"/>
    <w:rsid w:val="00CF6E53"/>
    <w:rsid w:val="00CF6E8E"/>
    <w:rsid w:val="00D0100A"/>
    <w:rsid w:val="00D0373B"/>
    <w:rsid w:val="00D05F6D"/>
    <w:rsid w:val="00D06971"/>
    <w:rsid w:val="00D1288A"/>
    <w:rsid w:val="00D30DDC"/>
    <w:rsid w:val="00D61C72"/>
    <w:rsid w:val="00D64DCF"/>
    <w:rsid w:val="00D6691F"/>
    <w:rsid w:val="00D66F15"/>
    <w:rsid w:val="00D721AB"/>
    <w:rsid w:val="00D7242A"/>
    <w:rsid w:val="00D802BE"/>
    <w:rsid w:val="00D92EC8"/>
    <w:rsid w:val="00D96380"/>
    <w:rsid w:val="00DB025D"/>
    <w:rsid w:val="00DB2676"/>
    <w:rsid w:val="00DC6F81"/>
    <w:rsid w:val="00DE0E12"/>
    <w:rsid w:val="00DE2BC8"/>
    <w:rsid w:val="00DF637B"/>
    <w:rsid w:val="00E0258E"/>
    <w:rsid w:val="00E0412E"/>
    <w:rsid w:val="00E21E36"/>
    <w:rsid w:val="00E231F5"/>
    <w:rsid w:val="00E23706"/>
    <w:rsid w:val="00E40039"/>
    <w:rsid w:val="00E42734"/>
    <w:rsid w:val="00E53E69"/>
    <w:rsid w:val="00E55266"/>
    <w:rsid w:val="00E56E24"/>
    <w:rsid w:val="00E70B68"/>
    <w:rsid w:val="00E7376A"/>
    <w:rsid w:val="00E748D5"/>
    <w:rsid w:val="00E852B6"/>
    <w:rsid w:val="00E9033A"/>
    <w:rsid w:val="00E90D41"/>
    <w:rsid w:val="00E93E5A"/>
    <w:rsid w:val="00EA06F6"/>
    <w:rsid w:val="00EA1D47"/>
    <w:rsid w:val="00EA2276"/>
    <w:rsid w:val="00EB58D7"/>
    <w:rsid w:val="00EB73A8"/>
    <w:rsid w:val="00EC666D"/>
    <w:rsid w:val="00EC706A"/>
    <w:rsid w:val="00EC7732"/>
    <w:rsid w:val="00ED44EA"/>
    <w:rsid w:val="00EE3AFA"/>
    <w:rsid w:val="00EF3E0B"/>
    <w:rsid w:val="00EF4866"/>
    <w:rsid w:val="00F01A3A"/>
    <w:rsid w:val="00F11D47"/>
    <w:rsid w:val="00F13448"/>
    <w:rsid w:val="00F14E97"/>
    <w:rsid w:val="00F20B6F"/>
    <w:rsid w:val="00F33391"/>
    <w:rsid w:val="00F35933"/>
    <w:rsid w:val="00F37671"/>
    <w:rsid w:val="00F50B15"/>
    <w:rsid w:val="00F52366"/>
    <w:rsid w:val="00F63E48"/>
    <w:rsid w:val="00F71E29"/>
    <w:rsid w:val="00F73029"/>
    <w:rsid w:val="00F73641"/>
    <w:rsid w:val="00F74072"/>
    <w:rsid w:val="00F7549F"/>
    <w:rsid w:val="00F77607"/>
    <w:rsid w:val="00F8346F"/>
    <w:rsid w:val="00F9065B"/>
    <w:rsid w:val="00FA5931"/>
    <w:rsid w:val="00FA7975"/>
    <w:rsid w:val="00FB569D"/>
    <w:rsid w:val="00FE31F9"/>
    <w:rsid w:val="00FE4491"/>
    <w:rsid w:val="00FE5942"/>
    <w:rsid w:val="00FF0B08"/>
    <w:rsid w:val="00FF2241"/>
    <w:rsid w:val="00FF4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161A8"/>
  <w15:docId w15:val="{216212B7-6476-4B90-8E8E-9BFDE81B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BA79D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025D0E"/>
  </w:style>
  <w:style w:type="paragraph" w:styleId="NormalnyWeb">
    <w:name w:val="Normal (Web)"/>
    <w:basedOn w:val="Normalny"/>
    <w:uiPriority w:val="99"/>
    <w:unhideWhenUsed/>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025D0E"/>
    <w:rPr>
      <w:b/>
      <w:bCs/>
    </w:rPr>
  </w:style>
  <w:style w:type="paragraph" w:customStyle="1" w:styleId="rtecenter">
    <w:name w:val="rtecenter"/>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tejustify">
    <w:name w:val="rtejustify"/>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25D0E"/>
    <w:pPr>
      <w:tabs>
        <w:tab w:val="center" w:pos="4536"/>
        <w:tab w:val="right" w:pos="9072"/>
      </w:tabs>
      <w:spacing w:after="160" w:line="259" w:lineRule="auto"/>
    </w:pPr>
    <w:rPr>
      <w:rFonts w:ascii="Calibri" w:eastAsia="Calibri" w:hAnsi="Calibri" w:cs="Times New Roman"/>
      <w:kern w:val="2"/>
    </w:rPr>
  </w:style>
  <w:style w:type="character" w:customStyle="1" w:styleId="StopkaZnak">
    <w:name w:val="Stopka Znak"/>
    <w:basedOn w:val="Domylnaczcionkaakapitu"/>
    <w:link w:val="Stopka"/>
    <w:uiPriority w:val="99"/>
    <w:rsid w:val="00025D0E"/>
    <w:rPr>
      <w:rFonts w:ascii="Calibri" w:eastAsia="Calibri" w:hAnsi="Calibri" w:cs="Times New Roman"/>
      <w:kern w:val="2"/>
    </w:rPr>
  </w:style>
  <w:style w:type="character" w:styleId="Hipercze">
    <w:name w:val="Hyperlink"/>
    <w:uiPriority w:val="99"/>
    <w:unhideWhenUsed/>
    <w:rsid w:val="00025D0E"/>
    <w:rPr>
      <w:color w:val="0000FF"/>
      <w:u w:val="single"/>
    </w:rPr>
  </w:style>
  <w:style w:type="paragraph" w:styleId="Akapitzlist">
    <w:name w:val="List Paragraph"/>
    <w:basedOn w:val="Normalny"/>
    <w:link w:val="AkapitzlistZnak"/>
    <w:uiPriority w:val="34"/>
    <w:qFormat/>
    <w:rsid w:val="00025D0E"/>
    <w:pPr>
      <w:spacing w:after="160" w:line="259" w:lineRule="auto"/>
      <w:ind w:left="708"/>
    </w:pPr>
    <w:rPr>
      <w:rFonts w:ascii="Calibri" w:eastAsia="Calibri" w:hAnsi="Calibri" w:cs="Times New Roman"/>
      <w:kern w:val="2"/>
    </w:rPr>
  </w:style>
  <w:style w:type="paragraph" w:customStyle="1" w:styleId="zartzmartartykuempunktem">
    <w:name w:val="zartzmartartykuempunktem"/>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ustzmustartykuempunktem">
    <w:name w:val="zustzmustartykuempunktem"/>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litustzmustliter">
    <w:name w:val="zlitustzmustliter"/>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rozdzoddzoznzmoznrozdzoddzartykuempunktem">
    <w:name w:val="zrozdzoddzoznzmoznrozdzoddzartykuempunktem"/>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rozdzoddzprzedmzmprzedmrozdzoddzartykuempunktem">
    <w:name w:val="zrozdzoddzprzedmzmprzedmrozdzoddzartykuempunktem"/>
    <w:basedOn w:val="Normalny"/>
    <w:rsid w:val="00025D0E"/>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2">
    <w:name w:val="Bez listy2"/>
    <w:next w:val="Bezlisty"/>
    <w:uiPriority w:val="99"/>
    <w:semiHidden/>
    <w:unhideWhenUsed/>
    <w:rsid w:val="000539D7"/>
  </w:style>
  <w:style w:type="character" w:customStyle="1" w:styleId="AkapitzlistZnak">
    <w:name w:val="Akapit z listą Znak"/>
    <w:link w:val="Akapitzlist"/>
    <w:uiPriority w:val="34"/>
    <w:rsid w:val="000539D7"/>
    <w:rPr>
      <w:rFonts w:ascii="Calibri" w:eastAsia="Calibri" w:hAnsi="Calibri" w:cs="Times New Roman"/>
      <w:kern w:val="2"/>
    </w:rPr>
  </w:style>
  <w:style w:type="paragraph" w:customStyle="1" w:styleId="zpktzmpktartykuempunktem">
    <w:name w:val="zpktzmpktartykuempunktem"/>
    <w:basedOn w:val="Normalny"/>
    <w:rsid w:val="000539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539D7"/>
    <w:pPr>
      <w:tabs>
        <w:tab w:val="center" w:pos="4536"/>
        <w:tab w:val="right" w:pos="9072"/>
      </w:tabs>
      <w:spacing w:after="0" w:line="240" w:lineRule="auto"/>
    </w:pPr>
    <w:rPr>
      <w:rFonts w:ascii="Calibri" w:eastAsia="Calibri" w:hAnsi="Calibri" w:cs="Times New Roman"/>
      <w:kern w:val="2"/>
    </w:rPr>
  </w:style>
  <w:style w:type="character" w:customStyle="1" w:styleId="NagwekZnak">
    <w:name w:val="Nagłówek Znak"/>
    <w:basedOn w:val="Domylnaczcionkaakapitu"/>
    <w:link w:val="Nagwek"/>
    <w:uiPriority w:val="99"/>
    <w:rsid w:val="000539D7"/>
    <w:rPr>
      <w:rFonts w:ascii="Calibri" w:eastAsia="Calibri" w:hAnsi="Calibri" w:cs="Times New Roman"/>
      <w:kern w:val="2"/>
    </w:rPr>
  </w:style>
  <w:style w:type="paragraph" w:styleId="Tekstprzypisukocowego">
    <w:name w:val="endnote text"/>
    <w:basedOn w:val="Normalny"/>
    <w:link w:val="TekstprzypisukocowegoZnak"/>
    <w:uiPriority w:val="99"/>
    <w:semiHidden/>
    <w:unhideWhenUsed/>
    <w:rsid w:val="000539D7"/>
    <w:pPr>
      <w:spacing w:after="0" w:line="240" w:lineRule="auto"/>
    </w:pPr>
    <w:rPr>
      <w:rFonts w:ascii="Calibri" w:eastAsia="Calibri" w:hAnsi="Calibri" w:cs="Times New Roman"/>
      <w:kern w:val="2"/>
      <w:sz w:val="20"/>
      <w:szCs w:val="20"/>
    </w:rPr>
  </w:style>
  <w:style w:type="character" w:customStyle="1" w:styleId="TekstprzypisukocowegoZnak">
    <w:name w:val="Tekst przypisu końcowego Znak"/>
    <w:basedOn w:val="Domylnaczcionkaakapitu"/>
    <w:link w:val="Tekstprzypisukocowego"/>
    <w:uiPriority w:val="99"/>
    <w:semiHidden/>
    <w:rsid w:val="000539D7"/>
    <w:rPr>
      <w:rFonts w:ascii="Calibri" w:eastAsia="Calibri" w:hAnsi="Calibri" w:cs="Times New Roman"/>
      <w:kern w:val="2"/>
      <w:sz w:val="20"/>
      <w:szCs w:val="20"/>
    </w:rPr>
  </w:style>
  <w:style w:type="character" w:styleId="Odwoanieprzypisukocowego">
    <w:name w:val="endnote reference"/>
    <w:basedOn w:val="Domylnaczcionkaakapitu"/>
    <w:uiPriority w:val="99"/>
    <w:semiHidden/>
    <w:unhideWhenUsed/>
    <w:rsid w:val="000539D7"/>
    <w:rPr>
      <w:vertAlign w:val="superscript"/>
    </w:rPr>
  </w:style>
  <w:style w:type="character" w:customStyle="1" w:styleId="hgkelc">
    <w:name w:val="hgkelc"/>
    <w:basedOn w:val="Domylnaczcionkaakapitu"/>
    <w:rsid w:val="000539D7"/>
  </w:style>
  <w:style w:type="character" w:customStyle="1" w:styleId="tresc2">
    <w:name w:val="tresc2"/>
    <w:basedOn w:val="Domylnaczcionkaakapitu"/>
    <w:rsid w:val="000539D7"/>
  </w:style>
  <w:style w:type="character" w:styleId="Uwydatnienie">
    <w:name w:val="Emphasis"/>
    <w:basedOn w:val="Domylnaczcionkaakapitu"/>
    <w:uiPriority w:val="20"/>
    <w:qFormat/>
    <w:rsid w:val="000539D7"/>
    <w:rPr>
      <w:i/>
      <w:iCs/>
    </w:rPr>
  </w:style>
  <w:style w:type="paragraph" w:customStyle="1" w:styleId="ust">
    <w:name w:val="ust"/>
    <w:basedOn w:val="Normalny"/>
    <w:rsid w:val="000539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539D7"/>
    <w:rPr>
      <w:sz w:val="16"/>
      <w:szCs w:val="16"/>
    </w:rPr>
  </w:style>
  <w:style w:type="paragraph" w:styleId="Tekstkomentarza">
    <w:name w:val="annotation text"/>
    <w:basedOn w:val="Normalny"/>
    <w:link w:val="TekstkomentarzaZnak"/>
    <w:uiPriority w:val="99"/>
    <w:unhideWhenUsed/>
    <w:rsid w:val="000539D7"/>
    <w:pPr>
      <w:spacing w:after="160" w:line="240" w:lineRule="auto"/>
    </w:pPr>
    <w:rPr>
      <w:rFonts w:ascii="Calibri" w:eastAsia="Calibri" w:hAnsi="Calibri" w:cs="Times New Roman"/>
      <w:kern w:val="2"/>
      <w:sz w:val="20"/>
      <w:szCs w:val="20"/>
    </w:rPr>
  </w:style>
  <w:style w:type="character" w:customStyle="1" w:styleId="TekstkomentarzaZnak">
    <w:name w:val="Tekst komentarza Znak"/>
    <w:basedOn w:val="Domylnaczcionkaakapitu"/>
    <w:link w:val="Tekstkomentarza"/>
    <w:uiPriority w:val="99"/>
    <w:rsid w:val="000539D7"/>
    <w:rPr>
      <w:rFonts w:ascii="Calibri" w:eastAsia="Calibri" w:hAnsi="Calibri" w:cs="Times New Roman"/>
      <w:kern w:val="2"/>
      <w:sz w:val="20"/>
      <w:szCs w:val="20"/>
    </w:rPr>
  </w:style>
  <w:style w:type="paragraph" w:styleId="Tematkomentarza">
    <w:name w:val="annotation subject"/>
    <w:basedOn w:val="Tekstkomentarza"/>
    <w:next w:val="Tekstkomentarza"/>
    <w:link w:val="TematkomentarzaZnak"/>
    <w:uiPriority w:val="99"/>
    <w:semiHidden/>
    <w:unhideWhenUsed/>
    <w:rsid w:val="000539D7"/>
    <w:rPr>
      <w:b/>
      <w:bCs/>
    </w:rPr>
  </w:style>
  <w:style w:type="character" w:customStyle="1" w:styleId="TematkomentarzaZnak">
    <w:name w:val="Temat komentarza Znak"/>
    <w:basedOn w:val="TekstkomentarzaZnak"/>
    <w:link w:val="Tematkomentarza"/>
    <w:uiPriority w:val="99"/>
    <w:semiHidden/>
    <w:rsid w:val="000539D7"/>
    <w:rPr>
      <w:rFonts w:ascii="Calibri" w:eastAsia="Calibri" w:hAnsi="Calibri" w:cs="Times New Roman"/>
      <w:b/>
      <w:bCs/>
      <w:kern w:val="2"/>
      <w:sz w:val="20"/>
      <w:szCs w:val="20"/>
    </w:rPr>
  </w:style>
  <w:style w:type="paragraph" w:styleId="Poprawka">
    <w:name w:val="Revision"/>
    <w:hidden/>
    <w:uiPriority w:val="99"/>
    <w:semiHidden/>
    <w:rsid w:val="000539D7"/>
    <w:pPr>
      <w:spacing w:after="0" w:line="240" w:lineRule="auto"/>
    </w:pPr>
    <w:rPr>
      <w:rFonts w:ascii="Calibri" w:eastAsia="Calibri" w:hAnsi="Calibri" w:cs="Times New Roman"/>
      <w:kern w:val="2"/>
    </w:rPr>
  </w:style>
  <w:style w:type="paragraph" w:styleId="Tekstprzypisudolnego">
    <w:name w:val="footnote text"/>
    <w:basedOn w:val="Normalny"/>
    <w:link w:val="TekstprzypisudolnegoZnak"/>
    <w:uiPriority w:val="99"/>
    <w:semiHidden/>
    <w:unhideWhenUsed/>
    <w:rsid w:val="00A314D4"/>
    <w:pPr>
      <w:spacing w:after="160" w:line="259" w:lineRule="auto"/>
    </w:pPr>
    <w:rPr>
      <w:rFonts w:ascii="Calibri" w:eastAsia="Calibri" w:hAnsi="Calibri" w:cs="Times New Roman"/>
      <w:kern w:val="2"/>
      <w:sz w:val="20"/>
      <w:szCs w:val="20"/>
    </w:rPr>
  </w:style>
  <w:style w:type="character" w:customStyle="1" w:styleId="TekstprzypisudolnegoZnak">
    <w:name w:val="Tekst przypisu dolnego Znak"/>
    <w:basedOn w:val="Domylnaczcionkaakapitu"/>
    <w:link w:val="Tekstprzypisudolnego"/>
    <w:uiPriority w:val="99"/>
    <w:semiHidden/>
    <w:rsid w:val="00A314D4"/>
    <w:rPr>
      <w:rFonts w:ascii="Calibri" w:eastAsia="Calibri" w:hAnsi="Calibri" w:cs="Times New Roman"/>
      <w:kern w:val="2"/>
      <w:sz w:val="20"/>
      <w:szCs w:val="20"/>
    </w:rPr>
  </w:style>
  <w:style w:type="character" w:styleId="Odwoanieprzypisudolnego">
    <w:name w:val="footnote reference"/>
    <w:uiPriority w:val="99"/>
    <w:semiHidden/>
    <w:unhideWhenUsed/>
    <w:rsid w:val="00A314D4"/>
    <w:rPr>
      <w:vertAlign w:val="superscript"/>
    </w:rPr>
  </w:style>
  <w:style w:type="paragraph" w:styleId="Tekstdymka">
    <w:name w:val="Balloon Text"/>
    <w:basedOn w:val="Normalny"/>
    <w:link w:val="TekstdymkaZnak"/>
    <w:uiPriority w:val="99"/>
    <w:semiHidden/>
    <w:unhideWhenUsed/>
    <w:rsid w:val="00D92E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2EC8"/>
    <w:rPr>
      <w:rFonts w:ascii="Tahoma" w:hAnsi="Tahoma" w:cs="Tahoma"/>
      <w:sz w:val="16"/>
      <w:szCs w:val="16"/>
    </w:rPr>
  </w:style>
  <w:style w:type="character" w:customStyle="1" w:styleId="Nagwek4Znak">
    <w:name w:val="Nagłówek 4 Znak"/>
    <w:basedOn w:val="Domylnaczcionkaakapitu"/>
    <w:link w:val="Nagwek4"/>
    <w:uiPriority w:val="9"/>
    <w:semiHidden/>
    <w:rsid w:val="00BA79D6"/>
    <w:rPr>
      <w:rFonts w:asciiTheme="majorHAnsi" w:eastAsiaTheme="majorEastAsia" w:hAnsiTheme="majorHAnsi" w:cstheme="majorBidi"/>
      <w:i/>
      <w:iCs/>
      <w:color w:val="365F91" w:themeColor="accent1" w:themeShade="BF"/>
    </w:rPr>
  </w:style>
  <w:style w:type="paragraph" w:styleId="Cytatintensywny">
    <w:name w:val="Intense Quote"/>
    <w:basedOn w:val="Normalny"/>
    <w:next w:val="Normalny"/>
    <w:link w:val="CytatintensywnyZnak"/>
    <w:uiPriority w:val="30"/>
    <w:qFormat/>
    <w:rsid w:val="00527BEC"/>
    <w:pPr>
      <w:pBdr>
        <w:top w:val="single" w:sz="4" w:space="10" w:color="4472C4"/>
        <w:bottom w:val="single" w:sz="4" w:space="10" w:color="4472C4"/>
      </w:pBdr>
      <w:spacing w:before="360" w:after="360" w:line="259" w:lineRule="auto"/>
      <w:ind w:left="864" w:right="864"/>
      <w:jc w:val="center"/>
    </w:pPr>
    <w:rPr>
      <w:rFonts w:ascii="Calibri" w:eastAsia="Calibri" w:hAnsi="Calibri" w:cs="Times New Roman"/>
      <w:i/>
      <w:iCs/>
      <w:color w:val="4472C4"/>
      <w:kern w:val="2"/>
    </w:rPr>
  </w:style>
  <w:style w:type="character" w:customStyle="1" w:styleId="CytatintensywnyZnak">
    <w:name w:val="Cytat intensywny Znak"/>
    <w:basedOn w:val="Domylnaczcionkaakapitu"/>
    <w:link w:val="Cytatintensywny"/>
    <w:uiPriority w:val="30"/>
    <w:rsid w:val="00527BEC"/>
    <w:rPr>
      <w:rFonts w:ascii="Calibri" w:eastAsia="Calibri" w:hAnsi="Calibri" w:cs="Times New Roman"/>
      <w:i/>
      <w:iCs/>
      <w:color w:val="4472C4"/>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81539">
      <w:bodyDiv w:val="1"/>
      <w:marLeft w:val="0"/>
      <w:marRight w:val="0"/>
      <w:marTop w:val="0"/>
      <w:marBottom w:val="0"/>
      <w:divBdr>
        <w:top w:val="none" w:sz="0" w:space="0" w:color="auto"/>
        <w:left w:val="none" w:sz="0" w:space="0" w:color="auto"/>
        <w:bottom w:val="none" w:sz="0" w:space="0" w:color="auto"/>
        <w:right w:val="none" w:sz="0" w:space="0" w:color="auto"/>
      </w:divBdr>
    </w:div>
    <w:div w:id="6504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0.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iebieskalinia.pl/algorytmy/kwestionariusze-oceny-ryzyka-wystepowania-przemocy-w-rodzinie-oraz-algorytmy-postepowania-dla-oswiat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6D76-3CC3-47FC-8D79-E6B88B4D6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98</Pages>
  <Words>27737</Words>
  <Characters>166422</Characters>
  <Application>Microsoft Office Word</Application>
  <DocSecurity>0</DocSecurity>
  <Lines>1386</Lines>
  <Paragraphs>387</Paragraphs>
  <ScaleCrop>false</ScaleCrop>
  <HeadingPairs>
    <vt:vector size="2" baseType="variant">
      <vt:variant>
        <vt:lpstr>Tytuł</vt:lpstr>
      </vt:variant>
      <vt:variant>
        <vt:i4>1</vt:i4>
      </vt:variant>
    </vt:vector>
  </HeadingPairs>
  <TitlesOfParts>
    <vt:vector size="1" baseType="lpstr">
      <vt:lpstr>Standardy ochrony dzieci</vt:lpstr>
    </vt:vector>
  </TitlesOfParts>
  <Company>ECRK LEX we współpracy z ODN PROLEGIS Elzbieta Linowska</Company>
  <LinksUpToDate>false</LinksUpToDate>
  <CharactersWithSpaces>193772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dzieci</dc:title>
  <dc:creator>Elżbieta Linowska, Janina Steczkowska</dc:creator>
  <cp:keywords>Prolegis ECRK LEX</cp:keywords>
  <dc:description>Materiał jest własnością Europejskiego Centrum Rozwoju Kadr Lex S.C.  w Białymstoku. ISBN: 978-83-66865-47-1; Wyrażamy zgodę na korzystanie  i przetwarzanie tylko w własnej placówce, która weszła legalnie w posiadanie.  Publikowanie na stronie www jest zabronione</dc:description>
  <cp:lastModifiedBy>User</cp:lastModifiedBy>
  <cp:revision>5</cp:revision>
  <dcterms:created xsi:type="dcterms:W3CDTF">2024-01-22T09:55:00Z</dcterms:created>
  <dcterms:modified xsi:type="dcterms:W3CDTF">2024-06-28T12:05:00Z</dcterms:modified>
  <cp:category>ISBN: 978-83-66865-47-1</cp:category>
</cp:coreProperties>
</file>